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0046" w:rsidP="00D665F5">
      <w:pPr>
        <w:spacing w:after="240"/>
        <w:jc w:val="right"/>
        <w:rPr>
          <w:sz w:val="22"/>
          <w:szCs w:val="22"/>
        </w:rPr>
      </w:pPr>
      <w:r w:rsidRPr="005200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0046">
        <w:rPr>
          <w:sz w:val="22"/>
          <w:szCs w:val="22"/>
        </w:rPr>
        <w:t>2022-10-06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0046" w:rsidRPr="00520046" w:rsidRDefault="00520046" w:rsidP="00577BC6">
      <w:pPr>
        <w:spacing w:after="40"/>
        <w:rPr>
          <w:b/>
          <w:bCs/>
          <w:sz w:val="22"/>
          <w:szCs w:val="22"/>
        </w:rPr>
      </w:pPr>
      <w:r w:rsidRPr="00520046">
        <w:rPr>
          <w:b/>
          <w:bCs/>
          <w:sz w:val="22"/>
          <w:szCs w:val="22"/>
        </w:rPr>
        <w:t>Akademia Górniczo - Hutnicza</w:t>
      </w:r>
    </w:p>
    <w:p w:rsidR="00520046" w:rsidRPr="00520046" w:rsidRDefault="00520046" w:rsidP="00577BC6">
      <w:pPr>
        <w:spacing w:after="40"/>
        <w:rPr>
          <w:b/>
          <w:bCs/>
          <w:sz w:val="22"/>
          <w:szCs w:val="22"/>
        </w:rPr>
      </w:pPr>
      <w:r w:rsidRPr="005200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0046" w:rsidP="00577BC6">
      <w:pPr>
        <w:spacing w:after="40"/>
        <w:rPr>
          <w:b/>
          <w:bCs/>
          <w:sz w:val="22"/>
          <w:szCs w:val="22"/>
        </w:rPr>
      </w:pPr>
      <w:r w:rsidRPr="00520046">
        <w:rPr>
          <w:b/>
          <w:bCs/>
          <w:sz w:val="22"/>
          <w:szCs w:val="22"/>
        </w:rPr>
        <w:t>Dział Zamówień Publicznych</w:t>
      </w:r>
    </w:p>
    <w:p w:rsidR="00D665F5" w:rsidRPr="00BD5546" w:rsidRDefault="00520046" w:rsidP="00D665F5">
      <w:pPr>
        <w:rPr>
          <w:sz w:val="22"/>
          <w:szCs w:val="22"/>
        </w:rPr>
      </w:pPr>
      <w:r w:rsidRPr="005200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0046">
        <w:rPr>
          <w:sz w:val="22"/>
          <w:szCs w:val="22"/>
        </w:rPr>
        <w:t>30</w:t>
      </w:r>
    </w:p>
    <w:p w:rsidR="00D665F5" w:rsidRPr="00BD5546" w:rsidRDefault="00520046" w:rsidP="00D665F5">
      <w:pPr>
        <w:rPr>
          <w:sz w:val="22"/>
          <w:szCs w:val="22"/>
        </w:rPr>
      </w:pPr>
      <w:r w:rsidRPr="005200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00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0046" w:rsidRPr="00520046">
        <w:rPr>
          <w:b/>
          <w:sz w:val="22"/>
          <w:szCs w:val="22"/>
        </w:rPr>
        <w:t>KC-zp.272-545/22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0046" w:rsidRPr="00520046">
        <w:rPr>
          <w:sz w:val="22"/>
          <w:szCs w:val="22"/>
        </w:rPr>
        <w:t xml:space="preserve">Tryb podstawowy bez negocjacji - art. 275 pkt. 1 ustawy </w:t>
      </w:r>
      <w:proofErr w:type="spellStart"/>
      <w:r w:rsidR="00520046" w:rsidRPr="0052004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00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0046">
        <w:rPr>
          <w:b/>
          <w:sz w:val="22"/>
          <w:szCs w:val="22"/>
        </w:rPr>
        <w:t>usługa składu, łamania i druku Biuletynu AGH - Magazynu Informacyjnego AGH - 13 wydań 2022/2024 - KC-zp.272-545/22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20046" w:rsidRPr="00520046">
        <w:rPr>
          <w:sz w:val="22"/>
          <w:szCs w:val="22"/>
        </w:rPr>
        <w:t>(</w:t>
      </w:r>
      <w:proofErr w:type="spellStart"/>
      <w:r w:rsidR="00520046" w:rsidRPr="00520046">
        <w:rPr>
          <w:sz w:val="22"/>
          <w:szCs w:val="22"/>
        </w:rPr>
        <w:t>t.j</w:t>
      </w:r>
      <w:proofErr w:type="spellEnd"/>
      <w:r w:rsidR="00520046" w:rsidRPr="0052004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0046" w:rsidRPr="00520046">
        <w:rPr>
          <w:sz w:val="22"/>
          <w:szCs w:val="22"/>
        </w:rPr>
        <w:t>06/10/2022</w:t>
      </w:r>
      <w:r w:rsidR="00FF4AB1" w:rsidRPr="00577BC6">
        <w:rPr>
          <w:sz w:val="22"/>
          <w:szCs w:val="22"/>
        </w:rPr>
        <w:t xml:space="preserve"> o godz. </w:t>
      </w:r>
      <w:r w:rsidR="00520046" w:rsidRPr="0052004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0046" w:rsidRPr="00493F8C" w:rsidTr="003E0A68">
        <w:tc>
          <w:tcPr>
            <w:tcW w:w="993" w:type="dxa"/>
            <w:shd w:val="clear" w:color="auto" w:fill="auto"/>
            <w:vAlign w:val="center"/>
          </w:tcPr>
          <w:p w:rsidR="00520046" w:rsidRPr="00490DC0" w:rsidRDefault="00520046" w:rsidP="003E0A68">
            <w:pPr>
              <w:spacing w:before="120" w:after="120"/>
              <w:jc w:val="center"/>
            </w:pPr>
            <w:r w:rsidRPr="00520046">
              <w:t>1</w:t>
            </w:r>
          </w:p>
        </w:tc>
        <w:tc>
          <w:tcPr>
            <w:tcW w:w="5244" w:type="dxa"/>
            <w:shd w:val="clear" w:color="auto" w:fill="auto"/>
          </w:tcPr>
          <w:p w:rsidR="00520046" w:rsidRPr="00490DC0" w:rsidRDefault="00520046" w:rsidP="003E0A68">
            <w:pPr>
              <w:spacing w:before="40"/>
            </w:pPr>
            <w:proofErr w:type="spellStart"/>
            <w:r w:rsidRPr="00520046">
              <w:t>Know</w:t>
            </w:r>
            <w:proofErr w:type="spellEnd"/>
            <w:r w:rsidRPr="00520046">
              <w:t xml:space="preserve"> How Piotr Kaczmarczyk</w:t>
            </w:r>
          </w:p>
          <w:p w:rsidR="00520046" w:rsidRPr="00490DC0" w:rsidRDefault="00D4522B" w:rsidP="003E0A68">
            <w:proofErr w:type="spellStart"/>
            <w:r>
              <w:t>Podchruście</w:t>
            </w:r>
            <w:proofErr w:type="spellEnd"/>
            <w:r>
              <w:t xml:space="preserve"> 17</w:t>
            </w:r>
          </w:p>
          <w:p w:rsidR="00520046" w:rsidRPr="00490DC0" w:rsidRDefault="00D4522B" w:rsidP="003E0A68">
            <w:pPr>
              <w:spacing w:after="40"/>
              <w:jc w:val="both"/>
            </w:pPr>
            <w:r>
              <w:t>32-085 Modlnica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520046" w:rsidRPr="00490DC0" w:rsidRDefault="00520046" w:rsidP="003E0A68">
            <w:pPr>
              <w:spacing w:before="120" w:after="120"/>
              <w:jc w:val="both"/>
            </w:pPr>
            <w:r w:rsidRPr="00520046">
              <w:t>224 315.00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BDD" w:rsidRDefault="00C01BDD">
      <w:r>
        <w:separator/>
      </w:r>
    </w:p>
  </w:endnote>
  <w:endnote w:type="continuationSeparator" w:id="0">
    <w:p w:rsidR="00C01BDD" w:rsidRDefault="00C0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BDD" w:rsidRDefault="00C01BDD">
      <w:r>
        <w:separator/>
      </w:r>
    </w:p>
  </w:footnote>
  <w:footnote w:type="continuationSeparator" w:id="0">
    <w:p w:rsidR="00C01BDD" w:rsidRDefault="00C01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046" w:rsidRDefault="00520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046" w:rsidRDefault="00520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046" w:rsidRDefault="00520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B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0046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01BDD"/>
    <w:rsid w:val="00C236D3"/>
    <w:rsid w:val="00C659E2"/>
    <w:rsid w:val="00CB0802"/>
    <w:rsid w:val="00D4522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2A51B0"/>
  <w15:chartTrackingRefBased/>
  <w15:docId w15:val="{82AA0BAA-55B2-4015-90B3-E925A131C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2022-10-06T10:16:00Z</cp:lastPrinted>
  <dcterms:created xsi:type="dcterms:W3CDTF">2022-10-06T10:16:00Z</dcterms:created>
  <dcterms:modified xsi:type="dcterms:W3CDTF">2022-10-06T10:16:00Z</dcterms:modified>
</cp:coreProperties>
</file>