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207C12" w:rsidP="00890B92">
      <w:pPr>
        <w:spacing w:after="240"/>
        <w:jc w:val="right"/>
        <w:rPr>
          <w:sz w:val="22"/>
          <w:szCs w:val="22"/>
        </w:rPr>
      </w:pPr>
      <w:r w:rsidRPr="00207C1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07C12">
        <w:rPr>
          <w:sz w:val="22"/>
          <w:szCs w:val="22"/>
        </w:rPr>
        <w:t>2022-10-05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207C12" w:rsidRPr="00207C12" w:rsidRDefault="00207C12" w:rsidP="00890B92">
      <w:pPr>
        <w:rPr>
          <w:b/>
          <w:bCs/>
          <w:sz w:val="22"/>
          <w:szCs w:val="22"/>
        </w:rPr>
      </w:pPr>
      <w:r w:rsidRPr="00207C12">
        <w:rPr>
          <w:b/>
          <w:bCs/>
          <w:sz w:val="22"/>
          <w:szCs w:val="22"/>
        </w:rPr>
        <w:t>Akademia Górniczo - Hutnicza</w:t>
      </w:r>
    </w:p>
    <w:p w:rsidR="00207C12" w:rsidRPr="00207C12" w:rsidRDefault="00207C12" w:rsidP="00890B92">
      <w:pPr>
        <w:rPr>
          <w:b/>
          <w:bCs/>
          <w:sz w:val="22"/>
          <w:szCs w:val="22"/>
        </w:rPr>
      </w:pPr>
      <w:r w:rsidRPr="00207C12">
        <w:rPr>
          <w:b/>
          <w:bCs/>
          <w:sz w:val="22"/>
          <w:szCs w:val="22"/>
        </w:rPr>
        <w:t>im. Stanisława Staszica w Krakowie</w:t>
      </w:r>
    </w:p>
    <w:p w:rsidR="00890B92" w:rsidRPr="00D91931" w:rsidRDefault="00207C12" w:rsidP="00890B92">
      <w:pPr>
        <w:rPr>
          <w:b/>
          <w:bCs/>
          <w:sz w:val="22"/>
          <w:szCs w:val="22"/>
        </w:rPr>
      </w:pPr>
      <w:r w:rsidRPr="00207C12">
        <w:rPr>
          <w:b/>
          <w:bCs/>
          <w:sz w:val="22"/>
          <w:szCs w:val="22"/>
        </w:rPr>
        <w:t>Dział Zamówień Publicznych</w:t>
      </w:r>
    </w:p>
    <w:p w:rsidR="00890B92" w:rsidRPr="00BD5546" w:rsidRDefault="00207C12" w:rsidP="00890B92">
      <w:pPr>
        <w:rPr>
          <w:sz w:val="22"/>
          <w:szCs w:val="22"/>
        </w:rPr>
      </w:pPr>
      <w:r w:rsidRPr="00207C1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07C12">
        <w:rPr>
          <w:sz w:val="22"/>
          <w:szCs w:val="22"/>
        </w:rPr>
        <w:t>30</w:t>
      </w:r>
      <w:bookmarkStart w:id="0" w:name="_GoBack"/>
      <w:bookmarkEnd w:id="0"/>
    </w:p>
    <w:p w:rsidR="00890B92" w:rsidRPr="00BD5546" w:rsidRDefault="00207C12" w:rsidP="00890B92">
      <w:pPr>
        <w:rPr>
          <w:sz w:val="22"/>
          <w:szCs w:val="22"/>
        </w:rPr>
      </w:pPr>
      <w:r w:rsidRPr="00207C1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07C12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07C12" w:rsidRPr="00207C12">
        <w:rPr>
          <w:b/>
          <w:sz w:val="22"/>
          <w:szCs w:val="22"/>
        </w:rPr>
        <w:t>KC-zp.272-572/22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207C12" w:rsidRPr="00207C12">
        <w:rPr>
          <w:sz w:val="22"/>
          <w:szCs w:val="22"/>
        </w:rPr>
        <w:t xml:space="preserve">Tryb podstawowy bez negocjacji - art. 275 pkt. 1 ustawy </w:t>
      </w:r>
      <w:proofErr w:type="spellStart"/>
      <w:r w:rsidR="00207C12" w:rsidRPr="00207C12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207C1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07C12">
        <w:rPr>
          <w:b/>
          <w:sz w:val="22"/>
          <w:szCs w:val="22"/>
        </w:rPr>
        <w:t>Usługa dostarczenia biletów lotniczych w celu realizacji zadań przez doktorantów i pracowników w projekcie FNP "TEAM-NET" nr POIR.04.04.00-00-14E6/18-00 - KC-zp.272-572/22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207C12" w:rsidRPr="00207C12">
        <w:rPr>
          <w:sz w:val="22"/>
          <w:szCs w:val="22"/>
        </w:rPr>
        <w:t>(</w:t>
      </w:r>
      <w:proofErr w:type="spellStart"/>
      <w:r w:rsidR="00207C12" w:rsidRPr="00207C12">
        <w:rPr>
          <w:sz w:val="22"/>
          <w:szCs w:val="22"/>
        </w:rPr>
        <w:t>t.j</w:t>
      </w:r>
      <w:proofErr w:type="spellEnd"/>
      <w:r w:rsidR="00207C12" w:rsidRPr="00207C12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207C12" w:rsidP="00A80738">
      <w:pPr>
        <w:spacing w:before="120" w:after="120"/>
        <w:jc w:val="both"/>
        <w:rPr>
          <w:sz w:val="22"/>
          <w:szCs w:val="22"/>
        </w:rPr>
      </w:pPr>
      <w:r w:rsidRPr="00207C12">
        <w:rPr>
          <w:b/>
          <w:sz w:val="22"/>
          <w:szCs w:val="22"/>
        </w:rPr>
        <w:t>5 891.00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2FB2" w:rsidRDefault="00252FB2">
      <w:r>
        <w:separator/>
      </w:r>
    </w:p>
  </w:endnote>
  <w:endnote w:type="continuationSeparator" w:id="0">
    <w:p w:rsidR="00252FB2" w:rsidRDefault="00252F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2FB2" w:rsidRDefault="00252FB2">
      <w:r>
        <w:separator/>
      </w:r>
    </w:p>
  </w:footnote>
  <w:footnote w:type="continuationSeparator" w:id="0">
    <w:p w:rsidR="00252FB2" w:rsidRDefault="00252F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7C12" w:rsidRDefault="00207C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7C12" w:rsidRDefault="00157B3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s2050" type="#_x0000_t75" alt="Logotypy_pasek_PL.jpg" style="position:absolute;margin-left:-8.85pt;margin-top:3.75pt;width:478.25pt;height:69.6pt;z-index:251659776;visibility:visible;mso-wrap-style:square;mso-width-percent:0;mso-height-percent:0;mso-wrap-distance-left:9pt;mso-wrap-distance-top:0;mso-wrap-distance-right:9pt;mso-wrap-distance-bottom:0;mso-position-horizontal-relative:text;mso-position-vertical-relative:page;mso-width-percent:0;mso-height-percent:0;mso-width-relative:page;mso-height-relative:page">
          <v:imagedata r:id="rId1" o:title="Logotypy_pasek_PL"/>
          <w10:wrap type="square" anchory="pag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7C12" w:rsidRDefault="00207C1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2FB2"/>
    <w:rsid w:val="00007727"/>
    <w:rsid w:val="00017720"/>
    <w:rsid w:val="00035488"/>
    <w:rsid w:val="000D7F25"/>
    <w:rsid w:val="000E00E5"/>
    <w:rsid w:val="00157B3D"/>
    <w:rsid w:val="00173B20"/>
    <w:rsid w:val="001C69FF"/>
    <w:rsid w:val="00207C12"/>
    <w:rsid w:val="0023318D"/>
    <w:rsid w:val="00252FB2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46F1E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84F412A2-FDFF-4361-B630-213962CEE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4</cp:revision>
  <dcterms:created xsi:type="dcterms:W3CDTF">2022-10-05T08:42:00Z</dcterms:created>
  <dcterms:modified xsi:type="dcterms:W3CDTF">2022-10-05T08:43:00Z</dcterms:modified>
</cp:coreProperties>
</file>