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70F06" w14:textId="77777777" w:rsidR="00890B92" w:rsidRDefault="00505B1A" w:rsidP="00890B92">
      <w:pPr>
        <w:spacing w:after="240"/>
        <w:jc w:val="right"/>
        <w:rPr>
          <w:sz w:val="22"/>
          <w:szCs w:val="22"/>
        </w:rPr>
      </w:pPr>
      <w:r w:rsidRPr="00505B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5B1A">
        <w:rPr>
          <w:sz w:val="22"/>
          <w:szCs w:val="22"/>
        </w:rPr>
        <w:t>2022-10-03</w:t>
      </w:r>
    </w:p>
    <w:p w14:paraId="4E3814E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8868C7A" w14:textId="77777777" w:rsidR="00505B1A" w:rsidRPr="00505B1A" w:rsidRDefault="00505B1A" w:rsidP="00890B92">
      <w:pPr>
        <w:rPr>
          <w:b/>
          <w:bCs/>
          <w:sz w:val="22"/>
          <w:szCs w:val="22"/>
        </w:rPr>
      </w:pPr>
      <w:r w:rsidRPr="00505B1A">
        <w:rPr>
          <w:b/>
          <w:bCs/>
          <w:sz w:val="22"/>
          <w:szCs w:val="22"/>
        </w:rPr>
        <w:t>Akademia Górniczo - Hutnicza</w:t>
      </w:r>
    </w:p>
    <w:p w14:paraId="3CC804C1" w14:textId="77777777" w:rsidR="00505B1A" w:rsidRPr="00505B1A" w:rsidRDefault="00505B1A" w:rsidP="00890B92">
      <w:pPr>
        <w:rPr>
          <w:b/>
          <w:bCs/>
          <w:sz w:val="22"/>
          <w:szCs w:val="22"/>
        </w:rPr>
      </w:pPr>
      <w:r w:rsidRPr="00505B1A">
        <w:rPr>
          <w:b/>
          <w:bCs/>
          <w:sz w:val="22"/>
          <w:szCs w:val="22"/>
        </w:rPr>
        <w:t>im. Stanisława Staszica w Krakowie</w:t>
      </w:r>
    </w:p>
    <w:p w14:paraId="606B312F" w14:textId="77777777" w:rsidR="00890B92" w:rsidRPr="00D91931" w:rsidRDefault="00505B1A" w:rsidP="00890B92">
      <w:pPr>
        <w:rPr>
          <w:b/>
          <w:bCs/>
          <w:sz w:val="22"/>
          <w:szCs w:val="22"/>
        </w:rPr>
      </w:pPr>
      <w:r w:rsidRPr="00505B1A">
        <w:rPr>
          <w:b/>
          <w:bCs/>
          <w:sz w:val="22"/>
          <w:szCs w:val="22"/>
        </w:rPr>
        <w:t>Dział Zamówień Publicznych</w:t>
      </w:r>
    </w:p>
    <w:p w14:paraId="0B4AC672" w14:textId="77777777" w:rsidR="00890B92" w:rsidRPr="00BD5546" w:rsidRDefault="00505B1A" w:rsidP="00890B92">
      <w:pPr>
        <w:rPr>
          <w:sz w:val="22"/>
          <w:szCs w:val="22"/>
        </w:rPr>
      </w:pPr>
      <w:r w:rsidRPr="00505B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5B1A">
        <w:rPr>
          <w:sz w:val="22"/>
          <w:szCs w:val="22"/>
        </w:rPr>
        <w:t>30</w:t>
      </w:r>
    </w:p>
    <w:p w14:paraId="4EABCC3E" w14:textId="77777777" w:rsidR="00890B92" w:rsidRPr="00BD5546" w:rsidRDefault="00505B1A" w:rsidP="00890B92">
      <w:pPr>
        <w:rPr>
          <w:sz w:val="22"/>
          <w:szCs w:val="22"/>
        </w:rPr>
      </w:pPr>
      <w:r w:rsidRPr="00505B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5B1A">
        <w:rPr>
          <w:sz w:val="22"/>
          <w:szCs w:val="22"/>
        </w:rPr>
        <w:t>Kraków</w:t>
      </w:r>
    </w:p>
    <w:p w14:paraId="204B37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AA1F0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74326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5B1A" w:rsidRPr="00505B1A">
        <w:rPr>
          <w:b/>
          <w:sz w:val="22"/>
          <w:szCs w:val="22"/>
        </w:rPr>
        <w:t>KC-zp.272-563/22</w:t>
      </w:r>
      <w:r w:rsidR="00A80738" w:rsidRPr="00890B92">
        <w:rPr>
          <w:sz w:val="22"/>
          <w:szCs w:val="22"/>
        </w:rPr>
        <w:tab/>
        <w:t xml:space="preserve"> </w:t>
      </w:r>
    </w:p>
    <w:p w14:paraId="19BF10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EA18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23A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4523A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176784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8F1A3E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05B1A" w:rsidRPr="00505B1A">
        <w:rPr>
          <w:sz w:val="22"/>
          <w:szCs w:val="22"/>
        </w:rPr>
        <w:t xml:space="preserve">Tryb podstawowy bez negocjacji - art. 275 pkt. 1 ustawy </w:t>
      </w:r>
      <w:proofErr w:type="spellStart"/>
      <w:r w:rsidR="00505B1A" w:rsidRPr="00505B1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92A63EF" w14:textId="77777777" w:rsidR="00A80738" w:rsidRPr="00890B92" w:rsidRDefault="00505B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5B1A">
        <w:rPr>
          <w:b/>
          <w:sz w:val="22"/>
          <w:szCs w:val="22"/>
        </w:rPr>
        <w:t>Usługa 2 edycji certyfikowanego szkolenia Szkoła Tutorów  Akademickich dla dydaktyków AGH - KC-zp.272-563/22</w:t>
      </w:r>
    </w:p>
    <w:p w14:paraId="2A48A17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05B1A" w:rsidRPr="00505B1A">
        <w:rPr>
          <w:sz w:val="22"/>
          <w:szCs w:val="22"/>
        </w:rPr>
        <w:t>(</w:t>
      </w:r>
      <w:proofErr w:type="spellStart"/>
      <w:r w:rsidR="00505B1A" w:rsidRPr="00505B1A">
        <w:rPr>
          <w:sz w:val="22"/>
          <w:szCs w:val="22"/>
        </w:rPr>
        <w:t>t.j</w:t>
      </w:r>
      <w:proofErr w:type="spellEnd"/>
      <w:r w:rsidR="00505B1A" w:rsidRPr="00505B1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F6628D1" w14:textId="77777777" w:rsidR="0069085C" w:rsidRPr="00890B92" w:rsidRDefault="00505B1A" w:rsidP="00A80738">
      <w:pPr>
        <w:spacing w:before="120" w:after="120"/>
        <w:jc w:val="both"/>
        <w:rPr>
          <w:sz w:val="22"/>
          <w:szCs w:val="22"/>
        </w:rPr>
      </w:pPr>
      <w:r w:rsidRPr="00505B1A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14:paraId="4D38BFA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1E435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092A6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F232EF2" w14:textId="235DAAFA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A4283" w14:textId="77777777" w:rsidR="00CD235D" w:rsidRDefault="00CD235D">
      <w:r>
        <w:separator/>
      </w:r>
    </w:p>
  </w:endnote>
  <w:endnote w:type="continuationSeparator" w:id="0">
    <w:p w14:paraId="5453A946" w14:textId="77777777" w:rsidR="00CD235D" w:rsidRDefault="00CD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E5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4F3E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659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717F23">
        <v:line id="_x0000_s1025" style="position:absolute;left:0;text-align:left;z-index:251657728" from="-3.85pt,8.7pt" to="455.15pt,8.7pt"/>
      </w:pict>
    </w:r>
  </w:p>
  <w:p w14:paraId="57C62A0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C6D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AE32E8" w14:textId="77777777" w:rsidR="009F189D" w:rsidRDefault="009F189D">
    <w:pPr>
      <w:pStyle w:val="Stopka"/>
      <w:tabs>
        <w:tab w:val="clear" w:pos="4536"/>
      </w:tabs>
      <w:jc w:val="center"/>
    </w:pPr>
  </w:p>
  <w:p w14:paraId="15E3E6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36563" w14:textId="77777777" w:rsidR="00CD235D" w:rsidRDefault="00CD235D">
      <w:r>
        <w:separator/>
      </w:r>
    </w:p>
  </w:footnote>
  <w:footnote w:type="continuationSeparator" w:id="0">
    <w:p w14:paraId="20DA6207" w14:textId="77777777" w:rsidR="00CD235D" w:rsidRDefault="00CD2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ECFA" w14:textId="77777777" w:rsidR="00505B1A" w:rsidRDefault="00505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D9D31" w14:textId="77777777" w:rsidR="00505B1A" w:rsidRDefault="00505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AE3F9" w14:textId="77777777" w:rsidR="00505B1A" w:rsidRDefault="00505B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35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05B1A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235D"/>
    <w:rsid w:val="00D7128F"/>
    <w:rsid w:val="00EA3476"/>
    <w:rsid w:val="00EC62E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A5E26F"/>
  <w15:chartTrackingRefBased/>
  <w15:docId w15:val="{0E89DE69-CEF7-421B-997C-E735F644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2022-10-03T09:45:00Z</cp:lastPrinted>
  <dcterms:created xsi:type="dcterms:W3CDTF">2022-10-03T09:45:00Z</dcterms:created>
  <dcterms:modified xsi:type="dcterms:W3CDTF">2022-10-03T09:45:00Z</dcterms:modified>
</cp:coreProperties>
</file>