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FDA1405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44421" w:rsidRPr="00E44421">
        <w:rPr>
          <w:rFonts w:ascii="Arial" w:eastAsia="Calibri" w:hAnsi="Arial" w:cs="Arial"/>
          <w:b/>
          <w:bCs/>
          <w:sz w:val="21"/>
          <w:szCs w:val="21"/>
        </w:rPr>
        <w:t xml:space="preserve">Kompleksowe ubezpieczenie AGH oraz ACK </w:t>
      </w:r>
      <w:proofErr w:type="spellStart"/>
      <w:r w:rsidR="00E44421" w:rsidRPr="00E44421">
        <w:rPr>
          <w:rFonts w:ascii="Arial" w:eastAsia="Calibri" w:hAnsi="Arial" w:cs="Arial"/>
          <w:b/>
          <w:bCs/>
          <w:sz w:val="21"/>
          <w:szCs w:val="21"/>
        </w:rPr>
        <w:t>Cyfronet</w:t>
      </w:r>
      <w:proofErr w:type="spellEnd"/>
      <w:r w:rsidR="00E44421" w:rsidRPr="00E44421">
        <w:rPr>
          <w:rFonts w:ascii="Arial" w:eastAsia="Calibri" w:hAnsi="Arial" w:cs="Arial"/>
          <w:b/>
          <w:bCs/>
          <w:sz w:val="21"/>
          <w:szCs w:val="21"/>
        </w:rPr>
        <w:t xml:space="preserve"> AGH - Kc-zp.272-567/22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560CBDBA" w:rsid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1D7761E" w14:textId="01DB25CF" w:rsidR="00E1177A" w:rsidRDefault="00E1177A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4F461F8F" w14:textId="503594FB" w:rsidR="00E1177A" w:rsidRDefault="00E1177A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32A13E78" w14:textId="6EE660E6" w:rsidR="00E1177A" w:rsidRDefault="00E1177A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1720598F" w14:textId="77777777" w:rsidR="00E1177A" w:rsidRPr="001714D9" w:rsidRDefault="00E1177A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bookmarkStart w:id="1" w:name="_GoBack"/>
      <w:bookmarkEnd w:id="1"/>
    </w:p>
    <w:p w14:paraId="338694A6" w14:textId="26490A19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66AB4F" w14:textId="124F68BB" w:rsidR="001714D9" w:rsidRPr="006B770D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42D39610" w14:textId="782D6710" w:rsidR="006B770D" w:rsidRDefault="001714D9" w:rsidP="00E44421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bookmarkStart w:id="2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2"/>
    </w:p>
    <w:p w14:paraId="42D38ECF" w14:textId="4A6CE6E7" w:rsidR="006B770D" w:rsidRPr="006B770D" w:rsidRDefault="006B770D" w:rsidP="006B770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Calibri" w:eastAsia="Calibri" w:hAnsi="Calibri" w:cs="Times New Roman"/>
          <w:color w:val="FF0000"/>
          <w:sz w:val="20"/>
          <w:szCs w:val="20"/>
          <w:lang w:eastAsia="zh-CN"/>
        </w:rPr>
      </w:pPr>
      <w:r w:rsidRPr="006B770D">
        <w:rPr>
          <w:rFonts w:ascii="Calibri" w:eastAsia="Calibri" w:hAnsi="Calibri" w:cs="Times New Roman"/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6B770D">
        <w:rPr>
          <w:rFonts w:ascii="Calibri" w:eastAsia="Calibri" w:hAnsi="Calibri" w:cs="Times New Roman"/>
          <w:color w:val="FF0000"/>
          <w:lang w:eastAsia="zh-CN"/>
        </w:rPr>
        <w:t>.</w:t>
      </w:r>
    </w:p>
    <w:sectPr w:rsidR="006B770D" w:rsidRPr="006B770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796218" w14:textId="77777777" w:rsidR="0058150E" w:rsidRDefault="0058150E" w:rsidP="001714D9">
      <w:pPr>
        <w:spacing w:after="0" w:line="240" w:lineRule="auto"/>
      </w:pPr>
      <w:r>
        <w:separator/>
      </w:r>
    </w:p>
  </w:endnote>
  <w:endnote w:type="continuationSeparator" w:id="0">
    <w:p w14:paraId="5F658D06" w14:textId="77777777" w:rsidR="0058150E" w:rsidRDefault="0058150E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86E497" w14:textId="77777777" w:rsidR="0058150E" w:rsidRDefault="0058150E" w:rsidP="001714D9">
      <w:pPr>
        <w:spacing w:after="0" w:line="240" w:lineRule="auto"/>
      </w:pPr>
      <w:r>
        <w:separator/>
      </w:r>
    </w:p>
  </w:footnote>
  <w:footnote w:type="continuationSeparator" w:id="0">
    <w:p w14:paraId="13E1F7A1" w14:textId="77777777" w:rsidR="0058150E" w:rsidRDefault="0058150E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E1A75FF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E44421">
      <w:t>1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58150E"/>
    <w:rsid w:val="006B770D"/>
    <w:rsid w:val="008454CD"/>
    <w:rsid w:val="00950DCD"/>
    <w:rsid w:val="00C91C7C"/>
    <w:rsid w:val="00DE4995"/>
    <w:rsid w:val="00E1177A"/>
    <w:rsid w:val="00E4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530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2022-09-16T10:26:00Z</dcterms:created>
  <dcterms:modified xsi:type="dcterms:W3CDTF">2022-09-16T10:26:00Z</dcterms:modified>
</cp:coreProperties>
</file>