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CD1ED1" w14:textId="77777777" w:rsidR="00A73C8D" w:rsidRPr="00646867" w:rsidRDefault="00A73C8D">
      <w:pPr>
        <w:pStyle w:val="Tekstpodstawowy"/>
      </w:pPr>
    </w:p>
    <w:p w14:paraId="2AF7B230" w14:textId="77777777" w:rsidR="00402357" w:rsidRDefault="00402357" w:rsidP="00402357">
      <w:pPr>
        <w:pStyle w:val="Nagwek1"/>
        <w:numPr>
          <w:ilvl w:val="0"/>
          <w:numId w:val="3"/>
        </w:numPr>
        <w:spacing w:before="56"/>
        <w:ind w:left="567" w:hanging="283"/>
      </w:pPr>
      <w:r>
        <w:t>Informacja o budynkach</w:t>
      </w:r>
      <w:r>
        <w:rPr>
          <w:spacing w:val="-3"/>
        </w:rPr>
        <w:t xml:space="preserve"> </w:t>
      </w:r>
      <w:r>
        <w:t>zabytkowych</w:t>
      </w:r>
    </w:p>
    <w:p w14:paraId="7B7B96DA" w14:textId="77777777" w:rsidR="00402357" w:rsidRPr="001101F8" w:rsidRDefault="00402357" w:rsidP="00402357">
      <w:pPr>
        <w:pStyle w:val="Tekstpodstawowy"/>
        <w:spacing w:before="11"/>
        <w:rPr>
          <w:bCs/>
        </w:rPr>
      </w:pPr>
    </w:p>
    <w:p w14:paraId="4F572AF8" w14:textId="5F2588DA" w:rsidR="00402357" w:rsidRDefault="00402357" w:rsidP="00402357">
      <w:pPr>
        <w:pStyle w:val="Tekstpodstawowy"/>
        <w:ind w:left="389"/>
      </w:pPr>
      <w:r>
        <w:t>W</w:t>
      </w:r>
      <w:r>
        <w:rPr>
          <w:spacing w:val="-1"/>
        </w:rPr>
        <w:t xml:space="preserve"> rejestrze zabytków i </w:t>
      </w:r>
      <w:r>
        <w:t>zasobach</w:t>
      </w:r>
      <w:r>
        <w:rPr>
          <w:spacing w:val="-3"/>
        </w:rPr>
        <w:t xml:space="preserve"> </w:t>
      </w:r>
      <w:r>
        <w:t>Gminnej</w:t>
      </w:r>
      <w:r>
        <w:rPr>
          <w:spacing w:val="-1"/>
        </w:rPr>
        <w:t xml:space="preserve"> </w:t>
      </w:r>
      <w:r>
        <w:t>Ewidencji</w:t>
      </w:r>
      <w:r>
        <w:rPr>
          <w:spacing w:val="-1"/>
        </w:rPr>
        <w:t xml:space="preserve"> </w:t>
      </w:r>
      <w:r>
        <w:t>Zabytków</w:t>
      </w:r>
      <w:r>
        <w:rPr>
          <w:spacing w:val="-2"/>
        </w:rPr>
        <w:t xml:space="preserve"> </w:t>
      </w:r>
      <w:r>
        <w:t>Krakowa</w:t>
      </w:r>
      <w:r>
        <w:rPr>
          <w:spacing w:val="-3"/>
        </w:rPr>
        <w:t xml:space="preserve"> </w:t>
      </w:r>
      <w:r>
        <w:t>znajdują</w:t>
      </w:r>
      <w:r>
        <w:rPr>
          <w:spacing w:val="-1"/>
        </w:rPr>
        <w:t xml:space="preserve"> </w:t>
      </w:r>
      <w:r>
        <w:t>się</w:t>
      </w:r>
      <w:r>
        <w:rPr>
          <w:spacing w:val="-1"/>
        </w:rPr>
        <w:t xml:space="preserve"> </w:t>
      </w:r>
      <w:r>
        <w:t>poniższe</w:t>
      </w:r>
      <w:r>
        <w:rPr>
          <w:spacing w:val="-1"/>
        </w:rPr>
        <w:t xml:space="preserve"> </w:t>
      </w:r>
      <w:r>
        <w:t>obiekty</w:t>
      </w:r>
      <w:r>
        <w:rPr>
          <w:spacing w:val="-1"/>
        </w:rPr>
        <w:t xml:space="preserve"> </w:t>
      </w:r>
      <w:r>
        <w:t>AGH:</w:t>
      </w:r>
    </w:p>
    <w:p w14:paraId="3311A389" w14:textId="77777777" w:rsidR="007B6704" w:rsidRDefault="007B6704" w:rsidP="007B6704">
      <w:pPr>
        <w:pStyle w:val="Tekstpodstawowy"/>
        <w:spacing w:before="11"/>
        <w:rPr>
          <w:sz w:val="9"/>
        </w:rPr>
      </w:pPr>
    </w:p>
    <w:tbl>
      <w:tblPr>
        <w:tblStyle w:val="TableNormal"/>
        <w:tblW w:w="0" w:type="auto"/>
        <w:tblInd w:w="82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1149"/>
        <w:gridCol w:w="2693"/>
        <w:gridCol w:w="7938"/>
      </w:tblGrid>
      <w:tr w:rsidR="007B6704" w14:paraId="2678833C" w14:textId="77777777" w:rsidTr="0004105C">
        <w:trPr>
          <w:trHeight w:val="268"/>
        </w:trPr>
        <w:tc>
          <w:tcPr>
            <w:tcW w:w="12349" w:type="dxa"/>
            <w:gridSpan w:val="4"/>
          </w:tcPr>
          <w:p w14:paraId="46BB9CBB" w14:textId="77777777" w:rsidR="007B6704" w:rsidRPr="00554BA7" w:rsidRDefault="007B6704" w:rsidP="0004105C">
            <w:pPr>
              <w:pStyle w:val="TableParagraph"/>
              <w:tabs>
                <w:tab w:val="left" w:pos="637"/>
                <w:tab w:val="left" w:pos="2159"/>
                <w:tab w:val="left" w:pos="5598"/>
              </w:tabs>
              <w:spacing w:before="0" w:line="248" w:lineRule="exact"/>
              <w:ind w:left="71"/>
              <w:rPr>
                <w:rFonts w:asciiTheme="minorHAnsi" w:hAnsiTheme="minorHAnsi" w:cstheme="minorHAnsi"/>
              </w:rPr>
            </w:pPr>
            <w:proofErr w:type="spellStart"/>
            <w:r w:rsidRPr="00554BA7">
              <w:rPr>
                <w:rFonts w:asciiTheme="minorHAnsi" w:hAnsiTheme="minorHAnsi" w:cstheme="minorHAnsi"/>
              </w:rPr>
              <w:t>L.p</w:t>
            </w:r>
            <w:proofErr w:type="spellEnd"/>
            <w:r w:rsidRPr="00554BA7">
              <w:rPr>
                <w:rFonts w:asciiTheme="minorHAnsi" w:hAnsiTheme="minorHAnsi" w:cstheme="minorHAnsi"/>
              </w:rPr>
              <w:tab/>
              <w:t>Miejscowość</w:t>
            </w:r>
            <w:r w:rsidRPr="00554BA7">
              <w:rPr>
                <w:rFonts w:asciiTheme="minorHAnsi" w:hAnsiTheme="minorHAnsi" w:cstheme="minorHAnsi"/>
              </w:rPr>
              <w:tab/>
              <w:t>Adres</w:t>
            </w:r>
            <w:r w:rsidRPr="00554BA7">
              <w:rPr>
                <w:rFonts w:asciiTheme="minorHAnsi" w:hAnsiTheme="minorHAnsi" w:cstheme="minorHAnsi"/>
              </w:rPr>
              <w:tab/>
              <w:t>Uwagi</w:t>
            </w:r>
          </w:p>
        </w:tc>
      </w:tr>
      <w:tr w:rsidR="007B6704" w14:paraId="78EB61DD" w14:textId="77777777" w:rsidTr="007B6704">
        <w:trPr>
          <w:trHeight w:val="268"/>
        </w:trPr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</w:tcPr>
          <w:p w14:paraId="784F4B57" w14:textId="77777777" w:rsidR="007B6704" w:rsidRPr="00554BA7" w:rsidRDefault="007B6704" w:rsidP="0004105C">
            <w:pPr>
              <w:pStyle w:val="TableParagraph"/>
              <w:spacing w:before="0" w:line="248" w:lineRule="exact"/>
              <w:ind w:left="0" w:right="51"/>
              <w:jc w:val="right"/>
              <w:rPr>
                <w:rFonts w:asciiTheme="minorHAnsi" w:hAnsiTheme="minorHAnsi" w:cstheme="minorHAnsi"/>
              </w:rPr>
            </w:pPr>
            <w:r w:rsidRPr="00554BA7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11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A51CD" w14:textId="77777777" w:rsidR="007B6704" w:rsidRPr="00554BA7" w:rsidRDefault="007B6704" w:rsidP="0004105C">
            <w:pPr>
              <w:pStyle w:val="TableParagraph"/>
              <w:spacing w:before="0" w:line="248" w:lineRule="exact"/>
              <w:ind w:left="73"/>
              <w:rPr>
                <w:rFonts w:asciiTheme="minorHAnsi" w:hAnsiTheme="minorHAnsi" w:cstheme="minorHAnsi"/>
              </w:rPr>
            </w:pPr>
            <w:r w:rsidRPr="00554BA7">
              <w:rPr>
                <w:rFonts w:asciiTheme="minorHAnsi" w:hAnsiTheme="minorHAnsi" w:cstheme="minorHAnsi"/>
              </w:rPr>
              <w:t>Kraków</w:t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0EF6D" w14:textId="77777777" w:rsidR="007B6704" w:rsidRPr="00554BA7" w:rsidRDefault="007B6704" w:rsidP="0004105C">
            <w:pPr>
              <w:pStyle w:val="TableParagraph"/>
              <w:spacing w:before="0" w:line="248" w:lineRule="exact"/>
              <w:ind w:left="7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</w:t>
            </w:r>
            <w:r w:rsidRPr="00554BA7">
              <w:rPr>
                <w:rFonts w:asciiTheme="minorHAnsi" w:hAnsiTheme="minorHAnsi" w:cstheme="minorHAnsi"/>
              </w:rPr>
              <w:t>l.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554BA7">
              <w:rPr>
                <w:rFonts w:asciiTheme="minorHAnsi" w:hAnsiTheme="minorHAnsi" w:cstheme="minorHAnsi"/>
              </w:rPr>
              <w:t>Mickiewicza</w:t>
            </w:r>
            <w:r w:rsidRPr="00554BA7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554BA7">
              <w:rPr>
                <w:rFonts w:asciiTheme="minorHAnsi" w:hAnsiTheme="minorHAnsi" w:cstheme="minorHAnsi"/>
              </w:rPr>
              <w:t>30</w:t>
            </w:r>
          </w:p>
        </w:tc>
        <w:tc>
          <w:tcPr>
            <w:tcW w:w="7938" w:type="dxa"/>
            <w:tcBorders>
              <w:left w:val="single" w:sz="4" w:space="0" w:color="000000"/>
              <w:bottom w:val="single" w:sz="4" w:space="0" w:color="000000"/>
            </w:tcBorders>
          </w:tcPr>
          <w:p w14:paraId="011E0D28" w14:textId="77777777" w:rsidR="007B6704" w:rsidRPr="00554BA7" w:rsidRDefault="007B6704" w:rsidP="0004105C">
            <w:pPr>
              <w:pStyle w:val="TableParagraph"/>
              <w:spacing w:before="0" w:line="248" w:lineRule="exact"/>
              <w:ind w:left="0"/>
              <w:rPr>
                <w:rFonts w:asciiTheme="minorHAnsi" w:hAnsiTheme="minorHAnsi" w:cstheme="minorHAnsi"/>
              </w:rPr>
            </w:pPr>
            <w:r>
              <w:t>Gminna</w:t>
            </w:r>
            <w:r>
              <w:rPr>
                <w:spacing w:val="-1"/>
              </w:rPr>
              <w:t xml:space="preserve"> </w:t>
            </w:r>
            <w:r>
              <w:t>Ewidencja</w:t>
            </w:r>
            <w:r>
              <w:rPr>
                <w:spacing w:val="-1"/>
              </w:rPr>
              <w:t xml:space="preserve"> </w:t>
            </w:r>
            <w:r>
              <w:t>Zabytków</w:t>
            </w:r>
            <w:r w:rsidRPr="00554BA7">
              <w:rPr>
                <w:rFonts w:asciiTheme="minorHAnsi" w:hAnsiTheme="minorHAnsi" w:cstheme="minorHAnsi"/>
              </w:rPr>
              <w:t xml:space="preserve"> Gmach</w:t>
            </w:r>
            <w:r w:rsidRPr="00554BA7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554BA7">
              <w:rPr>
                <w:rFonts w:asciiTheme="minorHAnsi" w:hAnsiTheme="minorHAnsi" w:cstheme="minorHAnsi"/>
              </w:rPr>
              <w:t>Główny</w:t>
            </w:r>
            <w:r w:rsidRPr="00554BA7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554BA7">
              <w:rPr>
                <w:rFonts w:asciiTheme="minorHAnsi" w:hAnsiTheme="minorHAnsi" w:cstheme="minorHAnsi"/>
              </w:rPr>
              <w:t>A</w:t>
            </w:r>
            <w:r>
              <w:rPr>
                <w:rFonts w:asciiTheme="minorHAnsi" w:hAnsiTheme="minorHAnsi" w:cstheme="minorHAnsi"/>
              </w:rPr>
              <w:t>-</w:t>
            </w:r>
            <w:r w:rsidRPr="00554BA7">
              <w:rPr>
                <w:rFonts w:asciiTheme="minorHAnsi" w:hAnsiTheme="minorHAnsi" w:cstheme="minorHAnsi"/>
              </w:rPr>
              <w:t>0</w:t>
            </w:r>
          </w:p>
        </w:tc>
      </w:tr>
      <w:tr w:rsidR="007B6704" w14:paraId="58B24463" w14:textId="77777777" w:rsidTr="007B6704">
        <w:trPr>
          <w:trHeight w:val="268"/>
        </w:trPr>
        <w:tc>
          <w:tcPr>
            <w:tcW w:w="5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64D2D" w14:textId="77777777" w:rsidR="007B6704" w:rsidRPr="00554BA7" w:rsidRDefault="007B6704" w:rsidP="0004105C">
            <w:pPr>
              <w:pStyle w:val="TableParagraph"/>
              <w:spacing w:before="0" w:line="248" w:lineRule="exact"/>
              <w:ind w:left="0" w:right="51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BA052" w14:textId="77777777" w:rsidR="007B6704" w:rsidRPr="00554BA7" w:rsidRDefault="007B6704" w:rsidP="0004105C">
            <w:pPr>
              <w:pStyle w:val="TableParagraph"/>
              <w:spacing w:before="0" w:line="248" w:lineRule="exact"/>
              <w:ind w:left="73"/>
              <w:rPr>
                <w:rFonts w:asciiTheme="minorHAnsi" w:hAnsiTheme="minorHAnsi" w:cstheme="minorHAnsi"/>
              </w:rPr>
            </w:pPr>
            <w:r w:rsidRPr="00554BA7">
              <w:rPr>
                <w:rFonts w:asciiTheme="minorHAnsi" w:hAnsiTheme="minorHAnsi" w:cstheme="minorHAnsi"/>
              </w:rPr>
              <w:t>Kraków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2560F" w14:textId="77777777" w:rsidR="007B6704" w:rsidRPr="00554BA7" w:rsidRDefault="007B6704" w:rsidP="0004105C">
            <w:pPr>
              <w:pStyle w:val="TableParagraph"/>
              <w:spacing w:before="0" w:line="248" w:lineRule="exact"/>
              <w:ind w:left="76"/>
              <w:rPr>
                <w:rFonts w:asciiTheme="minorHAnsi" w:hAnsiTheme="minorHAnsi" w:cstheme="minorHAnsi"/>
              </w:rPr>
            </w:pPr>
            <w:r w:rsidRPr="00554BA7">
              <w:rPr>
                <w:rFonts w:asciiTheme="minorHAnsi" w:hAnsiTheme="minorHAnsi" w:cstheme="minorHAnsi"/>
              </w:rPr>
              <w:t>ul.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554BA7">
              <w:rPr>
                <w:rFonts w:asciiTheme="minorHAnsi" w:hAnsiTheme="minorHAnsi" w:cstheme="minorHAnsi"/>
              </w:rPr>
              <w:t>Akademicka</w:t>
            </w:r>
            <w:r w:rsidRPr="00554BA7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554BA7"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8C6958" w14:textId="77777777" w:rsidR="007B6704" w:rsidRPr="00554BA7" w:rsidRDefault="007B6704" w:rsidP="0004105C">
            <w:pPr>
              <w:pStyle w:val="TableParagraph"/>
              <w:spacing w:before="0" w:line="240" w:lineRule="auto"/>
              <w:ind w:left="0"/>
              <w:rPr>
                <w:rFonts w:asciiTheme="minorHAnsi" w:hAnsiTheme="minorHAnsi" w:cstheme="minorHAnsi"/>
                <w:sz w:val="18"/>
              </w:rPr>
            </w:pPr>
            <w:r>
              <w:t>Gminna</w:t>
            </w:r>
            <w:r>
              <w:rPr>
                <w:spacing w:val="-1"/>
              </w:rPr>
              <w:t xml:space="preserve"> </w:t>
            </w:r>
            <w:r>
              <w:t>Ewidencja</w:t>
            </w:r>
            <w:r>
              <w:rPr>
                <w:spacing w:val="-1"/>
              </w:rPr>
              <w:t xml:space="preserve"> </w:t>
            </w:r>
            <w:r>
              <w:t>Zabytków – Kamienica U-3</w:t>
            </w:r>
          </w:p>
        </w:tc>
      </w:tr>
      <w:tr w:rsidR="007B6704" w14:paraId="276E93B3" w14:textId="77777777" w:rsidTr="007B6704">
        <w:trPr>
          <w:trHeight w:val="268"/>
        </w:trPr>
        <w:tc>
          <w:tcPr>
            <w:tcW w:w="5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667A0" w14:textId="77777777" w:rsidR="007B6704" w:rsidRPr="00554BA7" w:rsidRDefault="007B6704" w:rsidP="0004105C">
            <w:pPr>
              <w:pStyle w:val="TableParagraph"/>
              <w:spacing w:before="0" w:line="248" w:lineRule="exact"/>
              <w:ind w:left="0" w:right="51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240EA" w14:textId="77777777" w:rsidR="007B6704" w:rsidRPr="00554BA7" w:rsidRDefault="007B6704" w:rsidP="0004105C">
            <w:pPr>
              <w:pStyle w:val="TableParagraph"/>
              <w:spacing w:before="0" w:line="248" w:lineRule="exact"/>
              <w:ind w:left="73"/>
              <w:rPr>
                <w:rFonts w:asciiTheme="minorHAnsi" w:hAnsiTheme="minorHAnsi" w:cstheme="minorHAnsi"/>
              </w:rPr>
            </w:pPr>
            <w:r w:rsidRPr="00554BA7">
              <w:rPr>
                <w:rFonts w:asciiTheme="minorHAnsi" w:hAnsiTheme="minorHAnsi" w:cstheme="minorHAnsi"/>
              </w:rPr>
              <w:t>Kraków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1180A" w14:textId="77777777" w:rsidR="007B6704" w:rsidRPr="00554BA7" w:rsidRDefault="007B6704" w:rsidP="0004105C">
            <w:pPr>
              <w:pStyle w:val="TableParagraph"/>
              <w:spacing w:before="0" w:line="248" w:lineRule="exact"/>
              <w:ind w:left="76"/>
              <w:rPr>
                <w:rFonts w:asciiTheme="minorHAnsi" w:hAnsiTheme="minorHAnsi" w:cstheme="minorHAnsi"/>
              </w:rPr>
            </w:pPr>
            <w:r w:rsidRPr="00554BA7">
              <w:rPr>
                <w:rFonts w:asciiTheme="minorHAnsi" w:hAnsiTheme="minorHAnsi" w:cstheme="minorHAnsi"/>
              </w:rPr>
              <w:t>ul.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554BA7">
              <w:rPr>
                <w:rFonts w:asciiTheme="minorHAnsi" w:hAnsiTheme="minorHAnsi" w:cstheme="minorHAnsi"/>
              </w:rPr>
              <w:t>Czarnowiejska</w:t>
            </w:r>
            <w:r w:rsidRPr="00554BA7">
              <w:rPr>
                <w:rFonts w:asciiTheme="minorHAnsi" w:hAnsiTheme="minorHAnsi" w:cstheme="minorHAnsi"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</w:rPr>
              <w:t>50b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F418F7" w14:textId="77777777" w:rsidR="007B6704" w:rsidRPr="00554BA7" w:rsidRDefault="007B6704" w:rsidP="0004105C">
            <w:pPr>
              <w:pStyle w:val="TableParagraph"/>
              <w:spacing w:before="0" w:line="240" w:lineRule="auto"/>
              <w:ind w:left="0"/>
              <w:rPr>
                <w:rFonts w:asciiTheme="minorHAnsi" w:hAnsiTheme="minorHAnsi" w:cstheme="minorHAnsi"/>
                <w:sz w:val="18"/>
              </w:rPr>
            </w:pPr>
            <w:r>
              <w:t>Gminna</w:t>
            </w:r>
            <w:r>
              <w:rPr>
                <w:spacing w:val="-1"/>
              </w:rPr>
              <w:t xml:space="preserve"> </w:t>
            </w:r>
            <w:r>
              <w:t>Ewidencja</w:t>
            </w:r>
            <w:r>
              <w:rPr>
                <w:spacing w:val="-1"/>
              </w:rPr>
              <w:t xml:space="preserve"> </w:t>
            </w:r>
            <w:r>
              <w:t>Zabytków – Kamienica Z-2</w:t>
            </w:r>
          </w:p>
        </w:tc>
      </w:tr>
      <w:tr w:rsidR="007B6704" w14:paraId="3DD31C82" w14:textId="77777777" w:rsidTr="007B6704">
        <w:trPr>
          <w:trHeight w:val="270"/>
        </w:trPr>
        <w:tc>
          <w:tcPr>
            <w:tcW w:w="5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4F6F1" w14:textId="77777777" w:rsidR="007B6704" w:rsidRPr="00554BA7" w:rsidRDefault="007B6704" w:rsidP="0004105C">
            <w:pPr>
              <w:pStyle w:val="TableParagraph"/>
              <w:spacing w:before="1"/>
              <w:ind w:left="0" w:right="51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26F3E" w14:textId="77777777" w:rsidR="007B6704" w:rsidRPr="00554BA7" w:rsidRDefault="007B6704" w:rsidP="0004105C">
            <w:pPr>
              <w:pStyle w:val="TableParagraph"/>
              <w:spacing w:before="1"/>
              <w:ind w:left="73"/>
              <w:rPr>
                <w:rFonts w:asciiTheme="minorHAnsi" w:hAnsiTheme="minorHAnsi" w:cstheme="minorHAnsi"/>
              </w:rPr>
            </w:pPr>
            <w:r w:rsidRPr="00554BA7">
              <w:rPr>
                <w:rFonts w:asciiTheme="minorHAnsi" w:hAnsiTheme="minorHAnsi" w:cstheme="minorHAnsi"/>
              </w:rPr>
              <w:t>Kraków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26262" w14:textId="77777777" w:rsidR="007B6704" w:rsidRPr="00554BA7" w:rsidRDefault="007B6704" w:rsidP="0004105C">
            <w:pPr>
              <w:pStyle w:val="TableParagraph"/>
              <w:spacing w:before="1"/>
              <w:ind w:left="76"/>
              <w:rPr>
                <w:rFonts w:asciiTheme="minorHAnsi" w:hAnsiTheme="minorHAnsi" w:cstheme="minorHAnsi"/>
              </w:rPr>
            </w:pPr>
            <w:r w:rsidRPr="00554BA7">
              <w:rPr>
                <w:rFonts w:asciiTheme="minorHAnsi" w:hAnsiTheme="minorHAnsi" w:cstheme="minorHAnsi"/>
              </w:rPr>
              <w:t>ul.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554BA7">
              <w:rPr>
                <w:rFonts w:asciiTheme="minorHAnsi" w:hAnsiTheme="minorHAnsi" w:cstheme="minorHAnsi"/>
              </w:rPr>
              <w:t>Gramatyka</w:t>
            </w:r>
            <w:r w:rsidRPr="00554BA7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554BA7">
              <w:rPr>
                <w:rFonts w:asciiTheme="minorHAnsi" w:hAnsiTheme="minorHAnsi" w:cstheme="minorHAnsi"/>
              </w:rPr>
              <w:t>10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5520AB" w14:textId="77777777" w:rsidR="007B6704" w:rsidRPr="00554BA7" w:rsidRDefault="007B6704" w:rsidP="0004105C">
            <w:pPr>
              <w:pStyle w:val="TableParagraph"/>
              <w:spacing w:before="0" w:line="240" w:lineRule="auto"/>
              <w:ind w:left="0"/>
              <w:rPr>
                <w:rFonts w:asciiTheme="minorHAnsi" w:hAnsiTheme="minorHAnsi" w:cstheme="minorHAnsi"/>
                <w:sz w:val="20"/>
              </w:rPr>
            </w:pPr>
            <w:r>
              <w:t>Gminna</w:t>
            </w:r>
            <w:r>
              <w:rPr>
                <w:spacing w:val="-1"/>
              </w:rPr>
              <w:t xml:space="preserve"> </w:t>
            </w:r>
            <w:r>
              <w:t>Ewidencja</w:t>
            </w:r>
            <w:r>
              <w:rPr>
                <w:spacing w:val="-1"/>
              </w:rPr>
              <w:t xml:space="preserve"> </w:t>
            </w:r>
            <w:r>
              <w:t>Zabytków – Pawilon D-14</w:t>
            </w:r>
          </w:p>
        </w:tc>
      </w:tr>
      <w:tr w:rsidR="007B6704" w14:paraId="59A48891" w14:textId="77777777" w:rsidTr="007B6704">
        <w:trPr>
          <w:trHeight w:val="268"/>
        </w:trPr>
        <w:tc>
          <w:tcPr>
            <w:tcW w:w="5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97FA4" w14:textId="77777777" w:rsidR="007B6704" w:rsidRPr="00554BA7" w:rsidRDefault="007B6704" w:rsidP="0004105C">
            <w:pPr>
              <w:pStyle w:val="TableParagraph"/>
              <w:spacing w:before="0" w:line="248" w:lineRule="exact"/>
              <w:ind w:left="0" w:right="51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29D4F" w14:textId="77777777" w:rsidR="007B6704" w:rsidRPr="00554BA7" w:rsidRDefault="007B6704" w:rsidP="0004105C">
            <w:pPr>
              <w:pStyle w:val="TableParagraph"/>
              <w:spacing w:before="0" w:line="248" w:lineRule="exact"/>
              <w:ind w:left="73"/>
              <w:rPr>
                <w:rFonts w:asciiTheme="minorHAnsi" w:hAnsiTheme="minorHAnsi" w:cstheme="minorHAnsi"/>
              </w:rPr>
            </w:pPr>
            <w:r w:rsidRPr="00554BA7">
              <w:rPr>
                <w:rFonts w:asciiTheme="minorHAnsi" w:hAnsiTheme="minorHAnsi" w:cstheme="minorHAnsi"/>
              </w:rPr>
              <w:t>Kraków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9944C" w14:textId="77777777" w:rsidR="007B6704" w:rsidRPr="00554BA7" w:rsidRDefault="007B6704" w:rsidP="0004105C">
            <w:pPr>
              <w:pStyle w:val="TableParagraph"/>
              <w:spacing w:before="0" w:line="248" w:lineRule="exact"/>
              <w:ind w:left="76"/>
              <w:rPr>
                <w:rFonts w:asciiTheme="minorHAnsi" w:hAnsiTheme="minorHAnsi" w:cstheme="minorHAnsi"/>
              </w:rPr>
            </w:pPr>
            <w:r w:rsidRPr="00554BA7">
              <w:rPr>
                <w:rFonts w:asciiTheme="minorHAnsi" w:hAnsiTheme="minorHAnsi" w:cstheme="minorHAnsi"/>
              </w:rPr>
              <w:t>ul.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554BA7">
              <w:rPr>
                <w:rFonts w:asciiTheme="minorHAnsi" w:hAnsiTheme="minorHAnsi" w:cstheme="minorHAnsi"/>
              </w:rPr>
              <w:t>Gramatyka</w:t>
            </w:r>
            <w:r w:rsidRPr="00554BA7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554BA7">
              <w:rPr>
                <w:rFonts w:asciiTheme="minorHAnsi" w:hAnsiTheme="minorHAnsi" w:cstheme="minorHAnsi"/>
              </w:rPr>
              <w:t>7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3B1515" w14:textId="77777777" w:rsidR="007B6704" w:rsidRPr="00554BA7" w:rsidRDefault="007B6704" w:rsidP="0004105C">
            <w:pPr>
              <w:pStyle w:val="TableParagraph"/>
              <w:spacing w:before="0" w:line="240" w:lineRule="auto"/>
              <w:ind w:left="0"/>
              <w:rPr>
                <w:rFonts w:asciiTheme="minorHAnsi" w:hAnsiTheme="minorHAnsi" w:cstheme="minorHAnsi"/>
                <w:sz w:val="18"/>
              </w:rPr>
            </w:pPr>
            <w:r>
              <w:t>Gminna</w:t>
            </w:r>
            <w:r>
              <w:rPr>
                <w:spacing w:val="-1"/>
              </w:rPr>
              <w:t xml:space="preserve"> </w:t>
            </w:r>
            <w:r>
              <w:t>Ewidencja</w:t>
            </w:r>
            <w:r>
              <w:rPr>
                <w:spacing w:val="-1"/>
              </w:rPr>
              <w:t xml:space="preserve"> </w:t>
            </w:r>
            <w:r>
              <w:t>Zabytków – Kamienica mieszkalna</w:t>
            </w:r>
          </w:p>
        </w:tc>
      </w:tr>
      <w:tr w:rsidR="007B6704" w14:paraId="12BF44F2" w14:textId="77777777" w:rsidTr="007B6704">
        <w:trPr>
          <w:trHeight w:val="268"/>
        </w:trPr>
        <w:tc>
          <w:tcPr>
            <w:tcW w:w="5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17F686" w14:textId="77777777" w:rsidR="007B6704" w:rsidRPr="00554BA7" w:rsidRDefault="007B6704" w:rsidP="0004105C">
            <w:pPr>
              <w:pStyle w:val="TableParagraph"/>
              <w:spacing w:before="0" w:line="248" w:lineRule="exact"/>
              <w:ind w:left="0" w:right="51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92FF8" w14:textId="77777777" w:rsidR="007B6704" w:rsidRPr="00554BA7" w:rsidRDefault="007B6704" w:rsidP="0004105C">
            <w:pPr>
              <w:pStyle w:val="TableParagraph"/>
              <w:spacing w:before="0" w:line="248" w:lineRule="exact"/>
              <w:ind w:left="73"/>
              <w:rPr>
                <w:rFonts w:asciiTheme="minorHAnsi" w:hAnsiTheme="minorHAnsi" w:cstheme="minorHAnsi"/>
              </w:rPr>
            </w:pPr>
            <w:r w:rsidRPr="00554BA7">
              <w:rPr>
                <w:rFonts w:asciiTheme="minorHAnsi" w:hAnsiTheme="minorHAnsi" w:cstheme="minorHAnsi"/>
              </w:rPr>
              <w:t>Kraków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22D42" w14:textId="77777777" w:rsidR="007B6704" w:rsidRPr="00554BA7" w:rsidRDefault="007B6704" w:rsidP="0004105C">
            <w:pPr>
              <w:pStyle w:val="TableParagraph"/>
              <w:spacing w:before="0" w:line="248" w:lineRule="exact"/>
              <w:ind w:left="76"/>
              <w:rPr>
                <w:rFonts w:asciiTheme="minorHAnsi" w:hAnsiTheme="minorHAnsi" w:cstheme="minorHAnsi"/>
              </w:rPr>
            </w:pPr>
            <w:r w:rsidRPr="00554BA7">
              <w:rPr>
                <w:rFonts w:asciiTheme="minorHAnsi" w:hAnsiTheme="minorHAnsi" w:cstheme="minorHAnsi"/>
              </w:rPr>
              <w:t>ul.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554BA7">
              <w:rPr>
                <w:rFonts w:asciiTheme="minorHAnsi" w:hAnsiTheme="minorHAnsi" w:cstheme="minorHAnsi"/>
              </w:rPr>
              <w:t>Piłsudskiego</w:t>
            </w:r>
            <w:r w:rsidRPr="00554BA7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554BA7">
              <w:rPr>
                <w:rFonts w:asciiTheme="minorHAnsi" w:hAnsiTheme="minorHAnsi" w:cstheme="minorHAnsi"/>
              </w:rPr>
              <w:t>16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DF39F5" w14:textId="77777777" w:rsidR="007B6704" w:rsidRPr="00554BA7" w:rsidRDefault="007B6704" w:rsidP="0004105C">
            <w:pPr>
              <w:pStyle w:val="TableParagraph"/>
              <w:spacing w:before="0" w:line="240" w:lineRule="auto"/>
              <w:ind w:left="0"/>
              <w:rPr>
                <w:rFonts w:asciiTheme="minorHAnsi" w:hAnsiTheme="minorHAnsi" w:cstheme="minorHAnsi"/>
              </w:rPr>
            </w:pPr>
            <w:r w:rsidRPr="00554BA7">
              <w:rPr>
                <w:rFonts w:asciiTheme="minorHAnsi" w:hAnsiTheme="minorHAnsi" w:cstheme="minorHAnsi"/>
              </w:rPr>
              <w:t>Budynek ujęty w rejestrze zabytków</w:t>
            </w:r>
            <w:r>
              <w:t xml:space="preserve"> </w:t>
            </w:r>
            <w:r w:rsidRPr="00411663">
              <w:rPr>
                <w:rFonts w:asciiTheme="minorHAnsi" w:hAnsiTheme="minorHAnsi" w:cstheme="minorHAnsi"/>
              </w:rPr>
              <w:t xml:space="preserve">[A-1360/M], kamienica z ogrodem, </w:t>
            </w:r>
          </w:p>
        </w:tc>
      </w:tr>
      <w:tr w:rsidR="007B6704" w14:paraId="1BBF1B19" w14:textId="77777777" w:rsidTr="007B6704">
        <w:trPr>
          <w:trHeight w:val="268"/>
        </w:trPr>
        <w:tc>
          <w:tcPr>
            <w:tcW w:w="5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4C2B1" w14:textId="77777777" w:rsidR="007B6704" w:rsidRPr="00554BA7" w:rsidRDefault="007B6704" w:rsidP="0004105C">
            <w:pPr>
              <w:pStyle w:val="TableParagraph"/>
              <w:spacing w:before="0" w:line="248" w:lineRule="exact"/>
              <w:ind w:left="0" w:right="51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7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DE4C7" w14:textId="77777777" w:rsidR="007B6704" w:rsidRPr="00554BA7" w:rsidRDefault="007B6704" w:rsidP="0004105C">
            <w:pPr>
              <w:pStyle w:val="TableParagraph"/>
              <w:spacing w:before="0" w:line="248" w:lineRule="exact"/>
              <w:ind w:left="73"/>
              <w:rPr>
                <w:rFonts w:asciiTheme="minorHAnsi" w:hAnsiTheme="minorHAnsi" w:cstheme="minorHAnsi"/>
              </w:rPr>
            </w:pPr>
            <w:r w:rsidRPr="00554BA7">
              <w:rPr>
                <w:rFonts w:asciiTheme="minorHAnsi" w:hAnsiTheme="minorHAnsi" w:cstheme="minorHAnsi"/>
              </w:rPr>
              <w:t>Kraków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E9663" w14:textId="77777777" w:rsidR="007B6704" w:rsidRPr="00554BA7" w:rsidRDefault="007B6704" w:rsidP="0004105C">
            <w:pPr>
              <w:pStyle w:val="TableParagraph"/>
              <w:spacing w:before="0" w:line="248" w:lineRule="exact"/>
              <w:ind w:left="76"/>
              <w:rPr>
                <w:rFonts w:asciiTheme="minorHAnsi" w:hAnsiTheme="minorHAnsi" w:cstheme="minorHAnsi"/>
              </w:rPr>
            </w:pPr>
            <w:r w:rsidRPr="00554BA7">
              <w:rPr>
                <w:rFonts w:asciiTheme="minorHAnsi" w:hAnsiTheme="minorHAnsi" w:cstheme="minorHAnsi"/>
              </w:rPr>
              <w:t>ul.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554BA7">
              <w:rPr>
                <w:rFonts w:asciiTheme="minorHAnsi" w:hAnsiTheme="minorHAnsi" w:cstheme="minorHAnsi"/>
              </w:rPr>
              <w:t>Reymonta</w:t>
            </w:r>
            <w:r w:rsidRPr="00554BA7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554BA7">
              <w:rPr>
                <w:rFonts w:asciiTheme="minorHAnsi" w:hAnsiTheme="minorHAnsi" w:cstheme="minorHAnsi"/>
              </w:rPr>
              <w:t>7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0C239C" w14:textId="77777777" w:rsidR="007B6704" w:rsidRPr="00554BA7" w:rsidRDefault="007B6704" w:rsidP="0004105C">
            <w:pPr>
              <w:pStyle w:val="TableParagraph"/>
              <w:spacing w:before="0" w:line="240" w:lineRule="auto"/>
              <w:ind w:left="0"/>
              <w:rPr>
                <w:rFonts w:asciiTheme="minorHAnsi" w:hAnsiTheme="minorHAnsi" w:cstheme="minorHAnsi"/>
                <w:sz w:val="18"/>
              </w:rPr>
            </w:pPr>
            <w:r>
              <w:t>Gminna</w:t>
            </w:r>
            <w:r>
              <w:rPr>
                <w:spacing w:val="-1"/>
              </w:rPr>
              <w:t xml:space="preserve"> </w:t>
            </w:r>
            <w:r>
              <w:t>Ewidencja</w:t>
            </w:r>
            <w:r>
              <w:rPr>
                <w:spacing w:val="-1"/>
              </w:rPr>
              <w:t xml:space="preserve"> </w:t>
            </w:r>
            <w:r>
              <w:t>Zabytków – Pawilon U-2</w:t>
            </w:r>
          </w:p>
        </w:tc>
      </w:tr>
      <w:tr w:rsidR="007B6704" w14:paraId="337C7B18" w14:textId="77777777" w:rsidTr="007B6704">
        <w:trPr>
          <w:trHeight w:val="268"/>
        </w:trPr>
        <w:tc>
          <w:tcPr>
            <w:tcW w:w="5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F58A4" w14:textId="77777777" w:rsidR="007B6704" w:rsidRPr="00554BA7" w:rsidRDefault="007B6704" w:rsidP="0004105C">
            <w:pPr>
              <w:pStyle w:val="TableParagraph"/>
              <w:spacing w:before="0" w:line="248" w:lineRule="exact"/>
              <w:ind w:left="0" w:right="52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8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7834C9" w14:textId="77777777" w:rsidR="007B6704" w:rsidRPr="00554BA7" w:rsidRDefault="007B6704" w:rsidP="0004105C">
            <w:pPr>
              <w:pStyle w:val="TableParagraph"/>
              <w:spacing w:before="0" w:line="248" w:lineRule="exact"/>
              <w:ind w:left="73"/>
              <w:rPr>
                <w:rFonts w:asciiTheme="minorHAnsi" w:hAnsiTheme="minorHAnsi" w:cstheme="minorHAnsi"/>
              </w:rPr>
            </w:pPr>
            <w:r w:rsidRPr="00554BA7">
              <w:rPr>
                <w:rFonts w:asciiTheme="minorHAnsi" w:hAnsiTheme="minorHAnsi" w:cstheme="minorHAnsi"/>
              </w:rPr>
              <w:t>Kraków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DFF7A" w14:textId="77777777" w:rsidR="007B6704" w:rsidRPr="00554BA7" w:rsidRDefault="007B6704" w:rsidP="0004105C">
            <w:pPr>
              <w:pStyle w:val="TableParagraph"/>
              <w:spacing w:before="0" w:line="248" w:lineRule="exact"/>
              <w:ind w:left="76"/>
              <w:rPr>
                <w:rFonts w:asciiTheme="minorHAnsi" w:hAnsiTheme="minorHAnsi" w:cstheme="minorHAnsi"/>
              </w:rPr>
            </w:pPr>
            <w:r w:rsidRPr="00554BA7">
              <w:rPr>
                <w:rFonts w:asciiTheme="minorHAnsi" w:hAnsiTheme="minorHAnsi" w:cstheme="minorHAnsi"/>
              </w:rPr>
              <w:t>ul.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554BA7">
              <w:rPr>
                <w:rFonts w:asciiTheme="minorHAnsi" w:hAnsiTheme="minorHAnsi" w:cstheme="minorHAnsi"/>
              </w:rPr>
              <w:t>Reymonta</w:t>
            </w:r>
            <w:r w:rsidRPr="00554BA7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554BA7">
              <w:rPr>
                <w:rFonts w:asciiTheme="minorHAnsi" w:hAnsiTheme="minorHAnsi" w:cstheme="minorHAnsi"/>
              </w:rPr>
              <w:t>9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8EB9D9" w14:textId="77777777" w:rsidR="007B6704" w:rsidRPr="00554BA7" w:rsidRDefault="007B6704" w:rsidP="0004105C">
            <w:pPr>
              <w:pStyle w:val="TableParagraph"/>
              <w:spacing w:before="0" w:line="240" w:lineRule="auto"/>
              <w:ind w:left="0"/>
              <w:rPr>
                <w:rFonts w:asciiTheme="minorHAnsi" w:hAnsiTheme="minorHAnsi" w:cstheme="minorHAnsi"/>
                <w:sz w:val="18"/>
              </w:rPr>
            </w:pPr>
            <w:r>
              <w:t>Gminna</w:t>
            </w:r>
            <w:r>
              <w:rPr>
                <w:spacing w:val="-1"/>
              </w:rPr>
              <w:t xml:space="preserve"> </w:t>
            </w:r>
            <w:r>
              <w:t>Ewidencja</w:t>
            </w:r>
            <w:r>
              <w:rPr>
                <w:spacing w:val="-1"/>
              </w:rPr>
              <w:t xml:space="preserve"> </w:t>
            </w:r>
            <w:r>
              <w:t>Zabytków – Pawilon D-1</w:t>
            </w:r>
          </w:p>
        </w:tc>
      </w:tr>
      <w:tr w:rsidR="007B6704" w14:paraId="4C0541ED" w14:textId="77777777" w:rsidTr="007B6704">
        <w:trPr>
          <w:trHeight w:val="268"/>
        </w:trPr>
        <w:tc>
          <w:tcPr>
            <w:tcW w:w="569" w:type="dxa"/>
            <w:tcBorders>
              <w:top w:val="single" w:sz="4" w:space="0" w:color="000000"/>
              <w:right w:val="single" w:sz="4" w:space="0" w:color="000000"/>
            </w:tcBorders>
          </w:tcPr>
          <w:p w14:paraId="498B2993" w14:textId="77777777" w:rsidR="007B6704" w:rsidRPr="00554BA7" w:rsidRDefault="007B6704" w:rsidP="0004105C">
            <w:pPr>
              <w:pStyle w:val="TableParagraph"/>
              <w:spacing w:before="0" w:line="248" w:lineRule="exact"/>
              <w:ind w:left="0" w:right="52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AC6CEC8" w14:textId="77777777" w:rsidR="007B6704" w:rsidRPr="00554BA7" w:rsidRDefault="007B6704" w:rsidP="0004105C">
            <w:pPr>
              <w:pStyle w:val="TableParagraph"/>
              <w:spacing w:before="0" w:line="248" w:lineRule="exact"/>
              <w:ind w:left="73"/>
              <w:rPr>
                <w:rFonts w:asciiTheme="minorHAnsi" w:hAnsiTheme="minorHAnsi" w:cstheme="minorHAnsi"/>
              </w:rPr>
            </w:pPr>
            <w:r w:rsidRPr="00554BA7">
              <w:rPr>
                <w:rFonts w:asciiTheme="minorHAnsi" w:hAnsiTheme="minorHAnsi" w:cstheme="minorHAnsi"/>
              </w:rPr>
              <w:t>Kraków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7F7BB74" w14:textId="77777777" w:rsidR="007B6704" w:rsidRPr="00554BA7" w:rsidRDefault="007B6704" w:rsidP="0004105C">
            <w:pPr>
              <w:pStyle w:val="TableParagraph"/>
              <w:spacing w:before="0" w:line="248" w:lineRule="exact"/>
              <w:ind w:left="76"/>
              <w:rPr>
                <w:rFonts w:asciiTheme="minorHAnsi" w:hAnsiTheme="minorHAnsi" w:cstheme="minorHAnsi"/>
              </w:rPr>
            </w:pPr>
            <w:r w:rsidRPr="00554BA7">
              <w:rPr>
                <w:rFonts w:asciiTheme="minorHAnsi" w:hAnsiTheme="minorHAnsi" w:cstheme="minorHAnsi"/>
              </w:rPr>
              <w:t>ul.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554BA7">
              <w:rPr>
                <w:rFonts w:asciiTheme="minorHAnsi" w:hAnsiTheme="minorHAnsi" w:cstheme="minorHAnsi"/>
              </w:rPr>
              <w:t>Smolki</w:t>
            </w:r>
            <w:r w:rsidRPr="00554BA7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554BA7">
              <w:rPr>
                <w:rFonts w:asciiTheme="minorHAnsi" w:hAnsiTheme="minorHAnsi" w:cstheme="minorHAnsi"/>
              </w:rPr>
              <w:t>12b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</w:tcBorders>
          </w:tcPr>
          <w:p w14:paraId="35DF2117" w14:textId="77777777" w:rsidR="007B6704" w:rsidRPr="00554BA7" w:rsidRDefault="007B6704" w:rsidP="0004105C">
            <w:pPr>
              <w:pStyle w:val="TableParagraph"/>
              <w:spacing w:before="0" w:line="240" w:lineRule="auto"/>
              <w:ind w:left="0"/>
              <w:rPr>
                <w:rFonts w:asciiTheme="minorHAnsi" w:hAnsiTheme="minorHAnsi" w:cstheme="minorHAnsi"/>
                <w:sz w:val="18"/>
              </w:rPr>
            </w:pPr>
            <w:r>
              <w:t>Gminna</w:t>
            </w:r>
            <w:r>
              <w:rPr>
                <w:spacing w:val="-1"/>
              </w:rPr>
              <w:t xml:space="preserve"> </w:t>
            </w:r>
            <w:r>
              <w:t>Ewidencja</w:t>
            </w:r>
            <w:r>
              <w:rPr>
                <w:spacing w:val="-1"/>
              </w:rPr>
              <w:t xml:space="preserve"> </w:t>
            </w:r>
            <w:r>
              <w:t>Zabytków – Kamienica mieszkalna</w:t>
            </w:r>
          </w:p>
        </w:tc>
      </w:tr>
      <w:tr w:rsidR="007B6704" w14:paraId="24F5E296" w14:textId="77777777" w:rsidTr="007B6704">
        <w:trPr>
          <w:trHeight w:val="270"/>
        </w:trPr>
        <w:tc>
          <w:tcPr>
            <w:tcW w:w="569" w:type="dxa"/>
            <w:tcBorders>
              <w:right w:val="single" w:sz="4" w:space="0" w:color="000000"/>
            </w:tcBorders>
          </w:tcPr>
          <w:p w14:paraId="00BF0162" w14:textId="77777777" w:rsidR="007B6704" w:rsidRPr="00554BA7" w:rsidRDefault="007B6704" w:rsidP="0004105C">
            <w:pPr>
              <w:pStyle w:val="TableParagraph"/>
              <w:spacing w:before="0" w:line="250" w:lineRule="exact"/>
              <w:ind w:left="0" w:right="52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10</w:t>
            </w:r>
          </w:p>
        </w:tc>
        <w:tc>
          <w:tcPr>
            <w:tcW w:w="1149" w:type="dxa"/>
            <w:tcBorders>
              <w:left w:val="single" w:sz="4" w:space="0" w:color="000000"/>
              <w:right w:val="single" w:sz="4" w:space="0" w:color="000000"/>
            </w:tcBorders>
          </w:tcPr>
          <w:p w14:paraId="3AA4CFBD" w14:textId="77777777" w:rsidR="007B6704" w:rsidRPr="00554BA7" w:rsidRDefault="007B6704" w:rsidP="0004105C">
            <w:pPr>
              <w:pStyle w:val="TableParagraph"/>
              <w:spacing w:before="0" w:line="250" w:lineRule="exact"/>
              <w:ind w:left="73"/>
              <w:rPr>
                <w:rFonts w:asciiTheme="minorHAnsi" w:hAnsiTheme="minorHAnsi" w:cstheme="minorHAnsi"/>
              </w:rPr>
            </w:pPr>
            <w:r w:rsidRPr="00554BA7">
              <w:rPr>
                <w:rFonts w:asciiTheme="minorHAnsi" w:hAnsiTheme="minorHAnsi" w:cstheme="minorHAnsi"/>
              </w:rPr>
              <w:t>Trzebinia</w:t>
            </w:r>
          </w:p>
        </w:tc>
        <w:tc>
          <w:tcPr>
            <w:tcW w:w="2693" w:type="dxa"/>
            <w:tcBorders>
              <w:left w:val="single" w:sz="4" w:space="0" w:color="000000"/>
              <w:right w:val="single" w:sz="4" w:space="0" w:color="000000"/>
            </w:tcBorders>
          </w:tcPr>
          <w:p w14:paraId="5FC255E8" w14:textId="77777777" w:rsidR="007B6704" w:rsidRPr="00554BA7" w:rsidRDefault="007B6704" w:rsidP="0004105C">
            <w:pPr>
              <w:pStyle w:val="TableParagraph"/>
              <w:spacing w:before="0" w:line="250" w:lineRule="exact"/>
              <w:ind w:left="76"/>
              <w:rPr>
                <w:rFonts w:asciiTheme="minorHAnsi" w:hAnsiTheme="minorHAnsi" w:cstheme="minorHAnsi"/>
              </w:rPr>
            </w:pPr>
            <w:r w:rsidRPr="00554BA7">
              <w:rPr>
                <w:rFonts w:asciiTheme="minorHAnsi" w:hAnsiTheme="minorHAnsi" w:cstheme="minorHAnsi"/>
              </w:rPr>
              <w:t>Zespół</w:t>
            </w:r>
            <w:r w:rsidRPr="00554BA7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554BA7">
              <w:rPr>
                <w:rFonts w:asciiTheme="minorHAnsi" w:hAnsiTheme="minorHAnsi" w:cstheme="minorHAnsi"/>
              </w:rPr>
              <w:t>Pałacowy</w:t>
            </w:r>
            <w:r w:rsidRPr="00554BA7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554BA7">
              <w:rPr>
                <w:rFonts w:asciiTheme="minorHAnsi" w:hAnsiTheme="minorHAnsi" w:cstheme="minorHAnsi"/>
              </w:rPr>
              <w:t>Młoszowa</w:t>
            </w:r>
          </w:p>
        </w:tc>
        <w:tc>
          <w:tcPr>
            <w:tcW w:w="7938" w:type="dxa"/>
            <w:tcBorders>
              <w:left w:val="single" w:sz="4" w:space="0" w:color="000000"/>
            </w:tcBorders>
          </w:tcPr>
          <w:p w14:paraId="3D669F31" w14:textId="77777777" w:rsidR="007B6704" w:rsidRPr="008D7D99" w:rsidRDefault="007B6704" w:rsidP="0004105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8D7D99">
              <w:rPr>
                <w:rFonts w:asciiTheme="minorHAnsi" w:hAnsiTheme="minorHAnsi" w:cstheme="minorHAnsi"/>
              </w:rPr>
              <w:t>Młoszowa gm. Trzebinia – zespół pałacowo - parkowy, A-45 z 15.11.1968 (Kat) [A-928/M] –zmiana treści decyzji z dnia 27.06.2018, Baszta Kozacka skreślona decyzją z dnia 26.11.2018 r.</w:t>
            </w:r>
          </w:p>
        </w:tc>
      </w:tr>
    </w:tbl>
    <w:p w14:paraId="3DFFFD5F" w14:textId="77777777" w:rsidR="00623D3A" w:rsidRDefault="00623D3A" w:rsidP="00402357">
      <w:pPr>
        <w:pStyle w:val="Tekstpodstawowy"/>
        <w:ind w:left="389"/>
      </w:pPr>
    </w:p>
    <w:p w14:paraId="5E185D02" w14:textId="77777777" w:rsidR="00402357" w:rsidRDefault="00402357" w:rsidP="00402357">
      <w:pPr>
        <w:pStyle w:val="Tekstpodstawowy"/>
        <w:spacing w:before="11"/>
        <w:rPr>
          <w:sz w:val="9"/>
        </w:rPr>
      </w:pPr>
    </w:p>
    <w:p w14:paraId="00DB0F68" w14:textId="10C836BB" w:rsidR="006C3728" w:rsidRDefault="006C3728" w:rsidP="0095032F">
      <w:pPr>
        <w:pStyle w:val="Nagwek1"/>
        <w:numPr>
          <w:ilvl w:val="0"/>
          <w:numId w:val="3"/>
        </w:numPr>
        <w:tabs>
          <w:tab w:val="left" w:pos="815"/>
        </w:tabs>
        <w:spacing w:before="0"/>
      </w:pPr>
      <w:r>
        <w:t>Informacja</w:t>
      </w:r>
      <w:r>
        <w:rPr>
          <w:spacing w:val="-1"/>
        </w:rPr>
        <w:t xml:space="preserve"> </w:t>
      </w:r>
      <w:r>
        <w:t>o obiektach</w:t>
      </w:r>
      <w:r>
        <w:rPr>
          <w:spacing w:val="-3"/>
        </w:rPr>
        <w:t xml:space="preserve"> </w:t>
      </w:r>
      <w:r>
        <w:t>nieużytkowanych</w:t>
      </w:r>
    </w:p>
    <w:p w14:paraId="3E2E02AF" w14:textId="77777777" w:rsidR="006C3728" w:rsidRPr="006C3728" w:rsidRDefault="006C3728" w:rsidP="006C3728">
      <w:pPr>
        <w:pStyle w:val="Akapitzlist"/>
        <w:numPr>
          <w:ilvl w:val="1"/>
          <w:numId w:val="8"/>
        </w:numPr>
        <w:tabs>
          <w:tab w:val="left" w:pos="1523"/>
        </w:tabs>
        <w:spacing w:before="1"/>
        <w:ind w:left="1522" w:hanging="340"/>
        <w:rPr>
          <w:b/>
          <w:color w:val="000000" w:themeColor="text1"/>
        </w:rPr>
      </w:pPr>
      <w:r w:rsidRPr="006C3728">
        <w:rPr>
          <w:color w:val="000000" w:themeColor="text1"/>
        </w:rPr>
        <w:t>Budynek</w:t>
      </w:r>
      <w:r w:rsidRPr="006C3728">
        <w:rPr>
          <w:color w:val="000000" w:themeColor="text1"/>
          <w:spacing w:val="-2"/>
        </w:rPr>
        <w:t xml:space="preserve"> </w:t>
      </w:r>
      <w:r w:rsidRPr="006C3728">
        <w:rPr>
          <w:color w:val="000000" w:themeColor="text1"/>
        </w:rPr>
        <w:t>wielomieszkaniowy</w:t>
      </w:r>
      <w:r w:rsidRPr="006C3728">
        <w:rPr>
          <w:color w:val="000000" w:themeColor="text1"/>
          <w:spacing w:val="45"/>
        </w:rPr>
        <w:t xml:space="preserve"> </w:t>
      </w:r>
      <w:r w:rsidRPr="006C3728">
        <w:rPr>
          <w:color w:val="000000" w:themeColor="text1"/>
        </w:rPr>
        <w:t>ul</w:t>
      </w:r>
      <w:r w:rsidRPr="006C3728">
        <w:rPr>
          <w:color w:val="000000" w:themeColor="text1"/>
          <w:spacing w:val="-1"/>
        </w:rPr>
        <w:t xml:space="preserve"> </w:t>
      </w:r>
      <w:r w:rsidRPr="006C3728">
        <w:rPr>
          <w:color w:val="000000" w:themeColor="text1"/>
        </w:rPr>
        <w:t>Czarnowiejska</w:t>
      </w:r>
      <w:r w:rsidRPr="006C3728">
        <w:rPr>
          <w:color w:val="000000" w:themeColor="text1"/>
          <w:spacing w:val="-2"/>
        </w:rPr>
        <w:t xml:space="preserve"> </w:t>
      </w:r>
      <w:r w:rsidRPr="006C3728">
        <w:rPr>
          <w:color w:val="000000" w:themeColor="text1"/>
        </w:rPr>
        <w:t>72/74</w:t>
      </w:r>
      <w:r w:rsidRPr="006C3728">
        <w:rPr>
          <w:color w:val="000000" w:themeColor="text1"/>
          <w:spacing w:val="45"/>
        </w:rPr>
        <w:t xml:space="preserve"> </w:t>
      </w:r>
      <w:r w:rsidRPr="006C3728">
        <w:rPr>
          <w:color w:val="000000" w:themeColor="text1"/>
        </w:rPr>
        <w:t>zamknięty</w:t>
      </w:r>
      <w:r w:rsidRPr="006C3728">
        <w:rPr>
          <w:color w:val="000000" w:themeColor="text1"/>
          <w:spacing w:val="-1"/>
        </w:rPr>
        <w:t xml:space="preserve"> </w:t>
      </w:r>
      <w:r w:rsidRPr="006C3728">
        <w:rPr>
          <w:color w:val="000000" w:themeColor="text1"/>
        </w:rPr>
        <w:t xml:space="preserve">dozorowany – </w:t>
      </w:r>
      <w:r w:rsidRPr="006C3728">
        <w:rPr>
          <w:b/>
          <w:color w:val="000000" w:themeColor="text1"/>
        </w:rPr>
        <w:t>w dokumentacji DGN budynek znajdujący się pod adresem Czarnowiejska 74 to B9</w:t>
      </w:r>
    </w:p>
    <w:p w14:paraId="61ECE7A2" w14:textId="45646F40" w:rsidR="00A73C8D" w:rsidRDefault="002E7736" w:rsidP="0095032F">
      <w:pPr>
        <w:pStyle w:val="Nagwek1"/>
        <w:numPr>
          <w:ilvl w:val="0"/>
          <w:numId w:val="3"/>
        </w:numPr>
        <w:tabs>
          <w:tab w:val="left" w:pos="815"/>
        </w:tabs>
        <w:spacing w:before="120"/>
      </w:pPr>
      <w:r>
        <w:t>Informacja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ilości</w:t>
      </w:r>
      <w:r>
        <w:rPr>
          <w:spacing w:val="1"/>
        </w:rPr>
        <w:t xml:space="preserve"> </w:t>
      </w:r>
      <w:r>
        <w:t>pokoi</w:t>
      </w:r>
      <w:r>
        <w:rPr>
          <w:spacing w:val="2"/>
        </w:rPr>
        <w:t xml:space="preserve"> </w:t>
      </w:r>
      <w:proofErr w:type="spellStart"/>
      <w:r>
        <w:t>ho</w:t>
      </w:r>
      <w:r w:rsidR="00690303">
        <w:t>s</w:t>
      </w:r>
      <w:r>
        <w:t>telowych</w:t>
      </w:r>
      <w:proofErr w:type="spellEnd"/>
      <w:r>
        <w:rPr>
          <w:spacing w:val="-1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miejsc</w:t>
      </w:r>
      <w:r>
        <w:rPr>
          <w:spacing w:val="-2"/>
        </w:rPr>
        <w:t xml:space="preserve"> </w:t>
      </w:r>
      <w:r>
        <w:t>w</w:t>
      </w:r>
      <w:r>
        <w:rPr>
          <w:spacing w:val="2"/>
        </w:rPr>
        <w:t xml:space="preserve"> </w:t>
      </w:r>
      <w:r>
        <w:t>akademikach</w:t>
      </w:r>
      <w:r>
        <w:rPr>
          <w:spacing w:val="-2"/>
        </w:rPr>
        <w:t xml:space="preserve"> </w:t>
      </w:r>
      <w:r>
        <w:t>będących</w:t>
      </w:r>
      <w:r>
        <w:rPr>
          <w:spacing w:val="-3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administracji</w:t>
      </w:r>
      <w:r>
        <w:rPr>
          <w:spacing w:val="-3"/>
        </w:rPr>
        <w:t xml:space="preserve"> </w:t>
      </w:r>
      <w:r>
        <w:t>AGH:</w:t>
      </w:r>
    </w:p>
    <w:p w14:paraId="587F1175" w14:textId="49C0F10F" w:rsidR="00A73C8D" w:rsidRPr="00690303" w:rsidRDefault="002E7736" w:rsidP="0095032F">
      <w:pPr>
        <w:pStyle w:val="Akapitzlist"/>
        <w:numPr>
          <w:ilvl w:val="1"/>
          <w:numId w:val="3"/>
        </w:numPr>
        <w:tabs>
          <w:tab w:val="left" w:pos="1523"/>
        </w:tabs>
        <w:spacing w:before="0"/>
        <w:ind w:left="1522" w:hanging="337"/>
      </w:pPr>
      <w:r>
        <w:t>Miejsca studenckie</w:t>
      </w:r>
      <w:r>
        <w:rPr>
          <w:spacing w:val="-2"/>
        </w:rPr>
        <w:t xml:space="preserve"> </w:t>
      </w:r>
      <w:r>
        <w:t>w akademikach:</w:t>
      </w:r>
      <w:r>
        <w:rPr>
          <w:spacing w:val="-2"/>
        </w:rPr>
        <w:t xml:space="preserve"> </w:t>
      </w:r>
      <w:r w:rsidR="00690303" w:rsidRPr="00690303">
        <w:rPr>
          <w:rFonts w:asciiTheme="minorHAnsi" w:hAnsiTheme="minorHAnsi" w:cstheme="minorHAnsi"/>
        </w:rPr>
        <w:t>7378 miejsc studenckich (razem z DS10)</w:t>
      </w:r>
    </w:p>
    <w:p w14:paraId="1DCDAD04" w14:textId="194E82AC" w:rsidR="00A73C8D" w:rsidRPr="00690303" w:rsidRDefault="002E7736" w:rsidP="0095032F">
      <w:pPr>
        <w:pStyle w:val="Akapitzlist"/>
        <w:numPr>
          <w:ilvl w:val="1"/>
          <w:numId w:val="3"/>
        </w:numPr>
        <w:tabs>
          <w:tab w:val="left" w:pos="1523"/>
        </w:tabs>
        <w:spacing w:before="0"/>
        <w:ind w:left="1522" w:hanging="337"/>
      </w:pPr>
      <w:r>
        <w:t>Miejsca</w:t>
      </w:r>
      <w:r>
        <w:rPr>
          <w:spacing w:val="-1"/>
        </w:rPr>
        <w:t xml:space="preserve"> </w:t>
      </w:r>
      <w:proofErr w:type="spellStart"/>
      <w:r>
        <w:t>ho</w:t>
      </w:r>
      <w:r w:rsidR="00690303">
        <w:t>s</w:t>
      </w:r>
      <w:r>
        <w:t>telowe</w:t>
      </w:r>
      <w:proofErr w:type="spellEnd"/>
      <w:r>
        <w:rPr>
          <w:spacing w:val="-2"/>
        </w:rPr>
        <w:t xml:space="preserve"> </w:t>
      </w:r>
      <w:r>
        <w:t>całoroczne:</w:t>
      </w:r>
      <w:r>
        <w:rPr>
          <w:spacing w:val="-1"/>
        </w:rPr>
        <w:t xml:space="preserve"> </w:t>
      </w:r>
      <w:r w:rsidR="00690303" w:rsidRPr="00690303">
        <w:rPr>
          <w:rFonts w:asciiTheme="minorHAnsi" w:hAnsiTheme="minorHAnsi" w:cstheme="minorHAnsi"/>
        </w:rPr>
        <w:t xml:space="preserve">624 </w:t>
      </w:r>
      <w:r w:rsidRPr="00690303">
        <w:rPr>
          <w:spacing w:val="-2"/>
        </w:rPr>
        <w:t xml:space="preserve"> </w:t>
      </w:r>
      <w:r w:rsidRPr="00690303">
        <w:t>miejsc</w:t>
      </w:r>
      <w:r w:rsidR="00690303" w:rsidRPr="00690303">
        <w:t>a</w:t>
      </w:r>
    </w:p>
    <w:p w14:paraId="7673416D" w14:textId="5B20EDC5" w:rsidR="00A73C8D" w:rsidRDefault="002E7736" w:rsidP="0095032F">
      <w:pPr>
        <w:pStyle w:val="Akapitzlist"/>
        <w:numPr>
          <w:ilvl w:val="1"/>
          <w:numId w:val="3"/>
        </w:numPr>
        <w:tabs>
          <w:tab w:val="left" w:pos="1523"/>
        </w:tabs>
        <w:spacing w:before="1"/>
        <w:ind w:left="1522" w:hanging="340"/>
      </w:pPr>
      <w:r w:rsidRPr="00690303">
        <w:t>Miejsca</w:t>
      </w:r>
      <w:r w:rsidRPr="00690303">
        <w:rPr>
          <w:spacing w:val="-1"/>
        </w:rPr>
        <w:t xml:space="preserve"> </w:t>
      </w:r>
      <w:proofErr w:type="spellStart"/>
      <w:r w:rsidRPr="00690303">
        <w:t>ho</w:t>
      </w:r>
      <w:r w:rsidR="00690303" w:rsidRPr="00690303">
        <w:t>s</w:t>
      </w:r>
      <w:r w:rsidRPr="00690303">
        <w:t>telowe</w:t>
      </w:r>
      <w:proofErr w:type="spellEnd"/>
      <w:r w:rsidRPr="00690303">
        <w:rPr>
          <w:spacing w:val="-3"/>
        </w:rPr>
        <w:t xml:space="preserve"> </w:t>
      </w:r>
      <w:r w:rsidRPr="00690303">
        <w:t>wakacyjne:</w:t>
      </w:r>
      <w:r w:rsidRPr="00690303">
        <w:rPr>
          <w:spacing w:val="-3"/>
        </w:rPr>
        <w:t xml:space="preserve"> </w:t>
      </w:r>
      <w:r w:rsidR="00690303" w:rsidRPr="00690303">
        <w:rPr>
          <w:rFonts w:asciiTheme="minorHAnsi" w:hAnsiTheme="minorHAnsi" w:cstheme="minorHAnsi"/>
        </w:rPr>
        <w:t>933</w:t>
      </w:r>
      <w:r w:rsidR="00690303">
        <w:rPr>
          <w:rFonts w:asciiTheme="minorHAnsi" w:hAnsiTheme="minorHAnsi" w:cstheme="minorHAnsi"/>
          <w:b/>
          <w:bCs/>
        </w:rPr>
        <w:t xml:space="preserve"> </w:t>
      </w:r>
      <w:r>
        <w:t>miejsc</w:t>
      </w:r>
      <w:r w:rsidR="00690303">
        <w:t>a</w:t>
      </w:r>
    </w:p>
    <w:p w14:paraId="1F0BA083" w14:textId="77777777" w:rsidR="00E05A03" w:rsidRDefault="00E05A03" w:rsidP="00E05A03">
      <w:pPr>
        <w:pStyle w:val="Nagwek1"/>
        <w:numPr>
          <w:ilvl w:val="0"/>
          <w:numId w:val="3"/>
        </w:numPr>
        <w:tabs>
          <w:tab w:val="left" w:pos="815"/>
        </w:tabs>
        <w:spacing w:before="120" w:line="267" w:lineRule="exact"/>
        <w:ind w:hanging="349"/>
      </w:pPr>
      <w:r>
        <w:t>Budynki</w:t>
      </w:r>
      <w:r>
        <w:rPr>
          <w:spacing w:val="-2"/>
        </w:rPr>
        <w:t xml:space="preserve"> </w:t>
      </w:r>
      <w:r>
        <w:t>mieszkalne,</w:t>
      </w:r>
      <w:r>
        <w:rPr>
          <w:spacing w:val="-3"/>
        </w:rPr>
        <w:t xml:space="preserve"> </w:t>
      </w:r>
      <w:r>
        <w:t>które</w:t>
      </w:r>
      <w:r>
        <w:rPr>
          <w:spacing w:val="-2"/>
        </w:rPr>
        <w:t xml:space="preserve"> </w:t>
      </w:r>
      <w:r>
        <w:t>nie posiadają</w:t>
      </w:r>
      <w:r>
        <w:rPr>
          <w:spacing w:val="-2"/>
        </w:rPr>
        <w:t xml:space="preserve"> </w:t>
      </w:r>
      <w:r>
        <w:t>portierów,</w:t>
      </w:r>
      <w:r>
        <w:rPr>
          <w:spacing w:val="-2"/>
        </w:rPr>
        <w:t xml:space="preserve"> </w:t>
      </w:r>
      <w:r>
        <w:t>dozorców:</w:t>
      </w:r>
    </w:p>
    <w:p w14:paraId="1C19827B" w14:textId="77777777" w:rsidR="00E05A03" w:rsidRDefault="00E05A03" w:rsidP="00E05A03">
      <w:pPr>
        <w:pStyle w:val="Akapitzlist"/>
        <w:numPr>
          <w:ilvl w:val="1"/>
          <w:numId w:val="3"/>
        </w:numPr>
        <w:tabs>
          <w:tab w:val="left" w:pos="1523"/>
        </w:tabs>
        <w:spacing w:before="0" w:line="267" w:lineRule="exact"/>
        <w:ind w:left="1522" w:hanging="337"/>
      </w:pPr>
      <w:r>
        <w:t>Skarbińskiego</w:t>
      </w:r>
      <w:r>
        <w:rPr>
          <w:spacing w:val="-1"/>
        </w:rPr>
        <w:t xml:space="preserve"> </w:t>
      </w:r>
      <w:r>
        <w:t>2</w:t>
      </w:r>
    </w:p>
    <w:p w14:paraId="19AF67B3" w14:textId="77777777" w:rsidR="00E05A03" w:rsidRDefault="00E05A03" w:rsidP="00E05A03">
      <w:pPr>
        <w:pStyle w:val="Akapitzlist"/>
        <w:numPr>
          <w:ilvl w:val="1"/>
          <w:numId w:val="3"/>
        </w:numPr>
        <w:tabs>
          <w:tab w:val="left" w:pos="1523"/>
        </w:tabs>
        <w:spacing w:before="0"/>
        <w:ind w:left="1522" w:hanging="337"/>
      </w:pPr>
      <w:r>
        <w:t>Czarnowiejska</w:t>
      </w:r>
      <w:r>
        <w:rPr>
          <w:spacing w:val="-3"/>
        </w:rPr>
        <w:t xml:space="preserve"> </w:t>
      </w:r>
      <w:r>
        <w:t>103</w:t>
      </w:r>
    </w:p>
    <w:p w14:paraId="792A0EA6" w14:textId="77777777" w:rsidR="00E05A03" w:rsidRDefault="00E05A03" w:rsidP="00E05A03">
      <w:pPr>
        <w:pStyle w:val="Akapitzlist"/>
        <w:numPr>
          <w:ilvl w:val="1"/>
          <w:numId w:val="3"/>
        </w:numPr>
        <w:tabs>
          <w:tab w:val="left" w:pos="1523"/>
        </w:tabs>
        <w:spacing w:before="0"/>
        <w:ind w:left="1522" w:hanging="337"/>
      </w:pPr>
      <w:r>
        <w:t>Staszczyka</w:t>
      </w:r>
      <w:r>
        <w:rPr>
          <w:spacing w:val="-4"/>
        </w:rPr>
        <w:t xml:space="preserve"> </w:t>
      </w:r>
      <w:r>
        <w:t>3</w:t>
      </w:r>
    </w:p>
    <w:p w14:paraId="5D80E13A" w14:textId="77777777" w:rsidR="00E05A03" w:rsidRDefault="00E05A03" w:rsidP="00E05A03">
      <w:pPr>
        <w:pStyle w:val="Akapitzlist"/>
        <w:numPr>
          <w:ilvl w:val="1"/>
          <w:numId w:val="3"/>
        </w:numPr>
        <w:tabs>
          <w:tab w:val="left" w:pos="1523"/>
        </w:tabs>
        <w:spacing w:before="1"/>
        <w:ind w:left="1522" w:hanging="337"/>
      </w:pPr>
      <w:r>
        <w:t>Dunin-Wąsowicza</w:t>
      </w:r>
      <w:r>
        <w:rPr>
          <w:spacing w:val="-3"/>
        </w:rPr>
        <w:t xml:space="preserve"> </w:t>
      </w:r>
      <w:r>
        <w:t>24, 26</w:t>
      </w:r>
    </w:p>
    <w:p w14:paraId="344D4FB4" w14:textId="77777777" w:rsidR="00E05A03" w:rsidRDefault="00E05A03" w:rsidP="00646867">
      <w:pPr>
        <w:pStyle w:val="Akapitzlist"/>
        <w:numPr>
          <w:ilvl w:val="1"/>
          <w:numId w:val="3"/>
        </w:numPr>
        <w:tabs>
          <w:tab w:val="left" w:pos="1523"/>
        </w:tabs>
        <w:spacing w:before="0"/>
        <w:ind w:left="1522" w:hanging="337"/>
      </w:pPr>
      <w:r>
        <w:t>Gramatyka</w:t>
      </w:r>
      <w:r>
        <w:rPr>
          <w:spacing w:val="-1"/>
        </w:rPr>
        <w:t xml:space="preserve"> </w:t>
      </w:r>
      <w:r>
        <w:t>7,7a</w:t>
      </w:r>
    </w:p>
    <w:p w14:paraId="14F779DF" w14:textId="77777777" w:rsidR="00E05A03" w:rsidRDefault="00E05A03" w:rsidP="00E05A03">
      <w:pPr>
        <w:pStyle w:val="Akapitzlist"/>
        <w:numPr>
          <w:ilvl w:val="1"/>
          <w:numId w:val="3"/>
        </w:numPr>
        <w:tabs>
          <w:tab w:val="left" w:pos="1523"/>
        </w:tabs>
        <w:spacing w:before="0"/>
        <w:ind w:left="1522" w:hanging="337"/>
      </w:pPr>
      <w:r>
        <w:t>Miechowska</w:t>
      </w:r>
      <w:r>
        <w:rPr>
          <w:spacing w:val="-2"/>
        </w:rPr>
        <w:t xml:space="preserve"> </w:t>
      </w:r>
      <w:r>
        <w:t>17</w:t>
      </w:r>
    </w:p>
    <w:p w14:paraId="750B0C71" w14:textId="77777777" w:rsidR="00E05A03" w:rsidRDefault="00E05A03" w:rsidP="00E966BC">
      <w:pPr>
        <w:pStyle w:val="Tekstpodstawowy"/>
        <w:ind w:left="389"/>
        <w:jc w:val="both"/>
      </w:pPr>
      <w:r>
        <w:t>Budynki</w:t>
      </w:r>
      <w:r>
        <w:rPr>
          <w:spacing w:val="36"/>
        </w:rPr>
        <w:t xml:space="preserve"> </w:t>
      </w:r>
      <w:r>
        <w:t>w</w:t>
      </w:r>
      <w:r>
        <w:rPr>
          <w:spacing w:val="38"/>
        </w:rPr>
        <w:t xml:space="preserve"> </w:t>
      </w:r>
      <w:r>
        <w:t>obrębie</w:t>
      </w:r>
      <w:r>
        <w:rPr>
          <w:spacing w:val="40"/>
        </w:rPr>
        <w:t xml:space="preserve"> </w:t>
      </w:r>
      <w:r>
        <w:t>kampusu</w:t>
      </w:r>
      <w:r>
        <w:rPr>
          <w:spacing w:val="38"/>
        </w:rPr>
        <w:t xml:space="preserve"> </w:t>
      </w:r>
      <w:r>
        <w:t>AGH</w:t>
      </w:r>
      <w:r>
        <w:rPr>
          <w:spacing w:val="37"/>
        </w:rPr>
        <w:t xml:space="preserve"> </w:t>
      </w:r>
      <w:r>
        <w:t>oraz</w:t>
      </w:r>
      <w:r>
        <w:rPr>
          <w:spacing w:val="37"/>
        </w:rPr>
        <w:t xml:space="preserve"> </w:t>
      </w:r>
      <w:r>
        <w:t>poza</w:t>
      </w:r>
      <w:r>
        <w:rPr>
          <w:spacing w:val="37"/>
        </w:rPr>
        <w:t xml:space="preserve"> </w:t>
      </w:r>
      <w:r>
        <w:t>terenem</w:t>
      </w:r>
      <w:r>
        <w:rPr>
          <w:spacing w:val="40"/>
        </w:rPr>
        <w:t xml:space="preserve"> </w:t>
      </w:r>
      <w:r>
        <w:t>Uczelni</w:t>
      </w:r>
      <w:r>
        <w:rPr>
          <w:spacing w:val="37"/>
        </w:rPr>
        <w:t xml:space="preserve"> </w:t>
      </w:r>
      <w:r>
        <w:t>posiadają</w:t>
      </w:r>
      <w:r>
        <w:rPr>
          <w:spacing w:val="37"/>
        </w:rPr>
        <w:t xml:space="preserve"> </w:t>
      </w:r>
      <w:r>
        <w:t>dozór</w:t>
      </w:r>
      <w:r>
        <w:rPr>
          <w:spacing w:val="38"/>
        </w:rPr>
        <w:t xml:space="preserve"> </w:t>
      </w:r>
      <w:r>
        <w:t>przez</w:t>
      </w:r>
      <w:r>
        <w:rPr>
          <w:spacing w:val="35"/>
        </w:rPr>
        <w:t xml:space="preserve"> </w:t>
      </w:r>
      <w:r>
        <w:t>portierów,</w:t>
      </w:r>
      <w:r>
        <w:rPr>
          <w:spacing w:val="37"/>
        </w:rPr>
        <w:t xml:space="preserve"> </w:t>
      </w:r>
      <w:r>
        <w:t>dozorców,</w:t>
      </w:r>
      <w:r>
        <w:rPr>
          <w:spacing w:val="37"/>
        </w:rPr>
        <w:t xml:space="preserve"> </w:t>
      </w:r>
      <w:r>
        <w:t>straż</w:t>
      </w:r>
      <w:r>
        <w:rPr>
          <w:spacing w:val="38"/>
        </w:rPr>
        <w:t xml:space="preserve"> </w:t>
      </w:r>
      <w:r>
        <w:t>AGH,</w:t>
      </w:r>
      <w:r>
        <w:rPr>
          <w:spacing w:val="37"/>
        </w:rPr>
        <w:t xml:space="preserve"> </w:t>
      </w:r>
      <w:r>
        <w:t>w</w:t>
      </w:r>
      <w:r>
        <w:rPr>
          <w:spacing w:val="38"/>
        </w:rPr>
        <w:t xml:space="preserve"> </w:t>
      </w:r>
      <w:r>
        <w:t>porze</w:t>
      </w:r>
      <w:r>
        <w:rPr>
          <w:spacing w:val="40"/>
        </w:rPr>
        <w:t xml:space="preserve"> </w:t>
      </w:r>
      <w:r>
        <w:t>nocnej</w:t>
      </w:r>
      <w:r>
        <w:rPr>
          <w:spacing w:val="37"/>
        </w:rPr>
        <w:t xml:space="preserve"> </w:t>
      </w:r>
      <w:r>
        <w:t>firmy</w:t>
      </w:r>
      <w:r>
        <w:rPr>
          <w:spacing w:val="39"/>
        </w:rPr>
        <w:t xml:space="preserve"> </w:t>
      </w:r>
      <w:r>
        <w:t>ochroniarskie</w:t>
      </w:r>
      <w:r>
        <w:rPr>
          <w:spacing w:val="37"/>
        </w:rPr>
        <w:t xml:space="preserve"> </w:t>
      </w:r>
      <w:r>
        <w:t>oraz</w:t>
      </w:r>
      <w:r>
        <w:rPr>
          <w:spacing w:val="38"/>
        </w:rPr>
        <w:t xml:space="preserve"> </w:t>
      </w:r>
      <w:r>
        <w:t>dozór</w:t>
      </w:r>
      <w:r>
        <w:rPr>
          <w:spacing w:val="-47"/>
        </w:rPr>
        <w:t xml:space="preserve"> </w:t>
      </w:r>
      <w:r>
        <w:lastRenderedPageBreak/>
        <w:t>elektroniczny z</w:t>
      </w:r>
      <w:r>
        <w:rPr>
          <w:spacing w:val="-4"/>
        </w:rPr>
        <w:t xml:space="preserve"> </w:t>
      </w:r>
      <w:r>
        <w:t>powiadomieniem patrolu</w:t>
      </w:r>
      <w:r>
        <w:rPr>
          <w:spacing w:val="-2"/>
        </w:rPr>
        <w:t xml:space="preserve"> </w:t>
      </w:r>
      <w:r>
        <w:t>ochrony.</w:t>
      </w:r>
    </w:p>
    <w:p w14:paraId="0774A843" w14:textId="77777777" w:rsidR="00402357" w:rsidRDefault="00402357" w:rsidP="0095032F">
      <w:pPr>
        <w:pStyle w:val="Nagwek1"/>
        <w:numPr>
          <w:ilvl w:val="0"/>
          <w:numId w:val="3"/>
        </w:numPr>
        <w:spacing w:before="118"/>
        <w:ind w:left="567" w:hanging="425"/>
      </w:pPr>
      <w:r>
        <w:t>Budynki</w:t>
      </w:r>
      <w:r>
        <w:rPr>
          <w:spacing w:val="-1"/>
        </w:rPr>
        <w:t xml:space="preserve"> </w:t>
      </w:r>
      <w:r>
        <w:t>posiadające</w:t>
      </w:r>
      <w:r>
        <w:rPr>
          <w:spacing w:val="-1"/>
        </w:rPr>
        <w:t xml:space="preserve"> </w:t>
      </w:r>
      <w:r>
        <w:t>bezpośrednie połączenie</w:t>
      </w:r>
      <w:r>
        <w:rPr>
          <w:spacing w:val="-3"/>
        </w:rPr>
        <w:t xml:space="preserve"> </w:t>
      </w:r>
      <w:r>
        <w:t>z PSP:</w:t>
      </w:r>
    </w:p>
    <w:p w14:paraId="2167BBA1" w14:textId="77777777" w:rsidR="00402357" w:rsidRDefault="00402357" w:rsidP="00E966BC">
      <w:pPr>
        <w:pStyle w:val="Tekstpodstawowy"/>
        <w:spacing w:before="1"/>
        <w:ind w:left="389" w:right="60"/>
        <w:jc w:val="both"/>
      </w:pPr>
      <w:r>
        <w:t>Bezpośrednie</w:t>
      </w:r>
      <w:r>
        <w:rPr>
          <w:spacing w:val="12"/>
        </w:rPr>
        <w:t xml:space="preserve"> </w:t>
      </w:r>
      <w:r>
        <w:t>połączenie</w:t>
      </w:r>
      <w:r>
        <w:rPr>
          <w:spacing w:val="13"/>
        </w:rPr>
        <w:t xml:space="preserve"> </w:t>
      </w:r>
      <w:r>
        <w:t>ze</w:t>
      </w:r>
      <w:r>
        <w:rPr>
          <w:spacing w:val="12"/>
        </w:rPr>
        <w:t xml:space="preserve"> </w:t>
      </w:r>
      <w:r>
        <w:t>Strażą</w:t>
      </w:r>
      <w:r>
        <w:rPr>
          <w:spacing w:val="11"/>
        </w:rPr>
        <w:t xml:space="preserve"> </w:t>
      </w:r>
      <w:r>
        <w:t>Pożarną (monitoring pożarowy)</w:t>
      </w:r>
      <w:r>
        <w:rPr>
          <w:spacing w:val="10"/>
        </w:rPr>
        <w:t xml:space="preserve"> </w:t>
      </w:r>
      <w:r>
        <w:t>posiada</w:t>
      </w:r>
      <w:r>
        <w:rPr>
          <w:spacing w:val="11"/>
        </w:rPr>
        <w:t xml:space="preserve"> 15 pawilonów tj. A-0, A-4,B-5,B-9 C-5/C-6, C-7, D-2, D-7,D-8, D-13,D-14, D-16, D-17,   U-1, Rozdzielnia RS-2 </w:t>
      </w:r>
      <w:r>
        <w:t>Wszystkie</w:t>
      </w:r>
      <w:r>
        <w:rPr>
          <w:spacing w:val="13"/>
        </w:rPr>
        <w:t xml:space="preserve"> </w:t>
      </w:r>
      <w:r>
        <w:t>budynki</w:t>
      </w:r>
      <w:r>
        <w:rPr>
          <w:spacing w:val="10"/>
        </w:rPr>
        <w:t xml:space="preserve"> </w:t>
      </w:r>
      <w:r>
        <w:t>Miasteczka</w:t>
      </w:r>
      <w:r>
        <w:rPr>
          <w:spacing w:val="11"/>
        </w:rPr>
        <w:t xml:space="preserve"> </w:t>
      </w:r>
      <w:r>
        <w:t>Studenckiego,</w:t>
      </w:r>
      <w:r>
        <w:rPr>
          <w:spacing w:val="13"/>
        </w:rPr>
        <w:t xml:space="preserve"> </w:t>
      </w:r>
      <w:r>
        <w:t>tylko</w:t>
      </w:r>
      <w:r>
        <w:rPr>
          <w:spacing w:val="-47"/>
        </w:rPr>
        <w:t xml:space="preserve"> </w:t>
      </w:r>
      <w:r>
        <w:t>w przypadku alarmu zagrożenia 2 stopnia ROP - bezpośrednie powiadomienie Straży Pożarnej, z czujki ppoż. w przypadku alarmu I stopnia, ale po uprzednim sprawdzeniu.</w:t>
      </w:r>
      <w:r>
        <w:rPr>
          <w:spacing w:val="1"/>
        </w:rPr>
        <w:t xml:space="preserve"> </w:t>
      </w:r>
      <w:r>
        <w:t>Obiekty</w:t>
      </w:r>
      <w:r>
        <w:rPr>
          <w:spacing w:val="12"/>
        </w:rPr>
        <w:t xml:space="preserve"> </w:t>
      </w:r>
      <w:r>
        <w:t>Uczelni</w:t>
      </w:r>
      <w:r>
        <w:rPr>
          <w:spacing w:val="15"/>
        </w:rPr>
        <w:t xml:space="preserve"> </w:t>
      </w:r>
      <w:r>
        <w:t>zgodnie</w:t>
      </w:r>
      <w:r>
        <w:rPr>
          <w:spacing w:val="13"/>
        </w:rPr>
        <w:t xml:space="preserve"> </w:t>
      </w:r>
      <w:r>
        <w:t>z</w:t>
      </w:r>
      <w:r>
        <w:rPr>
          <w:spacing w:val="8"/>
        </w:rPr>
        <w:t xml:space="preserve"> </w:t>
      </w:r>
      <w:r>
        <w:t>przepisami</w:t>
      </w:r>
      <w:r>
        <w:rPr>
          <w:spacing w:val="15"/>
        </w:rPr>
        <w:t xml:space="preserve"> </w:t>
      </w:r>
      <w:r>
        <w:t>ppoż.</w:t>
      </w:r>
      <w:r>
        <w:rPr>
          <w:spacing w:val="13"/>
        </w:rPr>
        <w:t xml:space="preserve"> </w:t>
      </w:r>
      <w:r>
        <w:t>kwalifikuje</w:t>
      </w:r>
      <w:r>
        <w:rPr>
          <w:spacing w:val="12"/>
        </w:rPr>
        <w:t xml:space="preserve"> </w:t>
      </w:r>
      <w:r>
        <w:t>się</w:t>
      </w:r>
      <w:r>
        <w:rPr>
          <w:spacing w:val="13"/>
        </w:rPr>
        <w:t xml:space="preserve"> </w:t>
      </w:r>
      <w:r>
        <w:t>do</w:t>
      </w:r>
      <w:r>
        <w:rPr>
          <w:spacing w:val="11"/>
        </w:rPr>
        <w:t xml:space="preserve"> </w:t>
      </w:r>
      <w:r>
        <w:t>kategorii</w:t>
      </w:r>
      <w:r>
        <w:rPr>
          <w:spacing w:val="12"/>
        </w:rPr>
        <w:t xml:space="preserve"> </w:t>
      </w:r>
      <w:r>
        <w:t>ZL</w:t>
      </w:r>
      <w:r>
        <w:rPr>
          <w:spacing w:val="13"/>
        </w:rPr>
        <w:t xml:space="preserve"> </w:t>
      </w:r>
      <w:r>
        <w:t>III</w:t>
      </w:r>
      <w:r>
        <w:rPr>
          <w:spacing w:val="15"/>
        </w:rPr>
        <w:t xml:space="preserve"> </w:t>
      </w:r>
      <w:r>
        <w:t>zagrożenia</w:t>
      </w:r>
      <w:r>
        <w:rPr>
          <w:spacing w:val="13"/>
        </w:rPr>
        <w:t xml:space="preserve"> </w:t>
      </w:r>
      <w:r>
        <w:t>ludzi.</w:t>
      </w:r>
      <w:r>
        <w:rPr>
          <w:spacing w:val="10"/>
        </w:rPr>
        <w:t xml:space="preserve"> </w:t>
      </w:r>
      <w:r>
        <w:t>Ponadto,</w:t>
      </w:r>
      <w:r>
        <w:rPr>
          <w:spacing w:val="11"/>
        </w:rPr>
        <w:t xml:space="preserve"> </w:t>
      </w:r>
      <w:r>
        <w:t>występują</w:t>
      </w:r>
      <w:r>
        <w:rPr>
          <w:spacing w:val="13"/>
        </w:rPr>
        <w:t xml:space="preserve"> </w:t>
      </w:r>
      <w:r>
        <w:t>pomieszczenia,</w:t>
      </w:r>
      <w:r>
        <w:rPr>
          <w:spacing w:val="10"/>
        </w:rPr>
        <w:t xml:space="preserve"> </w:t>
      </w:r>
      <w:r>
        <w:t>w</w:t>
      </w:r>
      <w:r>
        <w:rPr>
          <w:spacing w:val="11"/>
        </w:rPr>
        <w:t xml:space="preserve"> </w:t>
      </w:r>
      <w:r>
        <w:t>których</w:t>
      </w:r>
      <w:r>
        <w:rPr>
          <w:spacing w:val="9"/>
        </w:rPr>
        <w:t xml:space="preserve"> </w:t>
      </w:r>
      <w:r>
        <w:t>może</w:t>
      </w:r>
      <w:r>
        <w:rPr>
          <w:spacing w:val="13"/>
        </w:rPr>
        <w:t xml:space="preserve"> </w:t>
      </w:r>
      <w:r>
        <w:t>przebywać</w:t>
      </w:r>
      <w:r>
        <w:rPr>
          <w:spacing w:val="10"/>
        </w:rPr>
        <w:t xml:space="preserve"> </w:t>
      </w:r>
      <w:r>
        <w:t>więcej</w:t>
      </w:r>
      <w:r>
        <w:rPr>
          <w:spacing w:val="13"/>
        </w:rPr>
        <w:t xml:space="preserve"> </w:t>
      </w:r>
      <w:r>
        <w:t>niż</w:t>
      </w:r>
      <w:r>
        <w:rPr>
          <w:spacing w:val="12"/>
        </w:rPr>
        <w:t xml:space="preserve"> </w:t>
      </w:r>
      <w:r>
        <w:t>50</w:t>
      </w:r>
      <w:r>
        <w:rPr>
          <w:spacing w:val="-47"/>
        </w:rPr>
        <w:t xml:space="preserve"> </w:t>
      </w:r>
      <w:r>
        <w:t>osób, nie zawsze jednak daje to podstawę do kwalifikacji tych pomieszczeń do kategorii ZL I zagrożenia ludzi.</w:t>
      </w:r>
      <w:r>
        <w:rPr>
          <w:spacing w:val="1"/>
        </w:rPr>
        <w:t xml:space="preserve"> </w:t>
      </w:r>
      <w:r>
        <w:t>Występują również pomieszczenia, w których wykorzystuje się</w:t>
      </w:r>
      <w:r>
        <w:rPr>
          <w:spacing w:val="-47"/>
        </w:rPr>
        <w:t xml:space="preserve">         </w:t>
      </w:r>
      <w:r>
        <w:rPr>
          <w:spacing w:val="12"/>
        </w:rPr>
        <w:t xml:space="preserve"> media </w:t>
      </w:r>
      <w:r>
        <w:t>pożarowo</w:t>
      </w:r>
      <w:r>
        <w:rPr>
          <w:spacing w:val="11"/>
        </w:rPr>
        <w:t xml:space="preserve"> </w:t>
      </w:r>
      <w:r>
        <w:t>niebezpieczne</w:t>
      </w:r>
      <w:r>
        <w:rPr>
          <w:spacing w:val="14"/>
        </w:rPr>
        <w:t xml:space="preserve"> </w:t>
      </w:r>
      <w:r>
        <w:t>(gazy</w:t>
      </w:r>
      <w:r>
        <w:rPr>
          <w:spacing w:val="12"/>
        </w:rPr>
        <w:t xml:space="preserve"> </w:t>
      </w:r>
      <w:r>
        <w:t>wybuchowe),</w:t>
      </w:r>
      <w:r>
        <w:rPr>
          <w:spacing w:val="13"/>
        </w:rPr>
        <w:t xml:space="preserve"> </w:t>
      </w:r>
      <w:r>
        <w:t>lecz</w:t>
      </w:r>
      <w:r>
        <w:rPr>
          <w:spacing w:val="11"/>
        </w:rPr>
        <w:t xml:space="preserve"> </w:t>
      </w:r>
      <w:r>
        <w:t>ze</w:t>
      </w:r>
      <w:r>
        <w:rPr>
          <w:spacing w:val="15"/>
        </w:rPr>
        <w:t xml:space="preserve"> </w:t>
      </w:r>
      <w:r>
        <w:t>względu</w:t>
      </w:r>
      <w:r>
        <w:rPr>
          <w:spacing w:val="13"/>
        </w:rPr>
        <w:t xml:space="preserve"> </w:t>
      </w:r>
      <w:r>
        <w:t>na</w:t>
      </w:r>
      <w:r>
        <w:rPr>
          <w:spacing w:val="13"/>
        </w:rPr>
        <w:t xml:space="preserve"> </w:t>
      </w:r>
      <w:r>
        <w:t>rozwiązanie</w:t>
      </w:r>
      <w:r>
        <w:rPr>
          <w:spacing w:val="13"/>
        </w:rPr>
        <w:t xml:space="preserve"> </w:t>
      </w:r>
      <w:r>
        <w:t>techniczne</w:t>
      </w:r>
      <w:r>
        <w:rPr>
          <w:spacing w:val="14"/>
        </w:rPr>
        <w:t xml:space="preserve"> </w:t>
      </w:r>
      <w:r>
        <w:t>pomieszczenia</w:t>
      </w:r>
      <w:r>
        <w:rPr>
          <w:spacing w:val="13"/>
        </w:rPr>
        <w:t xml:space="preserve"> </w:t>
      </w:r>
      <w:r>
        <w:t>te</w:t>
      </w:r>
      <w:r>
        <w:rPr>
          <w:spacing w:val="14"/>
        </w:rPr>
        <w:t xml:space="preserve"> </w:t>
      </w:r>
      <w:r>
        <w:t>traktuje</w:t>
      </w:r>
      <w:r>
        <w:rPr>
          <w:spacing w:val="11"/>
        </w:rPr>
        <w:t xml:space="preserve"> </w:t>
      </w:r>
      <w:r>
        <w:t>się</w:t>
      </w:r>
      <w:r>
        <w:rPr>
          <w:spacing w:val="13"/>
        </w:rPr>
        <w:t xml:space="preserve"> </w:t>
      </w:r>
      <w:r>
        <w:t>jako</w:t>
      </w:r>
      <w:r>
        <w:rPr>
          <w:spacing w:val="10"/>
        </w:rPr>
        <w:t xml:space="preserve"> </w:t>
      </w:r>
      <w:r>
        <w:t>nie</w:t>
      </w:r>
      <w:r>
        <w:rPr>
          <w:spacing w:val="11"/>
        </w:rPr>
        <w:t xml:space="preserve"> </w:t>
      </w:r>
      <w:r>
        <w:t>zagrożone</w:t>
      </w:r>
      <w:r>
        <w:rPr>
          <w:spacing w:val="12"/>
        </w:rPr>
        <w:t xml:space="preserve"> </w:t>
      </w:r>
      <w:r>
        <w:t>wybuchem,</w:t>
      </w:r>
      <w:r>
        <w:rPr>
          <w:spacing w:val="13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jedynie</w:t>
      </w:r>
      <w:r>
        <w:rPr>
          <w:spacing w:val="12"/>
        </w:rPr>
        <w:t xml:space="preserve"> </w:t>
      </w:r>
      <w:r>
        <w:t>jako</w:t>
      </w:r>
      <w:r>
        <w:rPr>
          <w:spacing w:val="1"/>
        </w:rPr>
        <w:t xml:space="preserve"> </w:t>
      </w:r>
      <w:r>
        <w:t>pomieszczenia,</w:t>
      </w:r>
      <w:r>
        <w:rPr>
          <w:spacing w:val="-3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których</w:t>
      </w:r>
      <w:r>
        <w:rPr>
          <w:spacing w:val="-3"/>
        </w:rPr>
        <w:t xml:space="preserve"> </w:t>
      </w:r>
      <w:r>
        <w:t>mogą</w:t>
      </w:r>
      <w:r>
        <w:rPr>
          <w:spacing w:val="-2"/>
        </w:rPr>
        <w:t xml:space="preserve"> </w:t>
      </w:r>
      <w:r>
        <w:t>wystąpić</w:t>
      </w:r>
      <w:r>
        <w:rPr>
          <w:spacing w:val="-2"/>
        </w:rPr>
        <w:t xml:space="preserve"> </w:t>
      </w:r>
      <w:r>
        <w:t>strefy</w:t>
      </w:r>
      <w:r>
        <w:rPr>
          <w:spacing w:val="1"/>
        </w:rPr>
        <w:t xml:space="preserve"> </w:t>
      </w:r>
      <w:r>
        <w:t>zagrożenia wybuchem.</w:t>
      </w:r>
    </w:p>
    <w:p w14:paraId="2395C630" w14:textId="77777777" w:rsidR="00402357" w:rsidRDefault="00402357" w:rsidP="00E966BC">
      <w:pPr>
        <w:pStyle w:val="Tekstpodstawowy"/>
        <w:spacing w:before="1"/>
        <w:ind w:left="389"/>
        <w:jc w:val="both"/>
      </w:pPr>
      <w:r>
        <w:t>W</w:t>
      </w:r>
      <w:r>
        <w:rPr>
          <w:spacing w:val="5"/>
        </w:rPr>
        <w:t xml:space="preserve"> </w:t>
      </w:r>
      <w:r>
        <w:t>konstrukcji</w:t>
      </w:r>
      <w:r>
        <w:rPr>
          <w:spacing w:val="6"/>
        </w:rPr>
        <w:t xml:space="preserve"> </w:t>
      </w:r>
      <w:r>
        <w:t>budynków</w:t>
      </w:r>
      <w:r>
        <w:rPr>
          <w:spacing w:val="6"/>
        </w:rPr>
        <w:t xml:space="preserve"> </w:t>
      </w:r>
      <w:r>
        <w:t>nie</w:t>
      </w:r>
      <w:r>
        <w:rPr>
          <w:spacing w:val="6"/>
        </w:rPr>
        <w:t xml:space="preserve"> </w:t>
      </w:r>
      <w:r>
        <w:t>występują</w:t>
      </w:r>
      <w:r>
        <w:rPr>
          <w:spacing w:val="6"/>
        </w:rPr>
        <w:t xml:space="preserve"> </w:t>
      </w:r>
      <w:r>
        <w:t>płyty</w:t>
      </w:r>
      <w:r>
        <w:rPr>
          <w:spacing w:val="8"/>
        </w:rPr>
        <w:t xml:space="preserve"> </w:t>
      </w:r>
      <w:r>
        <w:t>warstwowe</w:t>
      </w:r>
      <w:r>
        <w:rPr>
          <w:spacing w:val="6"/>
        </w:rPr>
        <w:t xml:space="preserve"> </w:t>
      </w:r>
      <w:r>
        <w:t>wypełnione</w:t>
      </w:r>
      <w:r>
        <w:rPr>
          <w:spacing w:val="8"/>
        </w:rPr>
        <w:t xml:space="preserve"> </w:t>
      </w:r>
      <w:r>
        <w:t>styropianem</w:t>
      </w:r>
      <w:r>
        <w:rPr>
          <w:spacing w:val="6"/>
        </w:rPr>
        <w:t xml:space="preserve"> </w:t>
      </w:r>
      <w:r>
        <w:t>lub</w:t>
      </w:r>
      <w:r>
        <w:rPr>
          <w:spacing w:val="5"/>
        </w:rPr>
        <w:t xml:space="preserve"> </w:t>
      </w:r>
      <w:r>
        <w:t>pianką</w:t>
      </w:r>
      <w:r>
        <w:rPr>
          <w:spacing w:val="6"/>
        </w:rPr>
        <w:t xml:space="preserve"> </w:t>
      </w:r>
      <w:r>
        <w:t>poliuretanową.</w:t>
      </w:r>
      <w:r>
        <w:rPr>
          <w:spacing w:val="6"/>
        </w:rPr>
        <w:t xml:space="preserve"> </w:t>
      </w:r>
      <w:r>
        <w:t>Natomiast,</w:t>
      </w:r>
      <w:r>
        <w:rPr>
          <w:spacing w:val="6"/>
        </w:rPr>
        <w:t xml:space="preserve"> </w:t>
      </w:r>
      <w:r>
        <w:t>w</w:t>
      </w:r>
      <w:r>
        <w:rPr>
          <w:spacing w:val="5"/>
        </w:rPr>
        <w:t xml:space="preserve"> </w:t>
      </w:r>
      <w:r>
        <w:t>wypadku</w:t>
      </w:r>
      <w:r>
        <w:rPr>
          <w:spacing w:val="5"/>
        </w:rPr>
        <w:t xml:space="preserve"> </w:t>
      </w:r>
      <w:r>
        <w:t>częściowo wyburzonego</w:t>
      </w:r>
      <w:r>
        <w:rPr>
          <w:spacing w:val="5"/>
        </w:rPr>
        <w:t xml:space="preserve"> </w:t>
      </w:r>
      <w:r>
        <w:t>budynku</w:t>
      </w:r>
      <w:r>
        <w:rPr>
          <w:spacing w:val="7"/>
        </w:rPr>
        <w:t xml:space="preserve"> </w:t>
      </w:r>
      <w:r>
        <w:t>typu</w:t>
      </w:r>
      <w:r>
        <w:rPr>
          <w:spacing w:val="5"/>
        </w:rPr>
        <w:t xml:space="preserve"> </w:t>
      </w:r>
      <w:r>
        <w:t>„ZĘBIEC”</w:t>
      </w:r>
      <w:r>
        <w:rPr>
          <w:spacing w:val="6"/>
        </w:rPr>
        <w:t xml:space="preserve"> </w:t>
      </w:r>
      <w:r>
        <w:t>(lata</w:t>
      </w:r>
      <w:r>
        <w:rPr>
          <w:spacing w:val="6"/>
        </w:rPr>
        <w:t xml:space="preserve"> </w:t>
      </w:r>
      <w:r>
        <w:t>70-te</w:t>
      </w:r>
      <w:r>
        <w:rPr>
          <w:spacing w:val="1"/>
        </w:rPr>
        <w:t xml:space="preserve"> </w:t>
      </w:r>
      <w:r>
        <w:t>XX</w:t>
      </w:r>
      <w:r>
        <w:rPr>
          <w:spacing w:val="-3"/>
        </w:rPr>
        <w:t xml:space="preserve"> </w:t>
      </w:r>
      <w:r>
        <w:t>w.) przy</w:t>
      </w:r>
      <w:r>
        <w:rPr>
          <w:spacing w:val="1"/>
        </w:rPr>
        <w:t xml:space="preserve"> </w:t>
      </w:r>
      <w:r>
        <w:t>ul. Kawiory</w:t>
      </w:r>
      <w:r>
        <w:rPr>
          <w:spacing w:val="-2"/>
        </w:rPr>
        <w:t xml:space="preserve"> </w:t>
      </w:r>
      <w:r>
        <w:t>40 znajdują się</w:t>
      </w:r>
      <w:r>
        <w:rPr>
          <w:spacing w:val="-1"/>
        </w:rPr>
        <w:t xml:space="preserve"> </w:t>
      </w:r>
      <w:r>
        <w:t>osłonowe</w:t>
      </w:r>
      <w:r>
        <w:rPr>
          <w:spacing w:val="-2"/>
        </w:rPr>
        <w:t xml:space="preserve"> </w:t>
      </w:r>
      <w:r>
        <w:t>płyty</w:t>
      </w:r>
      <w:r>
        <w:rPr>
          <w:spacing w:val="-2"/>
        </w:rPr>
        <w:t xml:space="preserve"> </w:t>
      </w:r>
      <w:r>
        <w:t>warstwowe</w:t>
      </w:r>
      <w:r>
        <w:rPr>
          <w:spacing w:val="-2"/>
        </w:rPr>
        <w:t xml:space="preserve"> </w:t>
      </w:r>
      <w:r>
        <w:t xml:space="preserve">w konstrukcji drewnianej.       </w:t>
      </w:r>
    </w:p>
    <w:p w14:paraId="5AB3FE19" w14:textId="4EA8D75D" w:rsidR="0095032F" w:rsidRDefault="0095032F" w:rsidP="0095032F">
      <w:pPr>
        <w:pStyle w:val="Nagwek1"/>
        <w:numPr>
          <w:ilvl w:val="0"/>
          <w:numId w:val="3"/>
        </w:numPr>
        <w:tabs>
          <w:tab w:val="left" w:pos="815"/>
        </w:tabs>
        <w:spacing w:before="118"/>
        <w:ind w:hanging="349"/>
      </w:pPr>
      <w:r>
        <w:t>Budynki</w:t>
      </w:r>
      <w:r>
        <w:rPr>
          <w:spacing w:val="-3"/>
        </w:rPr>
        <w:t xml:space="preserve"> </w:t>
      </w:r>
      <w:r>
        <w:t xml:space="preserve">AGH </w:t>
      </w:r>
      <w:r w:rsidR="00E966BC">
        <w:t xml:space="preserve">- </w:t>
      </w:r>
      <w:r>
        <w:t>największe</w:t>
      </w:r>
      <w:r>
        <w:rPr>
          <w:spacing w:val="-3"/>
        </w:rPr>
        <w:t xml:space="preserve"> </w:t>
      </w:r>
      <w:r>
        <w:t>wg</w:t>
      </w:r>
      <w:r>
        <w:rPr>
          <w:spacing w:val="-2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pod</w:t>
      </w:r>
      <w:r>
        <w:rPr>
          <w:spacing w:val="-2"/>
        </w:rPr>
        <w:t xml:space="preserve"> </w:t>
      </w:r>
      <w:r>
        <w:t>powierzchni</w:t>
      </w:r>
      <w:r>
        <w:rPr>
          <w:spacing w:val="-1"/>
        </w:rPr>
        <w:t xml:space="preserve"> </w:t>
      </w:r>
      <w:r>
        <w:t>użytkowej obiektu:</w:t>
      </w:r>
    </w:p>
    <w:p w14:paraId="4627FB8B" w14:textId="77777777" w:rsidR="0095032F" w:rsidRDefault="0095032F" w:rsidP="0095032F">
      <w:pPr>
        <w:pStyle w:val="Akapitzlist"/>
        <w:numPr>
          <w:ilvl w:val="1"/>
          <w:numId w:val="3"/>
        </w:numPr>
        <w:tabs>
          <w:tab w:val="left" w:pos="1572"/>
          <w:tab w:val="left" w:pos="1573"/>
        </w:tabs>
        <w:spacing w:before="1"/>
        <w:ind w:hanging="387"/>
      </w:pPr>
      <w:r>
        <w:t>budynek A0</w:t>
      </w:r>
      <w:r>
        <w:rPr>
          <w:spacing w:val="-1"/>
        </w:rPr>
        <w:t xml:space="preserve"> </w:t>
      </w:r>
      <w:r>
        <w:t>przy</w:t>
      </w:r>
      <w:r>
        <w:rPr>
          <w:spacing w:val="1"/>
        </w:rPr>
        <w:t xml:space="preserve"> </w:t>
      </w:r>
      <w:r>
        <w:t>al.</w:t>
      </w:r>
      <w:r>
        <w:rPr>
          <w:spacing w:val="-5"/>
        </w:rPr>
        <w:t xml:space="preserve"> </w:t>
      </w:r>
      <w:r>
        <w:t>Mickiewicza 30</w:t>
      </w:r>
      <w:r>
        <w:rPr>
          <w:spacing w:val="-3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Krakowie:</w:t>
      </w:r>
      <w:r>
        <w:rPr>
          <w:spacing w:val="-1"/>
        </w:rPr>
        <w:t xml:space="preserve"> </w:t>
      </w:r>
      <w:r>
        <w:t>systemy</w:t>
      </w:r>
      <w:r>
        <w:rPr>
          <w:spacing w:val="-4"/>
        </w:rPr>
        <w:t xml:space="preserve"> </w:t>
      </w:r>
      <w:r>
        <w:t>alarmowe</w:t>
      </w:r>
    </w:p>
    <w:p w14:paraId="06E9E402" w14:textId="77777777" w:rsidR="0095032F" w:rsidRDefault="0095032F" w:rsidP="0095032F">
      <w:pPr>
        <w:pStyle w:val="Akapitzlist"/>
        <w:numPr>
          <w:ilvl w:val="1"/>
          <w:numId w:val="3"/>
        </w:numPr>
        <w:tabs>
          <w:tab w:val="left" w:pos="1523"/>
        </w:tabs>
        <w:spacing w:before="0"/>
        <w:ind w:left="1522" w:hanging="337"/>
      </w:pPr>
      <w:r>
        <w:t>kompleks</w:t>
      </w:r>
      <w:r>
        <w:rPr>
          <w:spacing w:val="-4"/>
        </w:rPr>
        <w:t xml:space="preserve"> </w:t>
      </w:r>
      <w:r>
        <w:t>budynków B</w:t>
      </w:r>
      <w:r>
        <w:rPr>
          <w:spacing w:val="-3"/>
        </w:rPr>
        <w:t xml:space="preserve"> </w:t>
      </w:r>
      <w:r>
        <w:t>przy</w:t>
      </w:r>
      <w:r>
        <w:rPr>
          <w:spacing w:val="-2"/>
        </w:rPr>
        <w:t xml:space="preserve"> </w:t>
      </w:r>
      <w:r>
        <w:t>al.</w:t>
      </w:r>
      <w:r>
        <w:rPr>
          <w:spacing w:val="-1"/>
        </w:rPr>
        <w:t xml:space="preserve"> </w:t>
      </w:r>
      <w:r>
        <w:t>Mickiewicza 30</w:t>
      </w:r>
      <w:r>
        <w:rPr>
          <w:spacing w:val="-2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Krakowie: monitoring</w:t>
      </w:r>
      <w:r>
        <w:rPr>
          <w:spacing w:val="-3"/>
        </w:rPr>
        <w:t xml:space="preserve"> </w:t>
      </w:r>
      <w:r>
        <w:t>, systemy alarmowe</w:t>
      </w:r>
    </w:p>
    <w:p w14:paraId="55DCD267" w14:textId="77777777" w:rsidR="0095032F" w:rsidRDefault="0095032F" w:rsidP="0095032F">
      <w:pPr>
        <w:pStyle w:val="Akapitzlist"/>
        <w:numPr>
          <w:ilvl w:val="1"/>
          <w:numId w:val="3"/>
        </w:numPr>
        <w:tabs>
          <w:tab w:val="left" w:pos="1523"/>
        </w:tabs>
        <w:spacing w:before="0"/>
        <w:ind w:left="1522" w:hanging="337"/>
      </w:pPr>
      <w:r>
        <w:t>budynek CYFRONETU</w:t>
      </w:r>
      <w:r>
        <w:rPr>
          <w:spacing w:val="-2"/>
        </w:rPr>
        <w:t xml:space="preserve"> </w:t>
      </w:r>
      <w:r>
        <w:t>przy ul.</w:t>
      </w:r>
      <w:r>
        <w:rPr>
          <w:spacing w:val="-3"/>
        </w:rPr>
        <w:t xml:space="preserve"> </w:t>
      </w:r>
      <w:r>
        <w:t>Nawojki</w:t>
      </w:r>
      <w:r>
        <w:rPr>
          <w:spacing w:val="-4"/>
        </w:rPr>
        <w:t xml:space="preserve"> </w:t>
      </w:r>
      <w:r>
        <w:t>11</w:t>
      </w:r>
      <w:r>
        <w:rPr>
          <w:spacing w:val="1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11b</w:t>
      </w:r>
      <w:r>
        <w:rPr>
          <w:spacing w:val="-2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Krakowie:</w:t>
      </w:r>
      <w:r>
        <w:rPr>
          <w:spacing w:val="48"/>
        </w:rPr>
        <w:t xml:space="preserve"> </w:t>
      </w:r>
      <w:r>
        <w:t>monitoring, system</w:t>
      </w:r>
      <w:r>
        <w:rPr>
          <w:spacing w:val="-3"/>
        </w:rPr>
        <w:t xml:space="preserve"> </w:t>
      </w:r>
      <w:r>
        <w:t>alarmowy</w:t>
      </w:r>
    </w:p>
    <w:p w14:paraId="1380A3AB" w14:textId="77777777" w:rsidR="0095032F" w:rsidRDefault="0095032F" w:rsidP="0095032F">
      <w:pPr>
        <w:pStyle w:val="Akapitzlist"/>
        <w:numPr>
          <w:ilvl w:val="1"/>
          <w:numId w:val="3"/>
        </w:numPr>
        <w:tabs>
          <w:tab w:val="left" w:pos="1523"/>
        </w:tabs>
        <w:spacing w:before="0"/>
        <w:ind w:left="1522" w:hanging="337"/>
      </w:pPr>
      <w:r>
        <w:t>budynek B5</w:t>
      </w:r>
      <w:r>
        <w:rPr>
          <w:spacing w:val="-1"/>
        </w:rPr>
        <w:t xml:space="preserve"> </w:t>
      </w:r>
      <w:r>
        <w:t>przy</w:t>
      </w:r>
      <w:r>
        <w:rPr>
          <w:spacing w:val="-1"/>
        </w:rPr>
        <w:t xml:space="preserve"> </w:t>
      </w:r>
      <w:r>
        <w:t>ul.</w:t>
      </w:r>
      <w:r>
        <w:rPr>
          <w:spacing w:val="-1"/>
        </w:rPr>
        <w:t xml:space="preserve"> </w:t>
      </w:r>
      <w:r>
        <w:t>Czarnowiejska</w:t>
      </w:r>
      <w:r>
        <w:rPr>
          <w:spacing w:val="-5"/>
        </w:rPr>
        <w:t xml:space="preserve"> </w:t>
      </w:r>
      <w:r>
        <w:t>66</w:t>
      </w:r>
      <w:r>
        <w:rPr>
          <w:spacing w:val="-3"/>
        </w:rPr>
        <w:t xml:space="preserve"> </w:t>
      </w:r>
      <w:r>
        <w:t>w Krakowie:</w:t>
      </w:r>
      <w:r>
        <w:rPr>
          <w:spacing w:val="48"/>
        </w:rPr>
        <w:t xml:space="preserve"> </w:t>
      </w:r>
      <w:r>
        <w:t>monitoring,</w:t>
      </w:r>
      <w:r>
        <w:rPr>
          <w:spacing w:val="-3"/>
        </w:rPr>
        <w:t xml:space="preserve"> </w:t>
      </w:r>
      <w:r>
        <w:t>system alarmowy</w:t>
      </w:r>
    </w:p>
    <w:p w14:paraId="4913A053" w14:textId="77777777" w:rsidR="0095032F" w:rsidRDefault="0095032F" w:rsidP="0095032F">
      <w:pPr>
        <w:pStyle w:val="Akapitzlist"/>
        <w:numPr>
          <w:ilvl w:val="1"/>
          <w:numId w:val="3"/>
        </w:numPr>
        <w:tabs>
          <w:tab w:val="left" w:pos="1572"/>
          <w:tab w:val="left" w:pos="1573"/>
        </w:tabs>
        <w:spacing w:before="1"/>
        <w:ind w:hanging="387"/>
      </w:pPr>
      <w:r>
        <w:t>hale</w:t>
      </w:r>
      <w:r>
        <w:rPr>
          <w:spacing w:val="-1"/>
        </w:rPr>
        <w:t xml:space="preserve"> </w:t>
      </w:r>
      <w:r>
        <w:t>A1-A2</w:t>
      </w:r>
      <w:r>
        <w:rPr>
          <w:spacing w:val="-1"/>
        </w:rPr>
        <w:t xml:space="preserve"> </w:t>
      </w:r>
      <w:r>
        <w:t>przy al.</w:t>
      </w:r>
      <w:r>
        <w:rPr>
          <w:spacing w:val="-3"/>
        </w:rPr>
        <w:t xml:space="preserve"> </w:t>
      </w:r>
      <w:r>
        <w:t>Mickiewicza</w:t>
      </w:r>
      <w:r>
        <w:rPr>
          <w:spacing w:val="-2"/>
        </w:rPr>
        <w:t xml:space="preserve"> </w:t>
      </w:r>
      <w:r>
        <w:t>30</w:t>
      </w:r>
      <w:r>
        <w:rPr>
          <w:spacing w:val="-3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Krakowie:</w:t>
      </w:r>
      <w:r>
        <w:rPr>
          <w:spacing w:val="2"/>
        </w:rPr>
        <w:t xml:space="preserve"> </w:t>
      </w:r>
      <w:r>
        <w:t>system alarmowy</w:t>
      </w:r>
    </w:p>
    <w:p w14:paraId="10FA7BC1" w14:textId="4B51569F" w:rsidR="0095032F" w:rsidRDefault="0095032F" w:rsidP="0095032F">
      <w:pPr>
        <w:pStyle w:val="Akapitzlist"/>
        <w:numPr>
          <w:ilvl w:val="1"/>
          <w:numId w:val="3"/>
        </w:numPr>
        <w:tabs>
          <w:tab w:val="left" w:pos="1523"/>
        </w:tabs>
        <w:spacing w:before="0"/>
        <w:ind w:left="1522" w:hanging="337"/>
      </w:pPr>
      <w:r>
        <w:t>Centrum</w:t>
      </w:r>
      <w:r>
        <w:rPr>
          <w:spacing w:val="-3"/>
        </w:rPr>
        <w:t xml:space="preserve"> </w:t>
      </w:r>
      <w:r>
        <w:t>Informatyki</w:t>
      </w:r>
      <w:r>
        <w:rPr>
          <w:spacing w:val="-4"/>
        </w:rPr>
        <w:t xml:space="preserve"> </w:t>
      </w:r>
      <w:r>
        <w:t>D-17</w:t>
      </w:r>
      <w:r>
        <w:rPr>
          <w:spacing w:val="49"/>
        </w:rPr>
        <w:t xml:space="preserve"> </w:t>
      </w:r>
      <w:r>
        <w:t>ul.</w:t>
      </w:r>
      <w:r>
        <w:rPr>
          <w:spacing w:val="-2"/>
        </w:rPr>
        <w:t xml:space="preserve"> </w:t>
      </w:r>
      <w:r>
        <w:t>Kawiory</w:t>
      </w:r>
      <w:r>
        <w:rPr>
          <w:spacing w:val="-1"/>
        </w:rPr>
        <w:t xml:space="preserve"> </w:t>
      </w:r>
      <w:r>
        <w:t>21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Krakowie:</w:t>
      </w:r>
      <w:r>
        <w:rPr>
          <w:spacing w:val="-2"/>
        </w:rPr>
        <w:t xml:space="preserve"> </w:t>
      </w:r>
      <w:r>
        <w:t>monitoring,</w:t>
      </w:r>
      <w:r>
        <w:rPr>
          <w:spacing w:val="-2"/>
        </w:rPr>
        <w:t xml:space="preserve"> </w:t>
      </w:r>
      <w:r>
        <w:t>system alarmowy,</w:t>
      </w:r>
      <w:r>
        <w:rPr>
          <w:spacing w:val="-3"/>
        </w:rPr>
        <w:t xml:space="preserve"> </w:t>
      </w:r>
      <w:r>
        <w:t>kontrola dostępu</w:t>
      </w:r>
    </w:p>
    <w:p w14:paraId="2BB271E0" w14:textId="6FD58FE2" w:rsidR="00402357" w:rsidRPr="008F0BD4" w:rsidRDefault="002E7736" w:rsidP="0095032F">
      <w:pPr>
        <w:pStyle w:val="Nagwek1"/>
        <w:numPr>
          <w:ilvl w:val="0"/>
          <w:numId w:val="3"/>
        </w:numPr>
        <w:tabs>
          <w:tab w:val="left" w:pos="815"/>
        </w:tabs>
        <w:spacing w:before="0" w:line="273" w:lineRule="auto"/>
        <w:ind w:left="1186" w:right="9675" w:hanging="720"/>
      </w:pPr>
      <w:r w:rsidRPr="008F0BD4">
        <w:t>Wykaz transformatorów w</w:t>
      </w:r>
      <w:r w:rsidRPr="008F0BD4">
        <w:rPr>
          <w:spacing w:val="1"/>
        </w:rPr>
        <w:t xml:space="preserve"> </w:t>
      </w:r>
      <w:r w:rsidRPr="008F0BD4">
        <w:t xml:space="preserve">stacjach AGH </w:t>
      </w:r>
      <w:r w:rsidR="008F0BD4" w:rsidRPr="008F0BD4">
        <w:t>(stan z 2022 roku)</w:t>
      </w:r>
      <w:r w:rsidR="008F0BD4" w:rsidRPr="008F0BD4">
        <w:rPr>
          <w:spacing w:val="-47"/>
        </w:rPr>
        <w:t xml:space="preserve"> </w:t>
      </w:r>
    </w:p>
    <w:p w14:paraId="77C7622F" w14:textId="77777777" w:rsidR="00402357" w:rsidRPr="008F0BD4" w:rsidRDefault="00402357" w:rsidP="00402357">
      <w:pPr>
        <w:pStyle w:val="Nagwek1"/>
        <w:tabs>
          <w:tab w:val="left" w:pos="815"/>
        </w:tabs>
        <w:spacing w:before="0" w:line="273" w:lineRule="auto"/>
        <w:ind w:left="1186" w:right="9675" w:firstLine="0"/>
      </w:pPr>
    </w:p>
    <w:p w14:paraId="370E8DAD" w14:textId="77777777" w:rsidR="00402357" w:rsidRPr="00ED2329" w:rsidRDefault="00402357" w:rsidP="00402357">
      <w:pPr>
        <w:pStyle w:val="Nagwek1"/>
        <w:numPr>
          <w:ilvl w:val="0"/>
          <w:numId w:val="4"/>
        </w:numPr>
        <w:tabs>
          <w:tab w:val="left" w:pos="815"/>
        </w:tabs>
        <w:spacing w:before="0" w:line="273" w:lineRule="auto"/>
        <w:ind w:right="9675"/>
      </w:pPr>
      <w:r w:rsidRPr="00ED2329">
        <w:t>Stacja nr 4332 (A-1)</w:t>
      </w:r>
      <w:r>
        <w:t>:</w:t>
      </w:r>
    </w:p>
    <w:p w14:paraId="445DEF34" w14:textId="77777777" w:rsidR="00402357" w:rsidRDefault="00402357" w:rsidP="00402357">
      <w:pPr>
        <w:pStyle w:val="Nagwek1"/>
        <w:numPr>
          <w:ilvl w:val="0"/>
          <w:numId w:val="5"/>
        </w:numPr>
        <w:tabs>
          <w:tab w:val="left" w:pos="815"/>
        </w:tabs>
        <w:spacing w:before="0" w:line="273" w:lineRule="auto"/>
        <w:ind w:right="9675"/>
      </w:pPr>
      <w:r>
        <w:t>Transformator żywiczny 1000 kVA (A-1)</w:t>
      </w:r>
    </w:p>
    <w:p w14:paraId="62AE710F" w14:textId="77777777" w:rsidR="00402357" w:rsidRDefault="00402357" w:rsidP="00402357">
      <w:pPr>
        <w:pStyle w:val="Nagwek1"/>
        <w:numPr>
          <w:ilvl w:val="0"/>
          <w:numId w:val="5"/>
        </w:numPr>
        <w:tabs>
          <w:tab w:val="left" w:pos="815"/>
        </w:tabs>
        <w:spacing w:before="0" w:line="273" w:lineRule="auto"/>
        <w:ind w:right="9675"/>
      </w:pPr>
      <w:r>
        <w:t>Transformator żywiczny 1000 kVA (A-1)</w:t>
      </w:r>
    </w:p>
    <w:p w14:paraId="59343E1D" w14:textId="77777777" w:rsidR="00402357" w:rsidRDefault="00402357" w:rsidP="00402357">
      <w:pPr>
        <w:pStyle w:val="Nagwek1"/>
        <w:numPr>
          <w:ilvl w:val="0"/>
          <w:numId w:val="5"/>
        </w:numPr>
        <w:tabs>
          <w:tab w:val="left" w:pos="815"/>
        </w:tabs>
        <w:spacing w:before="0" w:line="273" w:lineRule="auto"/>
        <w:ind w:right="9675"/>
      </w:pPr>
      <w:r>
        <w:t>Transformator olejowy  630 kVA (A-2)</w:t>
      </w:r>
    </w:p>
    <w:p w14:paraId="443FCD6E" w14:textId="77777777" w:rsidR="00402357" w:rsidRDefault="00402357" w:rsidP="00402357">
      <w:pPr>
        <w:pStyle w:val="Nagwek1"/>
        <w:numPr>
          <w:ilvl w:val="0"/>
          <w:numId w:val="4"/>
        </w:numPr>
        <w:tabs>
          <w:tab w:val="left" w:pos="815"/>
        </w:tabs>
        <w:spacing w:before="0" w:line="273" w:lineRule="auto"/>
        <w:ind w:right="9675"/>
      </w:pPr>
      <w:r>
        <w:t>Stacja 4559 (A-3):</w:t>
      </w:r>
    </w:p>
    <w:p w14:paraId="5EB8C834" w14:textId="77777777" w:rsidR="00402357" w:rsidRDefault="00402357" w:rsidP="00402357">
      <w:pPr>
        <w:pStyle w:val="Nagwek1"/>
        <w:numPr>
          <w:ilvl w:val="0"/>
          <w:numId w:val="5"/>
        </w:numPr>
        <w:tabs>
          <w:tab w:val="left" w:pos="815"/>
        </w:tabs>
        <w:spacing w:before="0" w:line="273" w:lineRule="auto"/>
        <w:ind w:right="9675"/>
      </w:pPr>
      <w:r>
        <w:t>Transformator żywiczny 1000 kVA (A-3)</w:t>
      </w:r>
    </w:p>
    <w:p w14:paraId="71E56B86" w14:textId="77777777" w:rsidR="00402357" w:rsidRDefault="00402357" w:rsidP="00402357">
      <w:pPr>
        <w:pStyle w:val="Nagwek1"/>
        <w:numPr>
          <w:ilvl w:val="0"/>
          <w:numId w:val="5"/>
        </w:numPr>
        <w:tabs>
          <w:tab w:val="left" w:pos="815"/>
        </w:tabs>
        <w:spacing w:before="0" w:line="273" w:lineRule="auto"/>
        <w:ind w:right="9675"/>
      </w:pPr>
      <w:r>
        <w:t>Transformator żywiczny 1000 kVA (A-3)</w:t>
      </w:r>
    </w:p>
    <w:p w14:paraId="095ADE75" w14:textId="77777777" w:rsidR="00402357" w:rsidRDefault="00402357" w:rsidP="00402357">
      <w:pPr>
        <w:pStyle w:val="Nagwek1"/>
        <w:numPr>
          <w:ilvl w:val="0"/>
          <w:numId w:val="4"/>
        </w:numPr>
        <w:tabs>
          <w:tab w:val="left" w:pos="815"/>
        </w:tabs>
        <w:spacing w:before="0" w:line="273" w:lineRule="auto"/>
        <w:ind w:right="9675"/>
      </w:pPr>
      <w:r>
        <w:t>Stacja 44088 (S-1):</w:t>
      </w:r>
    </w:p>
    <w:p w14:paraId="7E14DBD5" w14:textId="77777777" w:rsidR="00402357" w:rsidRDefault="00402357" w:rsidP="00402357">
      <w:pPr>
        <w:pStyle w:val="Nagwek1"/>
        <w:numPr>
          <w:ilvl w:val="0"/>
          <w:numId w:val="5"/>
        </w:numPr>
        <w:tabs>
          <w:tab w:val="left" w:pos="815"/>
        </w:tabs>
        <w:spacing w:before="0" w:line="273" w:lineRule="auto"/>
        <w:ind w:right="9675"/>
      </w:pPr>
      <w:r>
        <w:t>Transformator żywiczny 1000 kVA (S-1)</w:t>
      </w:r>
    </w:p>
    <w:p w14:paraId="01427677" w14:textId="77777777" w:rsidR="00402357" w:rsidRDefault="00402357" w:rsidP="00402357">
      <w:pPr>
        <w:pStyle w:val="Nagwek1"/>
        <w:numPr>
          <w:ilvl w:val="0"/>
          <w:numId w:val="5"/>
        </w:numPr>
        <w:tabs>
          <w:tab w:val="left" w:pos="815"/>
        </w:tabs>
        <w:spacing w:before="0" w:line="273" w:lineRule="auto"/>
        <w:ind w:right="9675"/>
      </w:pPr>
      <w:r>
        <w:t>Transformator żywiczny 1000 kVA (S-1)</w:t>
      </w:r>
    </w:p>
    <w:p w14:paraId="6DC75EE9" w14:textId="77777777" w:rsidR="00402357" w:rsidRDefault="00402357" w:rsidP="00402357">
      <w:pPr>
        <w:pStyle w:val="Nagwek1"/>
        <w:numPr>
          <w:ilvl w:val="0"/>
          <w:numId w:val="4"/>
        </w:numPr>
        <w:tabs>
          <w:tab w:val="left" w:pos="815"/>
        </w:tabs>
        <w:spacing w:before="0" w:line="273" w:lineRule="auto"/>
        <w:ind w:right="9675"/>
      </w:pPr>
      <w:r>
        <w:t>Stacja 45179 (D-7):</w:t>
      </w:r>
    </w:p>
    <w:p w14:paraId="14910CE1" w14:textId="77777777" w:rsidR="00402357" w:rsidRDefault="00402357" w:rsidP="00402357">
      <w:pPr>
        <w:pStyle w:val="Nagwek1"/>
        <w:numPr>
          <w:ilvl w:val="0"/>
          <w:numId w:val="5"/>
        </w:numPr>
        <w:tabs>
          <w:tab w:val="left" w:pos="815"/>
        </w:tabs>
        <w:spacing w:before="0" w:line="273" w:lineRule="auto"/>
        <w:ind w:right="9675"/>
      </w:pPr>
      <w:r>
        <w:t>Transformator żywiczny 1000 kVA (D-7)</w:t>
      </w:r>
    </w:p>
    <w:p w14:paraId="1BA7D8E6" w14:textId="77777777" w:rsidR="00402357" w:rsidRDefault="00402357" w:rsidP="00402357">
      <w:pPr>
        <w:pStyle w:val="Nagwek1"/>
        <w:numPr>
          <w:ilvl w:val="0"/>
          <w:numId w:val="5"/>
        </w:numPr>
        <w:tabs>
          <w:tab w:val="left" w:pos="815"/>
        </w:tabs>
        <w:spacing w:before="0" w:line="273" w:lineRule="auto"/>
        <w:ind w:right="9675"/>
      </w:pPr>
      <w:r>
        <w:t>Transformator żywiczny 1000 kVA (D-7)</w:t>
      </w:r>
    </w:p>
    <w:p w14:paraId="1138BC22" w14:textId="77777777" w:rsidR="00402357" w:rsidRDefault="00402357" w:rsidP="00402357">
      <w:pPr>
        <w:pStyle w:val="Nagwek1"/>
        <w:numPr>
          <w:ilvl w:val="0"/>
          <w:numId w:val="4"/>
        </w:numPr>
        <w:tabs>
          <w:tab w:val="left" w:pos="815"/>
        </w:tabs>
        <w:spacing w:before="0" w:line="273" w:lineRule="auto"/>
        <w:ind w:right="9675"/>
      </w:pPr>
      <w:r>
        <w:lastRenderedPageBreak/>
        <w:t>Stacja 4351 (D-10):</w:t>
      </w:r>
    </w:p>
    <w:p w14:paraId="48963041" w14:textId="77777777" w:rsidR="00402357" w:rsidRDefault="00402357" w:rsidP="00402357">
      <w:pPr>
        <w:pStyle w:val="Nagwek1"/>
        <w:numPr>
          <w:ilvl w:val="0"/>
          <w:numId w:val="5"/>
        </w:numPr>
        <w:tabs>
          <w:tab w:val="left" w:pos="815"/>
        </w:tabs>
        <w:spacing w:before="0" w:line="273" w:lineRule="auto"/>
        <w:ind w:right="9675"/>
      </w:pPr>
      <w:r>
        <w:t>Transformator żywiczny 1000 kVA (D-10)</w:t>
      </w:r>
    </w:p>
    <w:p w14:paraId="44C60787" w14:textId="77777777" w:rsidR="00402357" w:rsidRDefault="00402357" w:rsidP="00402357">
      <w:pPr>
        <w:pStyle w:val="Nagwek1"/>
        <w:numPr>
          <w:ilvl w:val="0"/>
          <w:numId w:val="5"/>
        </w:numPr>
        <w:tabs>
          <w:tab w:val="left" w:pos="815"/>
        </w:tabs>
        <w:spacing w:before="0" w:line="273" w:lineRule="auto"/>
        <w:ind w:right="9675"/>
      </w:pPr>
      <w:r>
        <w:t>Transformator żywiczny 1000 kVA (D-10)</w:t>
      </w:r>
    </w:p>
    <w:p w14:paraId="7C1B9EAE" w14:textId="77777777" w:rsidR="00402357" w:rsidRDefault="00402357" w:rsidP="00402357">
      <w:pPr>
        <w:pStyle w:val="Nagwek1"/>
        <w:numPr>
          <w:ilvl w:val="0"/>
          <w:numId w:val="4"/>
        </w:numPr>
        <w:tabs>
          <w:tab w:val="left" w:pos="815"/>
        </w:tabs>
        <w:spacing w:before="0" w:line="273" w:lineRule="auto"/>
        <w:ind w:right="9675"/>
      </w:pPr>
      <w:r>
        <w:t>Stacja 4079 (B-6):</w:t>
      </w:r>
    </w:p>
    <w:p w14:paraId="4AA374D8" w14:textId="77777777" w:rsidR="00402357" w:rsidRDefault="00402357" w:rsidP="00402357">
      <w:pPr>
        <w:pStyle w:val="Nagwek1"/>
        <w:numPr>
          <w:ilvl w:val="0"/>
          <w:numId w:val="5"/>
        </w:numPr>
        <w:tabs>
          <w:tab w:val="left" w:pos="815"/>
        </w:tabs>
        <w:spacing w:before="0" w:line="273" w:lineRule="auto"/>
        <w:ind w:right="9675"/>
      </w:pPr>
      <w:r>
        <w:t>Transformator żywiczny 1000 kVA (B-6)</w:t>
      </w:r>
    </w:p>
    <w:p w14:paraId="7BC65137" w14:textId="77777777" w:rsidR="00402357" w:rsidRDefault="00402357" w:rsidP="00402357">
      <w:pPr>
        <w:pStyle w:val="Nagwek1"/>
        <w:numPr>
          <w:ilvl w:val="0"/>
          <w:numId w:val="5"/>
        </w:numPr>
        <w:tabs>
          <w:tab w:val="left" w:pos="815"/>
        </w:tabs>
        <w:spacing w:before="0" w:line="273" w:lineRule="auto"/>
        <w:ind w:right="9675"/>
      </w:pPr>
      <w:r>
        <w:t>Transformator żywiczny 1000 kVA (B-6)</w:t>
      </w:r>
    </w:p>
    <w:p w14:paraId="0226A784" w14:textId="77777777" w:rsidR="00402357" w:rsidRDefault="00402357" w:rsidP="00402357">
      <w:pPr>
        <w:pStyle w:val="Nagwek1"/>
        <w:numPr>
          <w:ilvl w:val="0"/>
          <w:numId w:val="5"/>
        </w:numPr>
        <w:tabs>
          <w:tab w:val="left" w:pos="815"/>
        </w:tabs>
        <w:spacing w:before="0" w:line="273" w:lineRule="auto"/>
        <w:ind w:right="9675"/>
      </w:pPr>
      <w:r>
        <w:t>Transformator żywiczny 630 kVA (D-6)</w:t>
      </w:r>
    </w:p>
    <w:p w14:paraId="1FF5223C" w14:textId="77777777" w:rsidR="00402357" w:rsidRDefault="00402357" w:rsidP="00402357">
      <w:pPr>
        <w:pStyle w:val="Nagwek1"/>
        <w:numPr>
          <w:ilvl w:val="0"/>
          <w:numId w:val="4"/>
        </w:numPr>
        <w:tabs>
          <w:tab w:val="left" w:pos="815"/>
        </w:tabs>
        <w:spacing w:before="0" w:line="273" w:lineRule="auto"/>
        <w:ind w:right="9675"/>
      </w:pPr>
      <w:r>
        <w:t>Stacja 4294 (B-5):</w:t>
      </w:r>
    </w:p>
    <w:p w14:paraId="1A2F22E1" w14:textId="77777777" w:rsidR="00402357" w:rsidRDefault="00402357" w:rsidP="00402357">
      <w:pPr>
        <w:pStyle w:val="Nagwek1"/>
        <w:numPr>
          <w:ilvl w:val="0"/>
          <w:numId w:val="6"/>
        </w:numPr>
        <w:tabs>
          <w:tab w:val="left" w:pos="815"/>
        </w:tabs>
        <w:spacing w:before="0" w:line="273" w:lineRule="auto"/>
        <w:ind w:right="9675"/>
      </w:pPr>
      <w:r>
        <w:t>Transformator olejowy 630 kVA (B-5)</w:t>
      </w:r>
    </w:p>
    <w:p w14:paraId="1D59DC5F" w14:textId="77777777" w:rsidR="00402357" w:rsidRDefault="00402357" w:rsidP="00402357">
      <w:pPr>
        <w:pStyle w:val="Nagwek1"/>
        <w:numPr>
          <w:ilvl w:val="0"/>
          <w:numId w:val="4"/>
        </w:numPr>
        <w:tabs>
          <w:tab w:val="left" w:pos="815"/>
        </w:tabs>
        <w:spacing w:before="0" w:line="273" w:lineRule="auto"/>
        <w:ind w:right="9675"/>
      </w:pPr>
      <w:r>
        <w:t>Stacja 45043 (HB 3-4):</w:t>
      </w:r>
    </w:p>
    <w:p w14:paraId="1B67D8B1" w14:textId="77777777" w:rsidR="00402357" w:rsidRDefault="00402357" w:rsidP="00402357">
      <w:pPr>
        <w:pStyle w:val="Nagwek1"/>
        <w:numPr>
          <w:ilvl w:val="0"/>
          <w:numId w:val="5"/>
        </w:numPr>
        <w:tabs>
          <w:tab w:val="left" w:pos="815"/>
        </w:tabs>
        <w:spacing w:before="0" w:line="273" w:lineRule="auto"/>
        <w:ind w:right="9675"/>
      </w:pPr>
      <w:r>
        <w:t>Transformator żywiczny  1000 kVA (H-B3/B4)</w:t>
      </w:r>
    </w:p>
    <w:p w14:paraId="79F0D045" w14:textId="77777777" w:rsidR="00402357" w:rsidRDefault="00402357" w:rsidP="00402357">
      <w:pPr>
        <w:pStyle w:val="Nagwek1"/>
        <w:numPr>
          <w:ilvl w:val="0"/>
          <w:numId w:val="5"/>
        </w:numPr>
        <w:tabs>
          <w:tab w:val="left" w:pos="815"/>
        </w:tabs>
        <w:spacing w:before="0" w:line="273" w:lineRule="auto"/>
        <w:ind w:right="9675"/>
      </w:pPr>
      <w:r>
        <w:t>Transformator żywiczny  1000 kVA (H-B3/B4)</w:t>
      </w:r>
    </w:p>
    <w:p w14:paraId="2672DC55" w14:textId="77777777" w:rsidR="00402357" w:rsidRDefault="00402357" w:rsidP="00402357">
      <w:pPr>
        <w:pStyle w:val="Nagwek1"/>
        <w:numPr>
          <w:ilvl w:val="0"/>
          <w:numId w:val="4"/>
        </w:numPr>
        <w:tabs>
          <w:tab w:val="left" w:pos="815"/>
        </w:tabs>
        <w:spacing w:before="0" w:line="273" w:lineRule="auto"/>
        <w:ind w:right="9675"/>
      </w:pPr>
      <w:r>
        <w:t>Stacja 4558 (Tkacka):</w:t>
      </w:r>
    </w:p>
    <w:p w14:paraId="1F7B66B2" w14:textId="77777777" w:rsidR="00402357" w:rsidRDefault="00402357" w:rsidP="00402357">
      <w:pPr>
        <w:pStyle w:val="Nagwek1"/>
        <w:numPr>
          <w:ilvl w:val="0"/>
          <w:numId w:val="5"/>
        </w:numPr>
        <w:tabs>
          <w:tab w:val="left" w:pos="815"/>
        </w:tabs>
        <w:spacing w:before="0" w:line="273" w:lineRule="auto"/>
        <w:ind w:right="9675"/>
      </w:pPr>
      <w:r>
        <w:t>Transformator żywiczny  1000 kVA (Tkacka)</w:t>
      </w:r>
    </w:p>
    <w:p w14:paraId="5C1F8EE2" w14:textId="77777777" w:rsidR="00402357" w:rsidRDefault="00402357" w:rsidP="00402357">
      <w:pPr>
        <w:pStyle w:val="Nagwek1"/>
        <w:numPr>
          <w:ilvl w:val="0"/>
          <w:numId w:val="5"/>
        </w:numPr>
        <w:tabs>
          <w:tab w:val="left" w:pos="815"/>
        </w:tabs>
        <w:spacing w:before="0" w:line="273" w:lineRule="auto"/>
        <w:ind w:right="9675"/>
      </w:pPr>
      <w:r>
        <w:t xml:space="preserve">Transformator żywiczny  400 kVA 15/0,5 </w:t>
      </w:r>
      <w:proofErr w:type="spellStart"/>
      <w:r>
        <w:t>kV</w:t>
      </w:r>
      <w:proofErr w:type="spellEnd"/>
      <w:r>
        <w:t xml:space="preserve"> (Tkacka)</w:t>
      </w:r>
    </w:p>
    <w:p w14:paraId="41B9543C" w14:textId="77777777" w:rsidR="00402357" w:rsidRDefault="00402357" w:rsidP="00402357">
      <w:pPr>
        <w:pStyle w:val="Nagwek1"/>
        <w:numPr>
          <w:ilvl w:val="0"/>
          <w:numId w:val="5"/>
        </w:numPr>
        <w:tabs>
          <w:tab w:val="left" w:pos="815"/>
        </w:tabs>
        <w:spacing w:before="0" w:line="273" w:lineRule="auto"/>
        <w:ind w:right="9675"/>
      </w:pPr>
      <w:r>
        <w:t>Transformator żywiczny  1000 kVA (Tkacka)</w:t>
      </w:r>
    </w:p>
    <w:p w14:paraId="7DE15D5B" w14:textId="77777777" w:rsidR="00402357" w:rsidRDefault="00402357" w:rsidP="00402357">
      <w:pPr>
        <w:pStyle w:val="Nagwek1"/>
        <w:numPr>
          <w:ilvl w:val="0"/>
          <w:numId w:val="5"/>
        </w:numPr>
        <w:tabs>
          <w:tab w:val="left" w:pos="815"/>
        </w:tabs>
        <w:spacing w:before="0" w:line="273" w:lineRule="auto"/>
        <w:ind w:right="9675"/>
      </w:pPr>
      <w:r>
        <w:t>Transformator olejowy  630 kVA (B-3)</w:t>
      </w:r>
    </w:p>
    <w:p w14:paraId="49C76AE9" w14:textId="77777777" w:rsidR="00402357" w:rsidRDefault="00402357" w:rsidP="00402357">
      <w:pPr>
        <w:pStyle w:val="Nagwek1"/>
        <w:numPr>
          <w:ilvl w:val="0"/>
          <w:numId w:val="4"/>
        </w:numPr>
        <w:tabs>
          <w:tab w:val="left" w:pos="815"/>
        </w:tabs>
        <w:spacing w:before="0" w:line="273" w:lineRule="auto"/>
        <w:ind w:right="9675"/>
      </w:pPr>
      <w:r>
        <w:t>Stacja 45044 (Centrum Energetyki):</w:t>
      </w:r>
    </w:p>
    <w:p w14:paraId="025D5A6B" w14:textId="77777777" w:rsidR="00402357" w:rsidRDefault="00402357" w:rsidP="00402357">
      <w:pPr>
        <w:pStyle w:val="Nagwek1"/>
        <w:numPr>
          <w:ilvl w:val="0"/>
          <w:numId w:val="5"/>
        </w:numPr>
        <w:tabs>
          <w:tab w:val="left" w:pos="815"/>
        </w:tabs>
        <w:spacing w:before="0" w:line="273" w:lineRule="auto"/>
        <w:ind w:right="9675"/>
      </w:pPr>
      <w:r>
        <w:t>Transformator żywiczny  1250 kVA (Centrum Energetyki)</w:t>
      </w:r>
    </w:p>
    <w:p w14:paraId="52627251" w14:textId="77777777" w:rsidR="00402357" w:rsidRDefault="00402357" w:rsidP="00402357">
      <w:pPr>
        <w:pStyle w:val="Nagwek1"/>
        <w:numPr>
          <w:ilvl w:val="0"/>
          <w:numId w:val="5"/>
        </w:numPr>
        <w:tabs>
          <w:tab w:val="left" w:pos="815"/>
        </w:tabs>
        <w:spacing w:before="0" w:line="273" w:lineRule="auto"/>
        <w:ind w:right="9675"/>
      </w:pPr>
      <w:r>
        <w:t>Transformator żywiczny  1250 kVA (Centrum Energetyki)</w:t>
      </w:r>
    </w:p>
    <w:p w14:paraId="25C87727" w14:textId="77777777" w:rsidR="00402357" w:rsidRDefault="00402357" w:rsidP="00402357">
      <w:pPr>
        <w:pStyle w:val="Nagwek1"/>
        <w:numPr>
          <w:ilvl w:val="0"/>
          <w:numId w:val="5"/>
        </w:numPr>
        <w:tabs>
          <w:tab w:val="left" w:pos="815"/>
        </w:tabs>
        <w:spacing w:before="0" w:line="273" w:lineRule="auto"/>
        <w:ind w:right="9675"/>
      </w:pPr>
      <w:r>
        <w:t>Transformator żywiczny  1250 kVA (Centrum Energetyki)</w:t>
      </w:r>
    </w:p>
    <w:p w14:paraId="168FE8F7" w14:textId="77777777" w:rsidR="00402357" w:rsidRDefault="00402357" w:rsidP="00402357">
      <w:pPr>
        <w:pStyle w:val="Nagwek1"/>
        <w:numPr>
          <w:ilvl w:val="0"/>
          <w:numId w:val="5"/>
        </w:numPr>
        <w:tabs>
          <w:tab w:val="left" w:pos="815"/>
        </w:tabs>
        <w:spacing w:before="0" w:line="273" w:lineRule="auto"/>
        <w:ind w:right="9675"/>
      </w:pPr>
      <w:r>
        <w:t>Transformator żywiczny  1250 kVA (Centrum Energetyki)</w:t>
      </w:r>
    </w:p>
    <w:p w14:paraId="29E8FE62" w14:textId="77777777" w:rsidR="00402357" w:rsidRDefault="00402357" w:rsidP="00402357">
      <w:pPr>
        <w:pStyle w:val="Nagwek1"/>
        <w:numPr>
          <w:ilvl w:val="0"/>
          <w:numId w:val="4"/>
        </w:numPr>
        <w:tabs>
          <w:tab w:val="left" w:pos="815"/>
        </w:tabs>
        <w:spacing w:before="0" w:line="273" w:lineRule="auto"/>
        <w:ind w:right="9675"/>
      </w:pPr>
      <w:r>
        <w:t>Stacja 44089 (Biblioteka Główna):</w:t>
      </w:r>
    </w:p>
    <w:p w14:paraId="6A73C759" w14:textId="77777777" w:rsidR="00402357" w:rsidRDefault="00402357" w:rsidP="00402357">
      <w:pPr>
        <w:pStyle w:val="Nagwek1"/>
        <w:numPr>
          <w:ilvl w:val="0"/>
          <w:numId w:val="5"/>
        </w:numPr>
        <w:tabs>
          <w:tab w:val="left" w:pos="815"/>
        </w:tabs>
        <w:spacing w:before="0" w:line="273" w:lineRule="auto"/>
        <w:ind w:right="9675"/>
      </w:pPr>
      <w:r>
        <w:t>Transformator żywiczny  1000 kVA (U-1)</w:t>
      </w:r>
    </w:p>
    <w:p w14:paraId="76B381B0" w14:textId="77777777" w:rsidR="00402357" w:rsidRDefault="00402357" w:rsidP="00402357">
      <w:pPr>
        <w:pStyle w:val="Nagwek1"/>
        <w:numPr>
          <w:ilvl w:val="0"/>
          <w:numId w:val="5"/>
        </w:numPr>
        <w:tabs>
          <w:tab w:val="left" w:pos="815"/>
        </w:tabs>
        <w:spacing w:before="0" w:line="273" w:lineRule="auto"/>
        <w:ind w:right="9675"/>
      </w:pPr>
      <w:r>
        <w:t>Transformator żywiczny  1000 kVA (U-1)</w:t>
      </w:r>
    </w:p>
    <w:p w14:paraId="5F832D67" w14:textId="77777777" w:rsidR="00402357" w:rsidRDefault="00402357" w:rsidP="00402357">
      <w:pPr>
        <w:pStyle w:val="Nagwek1"/>
        <w:numPr>
          <w:ilvl w:val="0"/>
          <w:numId w:val="4"/>
        </w:numPr>
        <w:tabs>
          <w:tab w:val="left" w:pos="815"/>
        </w:tabs>
        <w:spacing w:before="0" w:line="273" w:lineRule="auto"/>
        <w:ind w:right="9675"/>
      </w:pPr>
      <w:r>
        <w:t>Stacja 4462 (Z-11):</w:t>
      </w:r>
    </w:p>
    <w:p w14:paraId="4671BAFC" w14:textId="77777777" w:rsidR="00402357" w:rsidRDefault="00402357" w:rsidP="00402357">
      <w:pPr>
        <w:pStyle w:val="Nagwek1"/>
        <w:numPr>
          <w:ilvl w:val="0"/>
          <w:numId w:val="5"/>
        </w:numPr>
        <w:tabs>
          <w:tab w:val="left" w:pos="815"/>
        </w:tabs>
        <w:spacing w:before="0" w:line="273" w:lineRule="auto"/>
        <w:ind w:right="9675"/>
      </w:pPr>
      <w:r>
        <w:lastRenderedPageBreak/>
        <w:t>Transformator żywiczny  1000 kVA (SO-2 Odlewnictwo)</w:t>
      </w:r>
    </w:p>
    <w:p w14:paraId="141F24F9" w14:textId="77777777" w:rsidR="00402357" w:rsidRDefault="00402357" w:rsidP="00402357">
      <w:pPr>
        <w:pStyle w:val="Nagwek1"/>
        <w:numPr>
          <w:ilvl w:val="0"/>
          <w:numId w:val="5"/>
        </w:numPr>
        <w:tabs>
          <w:tab w:val="left" w:pos="815"/>
        </w:tabs>
        <w:spacing w:before="0" w:line="273" w:lineRule="auto"/>
        <w:ind w:right="9675"/>
      </w:pPr>
      <w:r>
        <w:t>Transformator żywiczny  1000 kVA (SO-2 Odlewnictwo)</w:t>
      </w:r>
    </w:p>
    <w:p w14:paraId="09DA2C9E" w14:textId="77777777" w:rsidR="00402357" w:rsidRDefault="00402357" w:rsidP="00402357">
      <w:pPr>
        <w:pStyle w:val="Nagwek1"/>
        <w:numPr>
          <w:ilvl w:val="0"/>
          <w:numId w:val="5"/>
        </w:numPr>
        <w:tabs>
          <w:tab w:val="left" w:pos="815"/>
        </w:tabs>
        <w:spacing w:before="0" w:line="273" w:lineRule="auto"/>
        <w:ind w:right="9675"/>
      </w:pPr>
      <w:r>
        <w:t>Transformator żywiczny  1000 kVA (SO-3 Odlewnictwo)</w:t>
      </w:r>
    </w:p>
    <w:p w14:paraId="11EE59CE" w14:textId="77777777" w:rsidR="00402357" w:rsidRDefault="00402357" w:rsidP="00402357">
      <w:pPr>
        <w:pStyle w:val="Nagwek1"/>
        <w:numPr>
          <w:ilvl w:val="0"/>
          <w:numId w:val="5"/>
        </w:numPr>
        <w:tabs>
          <w:tab w:val="left" w:pos="815"/>
        </w:tabs>
        <w:spacing w:before="0" w:line="273" w:lineRule="auto"/>
        <w:ind w:right="9675"/>
      </w:pPr>
      <w:r>
        <w:t>Transformator żywiczny  1000 kVA (SO-3 Odlewnictwo)</w:t>
      </w:r>
    </w:p>
    <w:p w14:paraId="7FF7F458" w14:textId="77777777" w:rsidR="00402357" w:rsidRDefault="00402357" w:rsidP="00402357">
      <w:pPr>
        <w:pStyle w:val="Nagwek1"/>
        <w:numPr>
          <w:ilvl w:val="0"/>
          <w:numId w:val="5"/>
        </w:numPr>
        <w:tabs>
          <w:tab w:val="left" w:pos="815"/>
        </w:tabs>
        <w:spacing w:before="0" w:line="273" w:lineRule="auto"/>
        <w:ind w:right="9675"/>
      </w:pPr>
      <w:r>
        <w:t xml:space="preserve">Transformator żywiczny  1000 kVA (SO-4 </w:t>
      </w:r>
      <w:proofErr w:type="spellStart"/>
      <w:r>
        <w:t>ACMiN</w:t>
      </w:r>
      <w:proofErr w:type="spellEnd"/>
      <w:r>
        <w:t>)</w:t>
      </w:r>
    </w:p>
    <w:p w14:paraId="6665E33B" w14:textId="77777777" w:rsidR="00402357" w:rsidRDefault="00402357" w:rsidP="00402357">
      <w:pPr>
        <w:pStyle w:val="Nagwek1"/>
        <w:numPr>
          <w:ilvl w:val="0"/>
          <w:numId w:val="5"/>
        </w:numPr>
        <w:tabs>
          <w:tab w:val="left" w:pos="815"/>
        </w:tabs>
        <w:spacing w:before="0" w:line="273" w:lineRule="auto"/>
        <w:ind w:right="9675"/>
      </w:pPr>
      <w:r>
        <w:t xml:space="preserve">Transformator żywiczny  1000 kVA (SO-4 </w:t>
      </w:r>
      <w:proofErr w:type="spellStart"/>
      <w:r>
        <w:t>ACMiN</w:t>
      </w:r>
      <w:proofErr w:type="spellEnd"/>
      <w:r>
        <w:t>)</w:t>
      </w:r>
    </w:p>
    <w:p w14:paraId="6DCB33A9" w14:textId="77777777" w:rsidR="00402357" w:rsidRDefault="00402357" w:rsidP="00402357">
      <w:pPr>
        <w:pStyle w:val="Nagwek1"/>
        <w:numPr>
          <w:ilvl w:val="0"/>
          <w:numId w:val="4"/>
        </w:numPr>
        <w:tabs>
          <w:tab w:val="left" w:pos="815"/>
        </w:tabs>
        <w:spacing w:before="0" w:line="273" w:lineRule="auto"/>
        <w:ind w:right="9675"/>
      </w:pPr>
      <w:r>
        <w:t>Stacja 45046 (</w:t>
      </w:r>
      <w:proofErr w:type="spellStart"/>
      <w:r>
        <w:t>WIMiC</w:t>
      </w:r>
      <w:proofErr w:type="spellEnd"/>
      <w:r>
        <w:t>):</w:t>
      </w:r>
    </w:p>
    <w:p w14:paraId="2789C372" w14:textId="77777777" w:rsidR="00402357" w:rsidRDefault="00402357" w:rsidP="00402357">
      <w:pPr>
        <w:pStyle w:val="Nagwek1"/>
        <w:numPr>
          <w:ilvl w:val="0"/>
          <w:numId w:val="5"/>
        </w:numPr>
        <w:tabs>
          <w:tab w:val="left" w:pos="815"/>
        </w:tabs>
        <w:spacing w:before="0" w:line="273" w:lineRule="auto"/>
        <w:ind w:right="9675"/>
      </w:pPr>
      <w:r>
        <w:t>Transformator żywiczny 800 kVA (B-8)</w:t>
      </w:r>
    </w:p>
    <w:p w14:paraId="6B1BB95D" w14:textId="77777777" w:rsidR="00402357" w:rsidRDefault="00402357" w:rsidP="00402357">
      <w:pPr>
        <w:pStyle w:val="Nagwek1"/>
        <w:numPr>
          <w:ilvl w:val="0"/>
          <w:numId w:val="5"/>
        </w:numPr>
        <w:tabs>
          <w:tab w:val="left" w:pos="815"/>
        </w:tabs>
        <w:spacing w:before="0" w:line="273" w:lineRule="auto"/>
        <w:ind w:right="9675"/>
      </w:pPr>
      <w:r>
        <w:t>Transformator żywiczny 800 kVA (B-8)</w:t>
      </w:r>
    </w:p>
    <w:p w14:paraId="21A31388" w14:textId="77777777" w:rsidR="00402357" w:rsidRDefault="00402357" w:rsidP="00402357">
      <w:pPr>
        <w:pStyle w:val="Nagwek1"/>
        <w:numPr>
          <w:ilvl w:val="0"/>
          <w:numId w:val="4"/>
        </w:numPr>
        <w:tabs>
          <w:tab w:val="left" w:pos="815"/>
        </w:tabs>
        <w:spacing w:before="0" w:line="273" w:lineRule="auto"/>
        <w:ind w:right="9675"/>
      </w:pPr>
      <w:r>
        <w:t>Stacja 45045 (Centrum Informatyki):</w:t>
      </w:r>
    </w:p>
    <w:p w14:paraId="08310DDE" w14:textId="77777777" w:rsidR="00402357" w:rsidRDefault="00402357" w:rsidP="00402357">
      <w:pPr>
        <w:pStyle w:val="Nagwek1"/>
        <w:numPr>
          <w:ilvl w:val="0"/>
          <w:numId w:val="5"/>
        </w:numPr>
        <w:tabs>
          <w:tab w:val="left" w:pos="815"/>
        </w:tabs>
        <w:spacing w:before="0" w:line="273" w:lineRule="auto"/>
        <w:ind w:right="9675"/>
      </w:pPr>
      <w:r>
        <w:t>Transformator żywiczny 1000 kVA (D-17)</w:t>
      </w:r>
    </w:p>
    <w:p w14:paraId="5CEDBFBC" w14:textId="77777777" w:rsidR="00402357" w:rsidRDefault="00402357" w:rsidP="00402357">
      <w:pPr>
        <w:pStyle w:val="Nagwek1"/>
        <w:numPr>
          <w:ilvl w:val="0"/>
          <w:numId w:val="5"/>
        </w:numPr>
        <w:tabs>
          <w:tab w:val="left" w:pos="815"/>
        </w:tabs>
        <w:spacing w:before="0" w:line="273" w:lineRule="auto"/>
        <w:ind w:right="9675"/>
      </w:pPr>
      <w:r>
        <w:t>Transformator żywiczny 1000 kVA (D-17)</w:t>
      </w:r>
    </w:p>
    <w:p w14:paraId="27E17115" w14:textId="77777777" w:rsidR="00402357" w:rsidRDefault="00402357" w:rsidP="00402357">
      <w:pPr>
        <w:pStyle w:val="Nagwek1"/>
        <w:numPr>
          <w:ilvl w:val="0"/>
          <w:numId w:val="4"/>
        </w:numPr>
        <w:tabs>
          <w:tab w:val="left" w:pos="815"/>
        </w:tabs>
        <w:spacing w:before="0" w:line="273" w:lineRule="auto"/>
        <w:ind w:right="9675"/>
      </w:pPr>
      <w:r>
        <w:t xml:space="preserve">RS 45050 (RS </w:t>
      </w:r>
      <w:proofErr w:type="spellStart"/>
      <w:r>
        <w:t>Cyfronet</w:t>
      </w:r>
      <w:proofErr w:type="spellEnd"/>
      <w:r>
        <w:t>):</w:t>
      </w:r>
    </w:p>
    <w:p w14:paraId="0EBBE7AE" w14:textId="77777777" w:rsidR="00402357" w:rsidRDefault="00402357" w:rsidP="00402357">
      <w:pPr>
        <w:pStyle w:val="Nagwek1"/>
        <w:numPr>
          <w:ilvl w:val="0"/>
          <w:numId w:val="5"/>
        </w:numPr>
        <w:tabs>
          <w:tab w:val="left" w:pos="815"/>
        </w:tabs>
        <w:spacing w:before="0" w:line="273" w:lineRule="auto"/>
        <w:ind w:right="9675"/>
      </w:pPr>
      <w:r>
        <w:t xml:space="preserve">Transformator żywiczny 100 kVA (RS </w:t>
      </w:r>
      <w:proofErr w:type="spellStart"/>
      <w:r>
        <w:t>Cyfronet</w:t>
      </w:r>
      <w:proofErr w:type="spellEnd"/>
      <w:r>
        <w:t>)</w:t>
      </w:r>
    </w:p>
    <w:p w14:paraId="59B3C8C3" w14:textId="77777777" w:rsidR="00402357" w:rsidRDefault="00402357" w:rsidP="00402357">
      <w:pPr>
        <w:pStyle w:val="Nagwek1"/>
        <w:numPr>
          <w:ilvl w:val="0"/>
          <w:numId w:val="4"/>
        </w:numPr>
        <w:tabs>
          <w:tab w:val="left" w:pos="815"/>
        </w:tabs>
        <w:spacing w:before="0" w:line="273" w:lineRule="auto"/>
        <w:ind w:right="9675"/>
      </w:pPr>
      <w:r>
        <w:t>Stacja 44721 (Basen AGH - cz. odbiorcy):</w:t>
      </w:r>
    </w:p>
    <w:p w14:paraId="6129D6C6" w14:textId="77777777" w:rsidR="00402357" w:rsidRDefault="00402357" w:rsidP="00402357">
      <w:pPr>
        <w:pStyle w:val="Nagwek1"/>
        <w:numPr>
          <w:ilvl w:val="0"/>
          <w:numId w:val="5"/>
        </w:numPr>
        <w:tabs>
          <w:tab w:val="left" w:pos="815"/>
        </w:tabs>
        <w:spacing w:before="0" w:line="273" w:lineRule="auto"/>
        <w:ind w:right="9675"/>
      </w:pPr>
      <w:r>
        <w:t>Transformator żywiczny 630 kVA (Basen AGH)</w:t>
      </w:r>
    </w:p>
    <w:p w14:paraId="70B688FF" w14:textId="2561B27E" w:rsidR="00A73C8D" w:rsidRDefault="002E7736" w:rsidP="0095032F">
      <w:pPr>
        <w:pStyle w:val="Nagwek1"/>
        <w:numPr>
          <w:ilvl w:val="0"/>
          <w:numId w:val="3"/>
        </w:numPr>
        <w:tabs>
          <w:tab w:val="left" w:pos="815"/>
        </w:tabs>
        <w:spacing w:before="0" w:line="273" w:lineRule="auto"/>
        <w:ind w:left="1186" w:right="9675" w:hanging="720"/>
      </w:pPr>
      <w:r>
        <w:t>Sieć energetyczna:</w:t>
      </w:r>
    </w:p>
    <w:p w14:paraId="547D09C5" w14:textId="54A7444E" w:rsidR="00B7156A" w:rsidRDefault="00B7156A" w:rsidP="008F0BD4">
      <w:pPr>
        <w:pStyle w:val="Tekstpodstawowy"/>
        <w:ind w:left="248" w:right="104"/>
        <w:jc w:val="both"/>
      </w:pPr>
      <w:r>
        <w:t xml:space="preserve">Operator sieci dystrybucyjnej zasila w energię elektryczną dwie rozdzielnie sieciowe SN (średniego napięcia) 15 </w:t>
      </w:r>
      <w:proofErr w:type="spellStart"/>
      <w:r>
        <w:t>kV</w:t>
      </w:r>
      <w:proofErr w:type="spellEnd"/>
      <w:r>
        <w:t xml:space="preserve"> zlokalizowane na terenie Uczelni (własność AGH) - Stacja SN 44099 (RS AGH) oraz Stacja SN 45050 (RS </w:t>
      </w:r>
      <w:proofErr w:type="spellStart"/>
      <w:r>
        <w:t>Cyfronet</w:t>
      </w:r>
      <w:proofErr w:type="spellEnd"/>
      <w:r>
        <w:t xml:space="preserve">). Obie Stacje SN zasilają łącznie 15 Stacji Transformatorowych 15/0,4 </w:t>
      </w:r>
      <w:proofErr w:type="spellStart"/>
      <w:r>
        <w:t>kV</w:t>
      </w:r>
      <w:proofErr w:type="spellEnd"/>
      <w:r>
        <w:t xml:space="preserve"> będących własnością AGH, w których zainstalowane jest 38 transformatorów o mocy łącznej ok. 35 MVA. Dodatkowo</w:t>
      </w:r>
      <w:r w:rsidR="008F0BD4">
        <w:t>,</w:t>
      </w:r>
      <w:r>
        <w:t xml:space="preserve"> po stronie SN zasilana jest Stacja 44721 (Basen AGH), w której po stronie części AGH zasilany jest Transformator 630 kVA.</w:t>
      </w:r>
    </w:p>
    <w:p w14:paraId="5BEC9CD6" w14:textId="1EF1183C" w:rsidR="00B7156A" w:rsidRDefault="00B7156A" w:rsidP="008F0BD4">
      <w:pPr>
        <w:pStyle w:val="Tekstpodstawowy"/>
        <w:ind w:left="248" w:right="104"/>
        <w:jc w:val="both"/>
      </w:pPr>
      <w:r>
        <w:t xml:space="preserve">Stacje transformatorowe poprzez obniżenie napięcia w transformatorach 15/0,4 </w:t>
      </w:r>
      <w:proofErr w:type="spellStart"/>
      <w:r>
        <w:t>kV</w:t>
      </w:r>
      <w:proofErr w:type="spellEnd"/>
      <w:r>
        <w:t xml:space="preserve"> (i jeden 15/0,5 </w:t>
      </w:r>
      <w:proofErr w:type="spellStart"/>
      <w:r>
        <w:t>kV</w:t>
      </w:r>
      <w:proofErr w:type="spellEnd"/>
      <w:r>
        <w:t xml:space="preserve"> na potrzeby kopalni doświadczalnej) w przeważającej ilości zasilają rozdzielnie sieciowe </w:t>
      </w:r>
      <w:r w:rsidR="008F0BD4">
        <w:t>N</w:t>
      </w:r>
      <w:r>
        <w:t xml:space="preserve">N (niskiego napięcia), z których zasilane są główne rozdzielnie </w:t>
      </w:r>
      <w:r w:rsidR="008F0BD4">
        <w:t>N</w:t>
      </w:r>
      <w:r>
        <w:t xml:space="preserve">N w budynkach. Z rozdzielni </w:t>
      </w:r>
      <w:r w:rsidR="008F0BD4">
        <w:t>N</w:t>
      </w:r>
      <w:r>
        <w:t>N w budynkach zasilane są poszczególne mniejsze rozdzielnie (niższego rzędu), tablice piętrowe i urządzenia dużej mocy.</w:t>
      </w:r>
    </w:p>
    <w:p w14:paraId="1F49A884" w14:textId="4CB4E05A" w:rsidR="00B7156A" w:rsidRDefault="00B7156A" w:rsidP="00B7156A">
      <w:pPr>
        <w:pStyle w:val="Tekstpodstawowy"/>
        <w:spacing w:before="161"/>
        <w:ind w:left="248" w:right="104"/>
        <w:jc w:val="both"/>
      </w:pPr>
      <w:r>
        <w:t>Długość linii kablowych SN to ponad 5.000 metrów, długość linii kablowych</w:t>
      </w:r>
      <w:r w:rsidR="008F0BD4">
        <w:t xml:space="preserve"> </w:t>
      </w:r>
      <w:r w:rsidR="00ED0EC8">
        <w:t>N</w:t>
      </w:r>
      <w:r>
        <w:t>N jest niemożliwa do dokładnego pomiaru, ale można przyjąć minimum 15.000 do 40.000 metrów.</w:t>
      </w:r>
    </w:p>
    <w:p w14:paraId="5229D66F" w14:textId="575FAE55" w:rsidR="00B7156A" w:rsidRDefault="00B7156A" w:rsidP="00ED0EC8">
      <w:pPr>
        <w:pStyle w:val="Nagwek1"/>
        <w:numPr>
          <w:ilvl w:val="0"/>
          <w:numId w:val="3"/>
        </w:numPr>
        <w:tabs>
          <w:tab w:val="left" w:pos="466"/>
        </w:tabs>
        <w:spacing w:before="39"/>
      </w:pPr>
      <w:r>
        <w:lastRenderedPageBreak/>
        <w:t>Sieć teletechniczna:</w:t>
      </w:r>
    </w:p>
    <w:p w14:paraId="64AF12F0" w14:textId="794CB50B" w:rsidR="00B7156A" w:rsidRDefault="00B7156A" w:rsidP="00B7156A">
      <w:pPr>
        <w:pStyle w:val="Tekstpodstawowy"/>
        <w:ind w:left="248" w:right="9666"/>
        <w:rPr>
          <w:b/>
        </w:rPr>
      </w:pPr>
      <w:r>
        <w:t xml:space="preserve">ilość kabli zasilających </w:t>
      </w:r>
      <w:r w:rsidR="00B25C4E" w:rsidRPr="00B25C4E">
        <w:rPr>
          <w:b/>
          <w:bCs/>
        </w:rPr>
        <w:t>51</w:t>
      </w:r>
      <w:r>
        <w:rPr>
          <w:b/>
        </w:rPr>
        <w:t xml:space="preserve"> </w:t>
      </w:r>
      <w:r>
        <w:t xml:space="preserve">( w tym ołowiane – </w:t>
      </w:r>
      <w:r>
        <w:rPr>
          <w:b/>
        </w:rPr>
        <w:t>2</w:t>
      </w:r>
      <w:r w:rsidR="00B25C4E">
        <w:rPr>
          <w:b/>
        </w:rPr>
        <w:t>0</w:t>
      </w:r>
      <w:r>
        <w:t>, igielitowe</w:t>
      </w:r>
      <w:r>
        <w:rPr>
          <w:spacing w:val="1"/>
        </w:rPr>
        <w:t xml:space="preserve"> </w:t>
      </w:r>
      <w:r w:rsidR="00B25C4E" w:rsidRPr="00B25C4E">
        <w:rPr>
          <w:b/>
          <w:bCs/>
          <w:spacing w:val="1"/>
        </w:rPr>
        <w:t>31</w:t>
      </w:r>
      <w:r>
        <w:rPr>
          <w:b/>
        </w:rPr>
        <w:t xml:space="preserve"> </w:t>
      </w:r>
      <w:r>
        <w:t>)</w:t>
      </w:r>
      <w:r>
        <w:rPr>
          <w:spacing w:val="-47"/>
        </w:rPr>
        <w:t xml:space="preserve"> </w:t>
      </w:r>
      <w:r>
        <w:t>ilość</w:t>
      </w:r>
      <w:r>
        <w:rPr>
          <w:spacing w:val="-2"/>
        </w:rPr>
        <w:t xml:space="preserve"> </w:t>
      </w:r>
      <w:r>
        <w:t xml:space="preserve">kanalizacji </w:t>
      </w:r>
      <w:proofErr w:type="spellStart"/>
      <w:r>
        <w:t>tt</w:t>
      </w:r>
      <w:proofErr w:type="spellEnd"/>
      <w:r>
        <w:rPr>
          <w:spacing w:val="-4"/>
        </w:rPr>
        <w:t xml:space="preserve"> </w:t>
      </w:r>
      <w:r>
        <w:t>w km</w:t>
      </w:r>
      <w:r>
        <w:rPr>
          <w:spacing w:val="-4"/>
        </w:rPr>
        <w:t xml:space="preserve"> </w:t>
      </w:r>
      <w:r>
        <w:t>ok</w:t>
      </w:r>
      <w:r>
        <w:rPr>
          <w:spacing w:val="-2"/>
        </w:rPr>
        <w:t xml:space="preserve"> </w:t>
      </w:r>
      <w:r w:rsidR="00B25C4E">
        <w:rPr>
          <w:b/>
        </w:rPr>
        <w:t>3,0</w:t>
      </w:r>
    </w:p>
    <w:p w14:paraId="2B76673E" w14:textId="059B24A4" w:rsidR="00B7156A" w:rsidRDefault="00B7156A" w:rsidP="00B7156A">
      <w:pPr>
        <w:pStyle w:val="Tekstpodstawowy"/>
        <w:ind w:left="248"/>
        <w:rPr>
          <w:b/>
        </w:rPr>
      </w:pPr>
      <w:r>
        <w:t>ilość studni</w:t>
      </w:r>
      <w:r>
        <w:rPr>
          <w:spacing w:val="-1"/>
        </w:rPr>
        <w:t xml:space="preserve"> </w:t>
      </w:r>
      <w:proofErr w:type="spellStart"/>
      <w:r>
        <w:t>tt</w:t>
      </w:r>
      <w:proofErr w:type="spellEnd"/>
      <w:r>
        <w:rPr>
          <w:spacing w:val="47"/>
        </w:rPr>
        <w:t xml:space="preserve"> </w:t>
      </w:r>
      <w:r>
        <w:rPr>
          <w:b/>
        </w:rPr>
        <w:t>7</w:t>
      </w:r>
      <w:r w:rsidR="00B25C4E">
        <w:rPr>
          <w:b/>
        </w:rPr>
        <w:t>3</w:t>
      </w:r>
    </w:p>
    <w:p w14:paraId="78637822" w14:textId="65E7B9A8" w:rsidR="00B7156A" w:rsidRDefault="00B7156A" w:rsidP="00B7156A">
      <w:pPr>
        <w:pStyle w:val="Tekstpodstawowy"/>
        <w:ind w:left="248" w:right="13063"/>
        <w:rPr>
          <w:b/>
        </w:rPr>
      </w:pPr>
      <w:r>
        <w:t xml:space="preserve">ilość kabli 200-parowych - </w:t>
      </w:r>
      <w:r w:rsidR="00D31D0D" w:rsidRPr="00D31D0D">
        <w:rPr>
          <w:b/>
          <w:bCs/>
        </w:rPr>
        <w:t>1</w:t>
      </w:r>
      <w:r>
        <w:rPr>
          <w:b/>
          <w:spacing w:val="1"/>
        </w:rPr>
        <w:t xml:space="preserve"> </w:t>
      </w:r>
      <w:r>
        <w:t xml:space="preserve">ilość kabli 100-parowych - </w:t>
      </w:r>
      <w:r>
        <w:rPr>
          <w:b/>
        </w:rPr>
        <w:t>3</w:t>
      </w:r>
      <w:r w:rsidR="00D31D0D">
        <w:rPr>
          <w:b/>
        </w:rPr>
        <w:t>6</w:t>
      </w:r>
      <w:r>
        <w:rPr>
          <w:b/>
          <w:spacing w:val="-47"/>
        </w:rPr>
        <w:t xml:space="preserve"> </w:t>
      </w:r>
      <w:r>
        <w:t>ilość</w:t>
      </w:r>
      <w:r>
        <w:rPr>
          <w:spacing w:val="-2"/>
        </w:rPr>
        <w:t xml:space="preserve"> </w:t>
      </w:r>
      <w:r>
        <w:t>kabli 50 -parowych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rPr>
          <w:b/>
        </w:rPr>
        <w:t>1</w:t>
      </w:r>
      <w:r w:rsidR="00D31D0D">
        <w:rPr>
          <w:b/>
        </w:rPr>
        <w:t>7</w:t>
      </w:r>
    </w:p>
    <w:p w14:paraId="1B049C8D" w14:textId="3D028DAE" w:rsidR="00B7156A" w:rsidRDefault="00B7156A" w:rsidP="00B7156A">
      <w:pPr>
        <w:pStyle w:val="Tekstpodstawowy"/>
        <w:ind w:left="248"/>
      </w:pPr>
      <w:r>
        <w:t>Całkowita</w:t>
      </w:r>
      <w:r>
        <w:rPr>
          <w:spacing w:val="-5"/>
        </w:rPr>
        <w:t xml:space="preserve"> </w:t>
      </w:r>
      <w:r>
        <w:t>długość</w:t>
      </w:r>
      <w:r>
        <w:rPr>
          <w:spacing w:val="-2"/>
        </w:rPr>
        <w:t xml:space="preserve"> </w:t>
      </w:r>
      <w:r>
        <w:t>sieci</w:t>
      </w:r>
      <w:r>
        <w:rPr>
          <w:spacing w:val="-4"/>
        </w:rPr>
        <w:t xml:space="preserve"> </w:t>
      </w:r>
      <w:r>
        <w:t>teletechnicznej</w:t>
      </w:r>
      <w:r>
        <w:rPr>
          <w:spacing w:val="1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ok.</w:t>
      </w:r>
      <w:r>
        <w:rPr>
          <w:spacing w:val="-2"/>
        </w:rPr>
        <w:t xml:space="preserve"> </w:t>
      </w:r>
      <w:r>
        <w:rPr>
          <w:b/>
        </w:rPr>
        <w:t>1</w:t>
      </w:r>
      <w:r w:rsidR="00D31D0D">
        <w:rPr>
          <w:b/>
        </w:rPr>
        <w:t>7</w:t>
      </w:r>
      <w:r>
        <w:rPr>
          <w:b/>
        </w:rPr>
        <w:t>km</w:t>
      </w:r>
      <w:r>
        <w:t>.</w:t>
      </w:r>
    </w:p>
    <w:p w14:paraId="2A0E2927" w14:textId="7C4D7FE8" w:rsidR="00B25C4E" w:rsidRDefault="00B25C4E" w:rsidP="00B7156A">
      <w:pPr>
        <w:pStyle w:val="Tekstpodstawowy"/>
        <w:ind w:left="248"/>
      </w:pPr>
    </w:p>
    <w:p w14:paraId="0CE90614" w14:textId="77777777" w:rsidR="00A73C8D" w:rsidRDefault="002E7736" w:rsidP="0095032F">
      <w:pPr>
        <w:pStyle w:val="Nagwek1"/>
        <w:numPr>
          <w:ilvl w:val="0"/>
          <w:numId w:val="3"/>
        </w:numPr>
        <w:tabs>
          <w:tab w:val="left" w:pos="814"/>
          <w:tab w:val="left" w:pos="815"/>
        </w:tabs>
        <w:spacing w:before="118"/>
        <w:ind w:hanging="349"/>
      </w:pPr>
      <w:r>
        <w:t>Informacja o ośrodku</w:t>
      </w:r>
      <w:r>
        <w:rPr>
          <w:spacing w:val="-2"/>
        </w:rPr>
        <w:t xml:space="preserve"> </w:t>
      </w:r>
      <w:r>
        <w:t>naukowo-</w:t>
      </w:r>
      <w:r>
        <w:rPr>
          <w:spacing w:val="-2"/>
        </w:rPr>
        <w:t xml:space="preserve"> </w:t>
      </w:r>
      <w:r>
        <w:t>dydaktycznym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Regulicach</w:t>
      </w:r>
    </w:p>
    <w:p w14:paraId="629AEBE7" w14:textId="77777777" w:rsidR="00A73C8D" w:rsidRDefault="002E7736" w:rsidP="00ED0EC8">
      <w:pPr>
        <w:pStyle w:val="Tekstpodstawowy"/>
        <w:ind w:left="248" w:right="102"/>
        <w:jc w:val="both"/>
      </w:pPr>
      <w:r>
        <w:t>W ośrodku w Regulicach AGH prowadzi działalność dydaktyczną, dotyczącą badań podstawowych właściwości materiałów wybuchowych oraz wykonuje czynności strzelnicze.</w:t>
      </w:r>
      <w:r>
        <w:rPr>
          <w:spacing w:val="1"/>
        </w:rPr>
        <w:t xml:space="preserve"> </w:t>
      </w:r>
      <w:r>
        <w:t>Działalność badawcza dotyczy</w:t>
      </w:r>
      <w:r>
        <w:rPr>
          <w:spacing w:val="1"/>
        </w:rPr>
        <w:t xml:space="preserve"> </w:t>
      </w:r>
      <w:r>
        <w:t>badania oddziaływania</w:t>
      </w:r>
      <w:r>
        <w:rPr>
          <w:spacing w:val="1"/>
        </w:rPr>
        <w:t xml:space="preserve"> </w:t>
      </w:r>
      <w:r>
        <w:t>detonacji</w:t>
      </w:r>
      <w:r>
        <w:rPr>
          <w:spacing w:val="1"/>
        </w:rPr>
        <w:t xml:space="preserve"> </w:t>
      </w:r>
      <w:r>
        <w:t>na otoczenie, badania wybranych właściwości materiałów wybuchowych oraz</w:t>
      </w:r>
      <w:r>
        <w:rPr>
          <w:spacing w:val="1"/>
        </w:rPr>
        <w:t xml:space="preserve"> </w:t>
      </w:r>
      <w:r>
        <w:t>badanie</w:t>
      </w:r>
      <w:r>
        <w:rPr>
          <w:spacing w:val="1"/>
        </w:rPr>
        <w:t xml:space="preserve"> </w:t>
      </w:r>
      <w:r>
        <w:t>bezpieczeństwa</w:t>
      </w:r>
      <w:r>
        <w:rPr>
          <w:spacing w:val="1"/>
        </w:rPr>
        <w:t xml:space="preserve"> </w:t>
      </w:r>
      <w:r>
        <w:t>wybuchu</w:t>
      </w:r>
      <w:r>
        <w:rPr>
          <w:spacing w:val="1"/>
        </w:rPr>
        <w:t xml:space="preserve"> </w:t>
      </w:r>
      <w:r>
        <w:t>butli,</w:t>
      </w:r>
      <w:r>
        <w:rPr>
          <w:spacing w:val="1"/>
        </w:rPr>
        <w:t xml:space="preserve"> </w:t>
      </w:r>
      <w:r>
        <w:t>zawierających</w:t>
      </w:r>
      <w:r>
        <w:rPr>
          <w:spacing w:val="1"/>
        </w:rPr>
        <w:t xml:space="preserve"> </w:t>
      </w:r>
      <w:r>
        <w:t>palne</w:t>
      </w:r>
      <w:r>
        <w:rPr>
          <w:spacing w:val="1"/>
        </w:rPr>
        <w:t xml:space="preserve"> </w:t>
      </w:r>
      <w:r>
        <w:t>gazy</w:t>
      </w:r>
      <w:r>
        <w:rPr>
          <w:spacing w:val="1"/>
        </w:rPr>
        <w:t xml:space="preserve"> </w:t>
      </w:r>
      <w:r>
        <w:t>lub</w:t>
      </w:r>
      <w:r>
        <w:rPr>
          <w:spacing w:val="1"/>
        </w:rPr>
        <w:t xml:space="preserve"> </w:t>
      </w:r>
      <w:r>
        <w:t>ciecze.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terenie</w:t>
      </w:r>
      <w:r>
        <w:rPr>
          <w:spacing w:val="1"/>
        </w:rPr>
        <w:t xml:space="preserve"> </w:t>
      </w:r>
      <w:r>
        <w:t>ośrodka</w:t>
      </w:r>
      <w:r>
        <w:rPr>
          <w:spacing w:val="1"/>
        </w:rPr>
        <w:t xml:space="preserve"> </w:t>
      </w:r>
      <w:r>
        <w:t>są</w:t>
      </w:r>
      <w:r>
        <w:rPr>
          <w:spacing w:val="1"/>
        </w:rPr>
        <w:t xml:space="preserve"> </w:t>
      </w:r>
      <w:r>
        <w:t>przechowywane</w:t>
      </w:r>
      <w:r>
        <w:rPr>
          <w:spacing w:val="1"/>
        </w:rPr>
        <w:t xml:space="preserve"> </w:t>
      </w:r>
      <w:r>
        <w:t>materiały</w:t>
      </w:r>
      <w:r>
        <w:rPr>
          <w:spacing w:val="1"/>
        </w:rPr>
        <w:t xml:space="preserve"> </w:t>
      </w:r>
      <w:r>
        <w:t>wybuchowe</w:t>
      </w:r>
      <w:r>
        <w:rPr>
          <w:spacing w:val="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odpowiednio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tego</w:t>
      </w:r>
      <w:r>
        <w:rPr>
          <w:spacing w:val="1"/>
        </w:rPr>
        <w:t xml:space="preserve"> </w:t>
      </w:r>
      <w:r>
        <w:t>celu</w:t>
      </w:r>
      <w:r>
        <w:rPr>
          <w:spacing w:val="1"/>
        </w:rPr>
        <w:t xml:space="preserve"> </w:t>
      </w:r>
      <w:r>
        <w:t>przystosowanych</w:t>
      </w:r>
      <w:r>
        <w:rPr>
          <w:spacing w:val="1"/>
        </w:rPr>
        <w:t xml:space="preserve"> </w:t>
      </w:r>
      <w:r>
        <w:t>pomieszczeniach.</w:t>
      </w:r>
    </w:p>
    <w:p w14:paraId="6C33479C" w14:textId="77777777" w:rsidR="006B609B" w:rsidRDefault="006B609B" w:rsidP="006B609B">
      <w:pPr>
        <w:pStyle w:val="Nagwek1"/>
        <w:numPr>
          <w:ilvl w:val="0"/>
          <w:numId w:val="3"/>
        </w:numPr>
        <w:tabs>
          <w:tab w:val="left" w:pos="815"/>
        </w:tabs>
        <w:spacing w:before="121"/>
        <w:ind w:hanging="349"/>
        <w:jc w:val="both"/>
      </w:pPr>
      <w:r>
        <w:t>Informacja o Laboratorium</w:t>
      </w:r>
      <w:r>
        <w:rPr>
          <w:spacing w:val="-3"/>
        </w:rPr>
        <w:t xml:space="preserve"> </w:t>
      </w:r>
      <w:proofErr w:type="spellStart"/>
      <w:r>
        <w:t>Edukacyjno</w:t>
      </w:r>
      <w:proofErr w:type="spellEnd"/>
      <w:r>
        <w:rPr>
          <w:spacing w:val="-1"/>
        </w:rPr>
        <w:t xml:space="preserve"> </w:t>
      </w:r>
      <w:r>
        <w:t>- Badawczym</w:t>
      </w:r>
      <w:r>
        <w:rPr>
          <w:spacing w:val="-4"/>
        </w:rPr>
        <w:t xml:space="preserve"> </w:t>
      </w:r>
      <w:r>
        <w:t>Odnawialnych</w:t>
      </w:r>
      <w:r>
        <w:rPr>
          <w:spacing w:val="-2"/>
        </w:rPr>
        <w:t xml:space="preserve"> </w:t>
      </w:r>
      <w:r>
        <w:t>Źródeł</w:t>
      </w:r>
      <w:r>
        <w:rPr>
          <w:spacing w:val="-1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Poszanowania Energii</w:t>
      </w:r>
      <w:r>
        <w:rPr>
          <w:spacing w:val="-2"/>
        </w:rPr>
        <w:t xml:space="preserve"> </w:t>
      </w:r>
      <w:r>
        <w:t>AGH</w:t>
      </w:r>
      <w:r>
        <w:rPr>
          <w:spacing w:val="-1"/>
        </w:rPr>
        <w:t xml:space="preserve"> </w:t>
      </w:r>
      <w:r>
        <w:t>w Miękini</w:t>
      </w:r>
    </w:p>
    <w:p w14:paraId="064F2582" w14:textId="77777777" w:rsidR="006B609B" w:rsidRDefault="006B609B" w:rsidP="00ED0EC8">
      <w:pPr>
        <w:pStyle w:val="Tekstpodstawowy"/>
        <w:ind w:left="106" w:right="103"/>
        <w:jc w:val="both"/>
      </w:pPr>
      <w:r>
        <w:t>Prowadzona</w:t>
      </w:r>
      <w:r>
        <w:rPr>
          <w:spacing w:val="14"/>
        </w:rPr>
        <w:t xml:space="preserve"> </w:t>
      </w:r>
      <w:r>
        <w:t>działalność</w:t>
      </w:r>
      <w:r>
        <w:rPr>
          <w:spacing w:val="13"/>
        </w:rPr>
        <w:t xml:space="preserve"> </w:t>
      </w:r>
      <w:r>
        <w:t>dydaktyczno-naukowa</w:t>
      </w:r>
      <w:r>
        <w:rPr>
          <w:spacing w:val="12"/>
        </w:rPr>
        <w:t xml:space="preserve"> </w:t>
      </w:r>
      <w:r>
        <w:t>na</w:t>
      </w:r>
      <w:r>
        <w:rPr>
          <w:spacing w:val="15"/>
        </w:rPr>
        <w:t xml:space="preserve"> </w:t>
      </w:r>
      <w:r>
        <w:t>Wydziale</w:t>
      </w:r>
      <w:r>
        <w:rPr>
          <w:spacing w:val="13"/>
        </w:rPr>
        <w:t xml:space="preserve"> </w:t>
      </w:r>
      <w:r>
        <w:t>Geologii,</w:t>
      </w:r>
      <w:r>
        <w:rPr>
          <w:spacing w:val="12"/>
        </w:rPr>
        <w:t xml:space="preserve"> </w:t>
      </w:r>
      <w:r>
        <w:t>Geofizyki</w:t>
      </w:r>
      <w:r>
        <w:rPr>
          <w:spacing w:val="13"/>
        </w:rPr>
        <w:t xml:space="preserve"> </w:t>
      </w:r>
      <w:r>
        <w:t>i</w:t>
      </w:r>
      <w:r>
        <w:rPr>
          <w:spacing w:val="11"/>
        </w:rPr>
        <w:t xml:space="preserve"> </w:t>
      </w:r>
      <w:r>
        <w:t>Ochrony</w:t>
      </w:r>
      <w:r>
        <w:rPr>
          <w:spacing w:val="13"/>
        </w:rPr>
        <w:t xml:space="preserve"> </w:t>
      </w:r>
      <w:r>
        <w:t>Środowiska</w:t>
      </w:r>
      <w:r>
        <w:rPr>
          <w:spacing w:val="15"/>
        </w:rPr>
        <w:t xml:space="preserve"> </w:t>
      </w:r>
      <w:r>
        <w:t>AGH</w:t>
      </w:r>
      <w:r>
        <w:rPr>
          <w:spacing w:val="12"/>
        </w:rPr>
        <w:t xml:space="preserve"> </w:t>
      </w:r>
      <w:r>
        <w:t>jest</w:t>
      </w:r>
      <w:r>
        <w:rPr>
          <w:spacing w:val="14"/>
        </w:rPr>
        <w:t xml:space="preserve"> </w:t>
      </w:r>
      <w:r>
        <w:t>ściśle</w:t>
      </w:r>
      <w:r>
        <w:rPr>
          <w:spacing w:val="15"/>
        </w:rPr>
        <w:t xml:space="preserve"> </w:t>
      </w:r>
      <w:r>
        <w:t>związana</w:t>
      </w:r>
      <w:r>
        <w:rPr>
          <w:spacing w:val="12"/>
        </w:rPr>
        <w:t xml:space="preserve"> </w:t>
      </w:r>
      <w:r>
        <w:t>z</w:t>
      </w:r>
      <w:r>
        <w:rPr>
          <w:spacing w:val="14"/>
        </w:rPr>
        <w:t xml:space="preserve"> </w:t>
      </w:r>
      <w:r>
        <w:t>tematyką</w:t>
      </w:r>
      <w:r>
        <w:rPr>
          <w:spacing w:val="11"/>
        </w:rPr>
        <w:t xml:space="preserve"> </w:t>
      </w:r>
      <w:r>
        <w:t>odnawialnych</w:t>
      </w:r>
      <w:r>
        <w:rPr>
          <w:spacing w:val="11"/>
        </w:rPr>
        <w:t xml:space="preserve"> </w:t>
      </w:r>
      <w:r>
        <w:t>źródeł</w:t>
      </w:r>
      <w:r>
        <w:rPr>
          <w:spacing w:val="13"/>
        </w:rPr>
        <w:t xml:space="preserve"> </w:t>
      </w:r>
      <w:r>
        <w:t>energii</w:t>
      </w:r>
      <w:r>
        <w:rPr>
          <w:spacing w:val="13"/>
        </w:rPr>
        <w:t xml:space="preserve"> </w:t>
      </w:r>
      <w:r>
        <w:t>(OZE).</w:t>
      </w:r>
      <w:r>
        <w:rPr>
          <w:spacing w:val="-48"/>
        </w:rPr>
        <w:t xml:space="preserve"> </w:t>
      </w:r>
      <w:r>
        <w:t>Od kilku lat istnieje specjalność - odnawialne źródła energii oraz realizowane są prace naukowo - badawcze w tym zakresie. Narzuciło to potrzebę stworzenia zaplecza</w:t>
      </w:r>
      <w:r>
        <w:rPr>
          <w:spacing w:val="1"/>
        </w:rPr>
        <w:t xml:space="preserve"> </w:t>
      </w:r>
      <w:r>
        <w:t>dydaktyczno- badawczego, umożliwiającego prowadzenie zajęć praktycznych oraz badań laboratoryjnych wzbogacających ofertę dydaktyczną uczelni oraz jakość prowadzonych</w:t>
      </w:r>
      <w:r>
        <w:rPr>
          <w:spacing w:val="-47"/>
        </w:rPr>
        <w:t xml:space="preserve"> </w:t>
      </w:r>
      <w:r>
        <w:t xml:space="preserve">prac badawczych. Stworzono w tym celu na bazie istniejącego budynku </w:t>
      </w:r>
      <w:r>
        <w:rPr>
          <w:b/>
        </w:rPr>
        <w:t xml:space="preserve">Laboratorium </w:t>
      </w:r>
      <w:proofErr w:type="spellStart"/>
      <w:r>
        <w:rPr>
          <w:b/>
        </w:rPr>
        <w:t>Edukacyjno</w:t>
      </w:r>
      <w:proofErr w:type="spellEnd"/>
      <w:r>
        <w:rPr>
          <w:b/>
        </w:rPr>
        <w:t xml:space="preserve"> - Badawcze Odnawialnych Źródeł i Poszanowania Energii AGH w Miękini -</w:t>
      </w:r>
      <w:r>
        <w:rPr>
          <w:b/>
          <w:spacing w:val="1"/>
        </w:rPr>
        <w:t xml:space="preserve"> </w:t>
      </w:r>
      <w:r>
        <w:rPr>
          <w:b/>
        </w:rPr>
        <w:t>gmina Krzeszowice</w:t>
      </w:r>
      <w:r>
        <w:t>. Budynek został tak zmodernizowany, aby można w nim było umieścić stanowiska laboratoryjne do prowadzenia zajęć dydaktycznych dla studentów oraz</w:t>
      </w:r>
      <w:r>
        <w:rPr>
          <w:spacing w:val="1"/>
        </w:rPr>
        <w:t xml:space="preserve"> </w:t>
      </w:r>
      <w:r>
        <w:t>prac laboratoryjnych.</w:t>
      </w:r>
    </w:p>
    <w:p w14:paraId="3DD64986" w14:textId="77777777" w:rsidR="006B609B" w:rsidRDefault="006B609B" w:rsidP="006B609B">
      <w:pPr>
        <w:pStyle w:val="Tekstpodstawowy"/>
        <w:spacing w:before="56"/>
        <w:ind w:left="106" w:right="104"/>
        <w:jc w:val="both"/>
      </w:pPr>
      <w:r>
        <w:t>Laboratorium, poza działalnością skierowaną na potrzeby studentów, pełni rolę informacyjno-doradczą w zakresie tematyki odnawialnych źródeł i poszanowania energii dla</w:t>
      </w:r>
      <w:r>
        <w:rPr>
          <w:spacing w:val="1"/>
        </w:rPr>
        <w:t xml:space="preserve"> </w:t>
      </w:r>
      <w:r>
        <w:t>osób zainteresowanych tą tematyką. Działania te będą podejmowane w czasie wolnym od prowadzonych zajęć dydaktycznych.</w:t>
      </w:r>
      <w:r>
        <w:rPr>
          <w:spacing w:val="1"/>
        </w:rPr>
        <w:t xml:space="preserve"> </w:t>
      </w:r>
      <w:r>
        <w:t>Planuje się organizacje dni otwartych, podczas</w:t>
      </w:r>
      <w:r>
        <w:rPr>
          <w:spacing w:val="1"/>
        </w:rPr>
        <w:t xml:space="preserve"> </w:t>
      </w:r>
      <w:r>
        <w:t>których uczniowie szkół średnich będą mogli zaznajomić się z tematyką podejmowaną w laboratorium.</w:t>
      </w:r>
      <w:r>
        <w:rPr>
          <w:spacing w:val="49"/>
        </w:rPr>
        <w:t xml:space="preserve"> </w:t>
      </w:r>
      <w:r>
        <w:t>W porozumieniu z gminą Krzeszowice zostaną zorganizowane spotkania</w:t>
      </w:r>
      <w:r>
        <w:rPr>
          <w:spacing w:val="-46"/>
        </w:rPr>
        <w:t xml:space="preserve"> </w:t>
      </w:r>
      <w:r>
        <w:t>z mieszkańcami Gminy, które będą mieć na celu zainteresowanie tematyką poszanowania energii.</w:t>
      </w:r>
      <w:r>
        <w:rPr>
          <w:spacing w:val="1"/>
        </w:rPr>
        <w:t xml:space="preserve"> </w:t>
      </w:r>
      <w:r>
        <w:t>Planuje się też zajęcia weekendowe dla kół naukowych z rożnych uczelni,</w:t>
      </w:r>
      <w:r>
        <w:rPr>
          <w:spacing w:val="1"/>
        </w:rPr>
        <w:t xml:space="preserve"> </w:t>
      </w:r>
      <w:r>
        <w:t>zajmujących się OZE.</w:t>
      </w:r>
      <w:r>
        <w:rPr>
          <w:spacing w:val="1"/>
        </w:rPr>
        <w:t xml:space="preserve"> </w:t>
      </w:r>
      <w:r>
        <w:t>W porozumieniu z Polskim Stowarzyszeniem Geotermicznym będą organizowane odczyty i sesje dla członków stowarzyszenia i osób zainteresowanych,</w:t>
      </w:r>
      <w:r>
        <w:rPr>
          <w:spacing w:val="1"/>
        </w:rPr>
        <w:t xml:space="preserve"> </w:t>
      </w:r>
      <w:r>
        <w:t>poświęcone</w:t>
      </w:r>
      <w:r>
        <w:rPr>
          <w:spacing w:val="-1"/>
        </w:rPr>
        <w:t xml:space="preserve"> </w:t>
      </w:r>
      <w:r>
        <w:t>geotermii i</w:t>
      </w:r>
      <w:r>
        <w:rPr>
          <w:spacing w:val="-2"/>
        </w:rPr>
        <w:t xml:space="preserve"> </w:t>
      </w:r>
      <w:r>
        <w:t>pompom</w:t>
      </w:r>
      <w:r>
        <w:rPr>
          <w:spacing w:val="-2"/>
        </w:rPr>
        <w:t xml:space="preserve"> </w:t>
      </w:r>
      <w:r>
        <w:t>ciepła,</w:t>
      </w:r>
      <w:r>
        <w:rPr>
          <w:spacing w:val="-2"/>
        </w:rPr>
        <w:t xml:space="preserve"> </w:t>
      </w:r>
      <w:r>
        <w:t>bezpłatne</w:t>
      </w:r>
      <w:r>
        <w:rPr>
          <w:spacing w:val="-2"/>
        </w:rPr>
        <w:t xml:space="preserve"> </w:t>
      </w:r>
      <w:r>
        <w:t>dla uczestników.</w:t>
      </w:r>
    </w:p>
    <w:p w14:paraId="60CF5E9D" w14:textId="77777777" w:rsidR="006B609B" w:rsidRDefault="006B609B" w:rsidP="006B609B">
      <w:pPr>
        <w:pStyle w:val="Nagwek1"/>
        <w:spacing w:before="119"/>
        <w:ind w:left="106" w:firstLine="0"/>
        <w:jc w:val="both"/>
      </w:pPr>
      <w:r>
        <w:t>Opis</w:t>
      </w:r>
      <w:r>
        <w:rPr>
          <w:spacing w:val="-1"/>
        </w:rPr>
        <w:t xml:space="preserve"> </w:t>
      </w:r>
      <w:r>
        <w:t>laboratorium</w:t>
      </w:r>
    </w:p>
    <w:p w14:paraId="0E6D8B13" w14:textId="77777777" w:rsidR="006B609B" w:rsidRDefault="006B609B" w:rsidP="00ED0EC8">
      <w:pPr>
        <w:pStyle w:val="Tekstpodstawowy"/>
        <w:ind w:left="106"/>
        <w:jc w:val="both"/>
      </w:pPr>
      <w:r>
        <w:t>Lokalizacja</w:t>
      </w:r>
      <w:r>
        <w:rPr>
          <w:spacing w:val="-2"/>
        </w:rPr>
        <w:t xml:space="preserve"> </w:t>
      </w:r>
      <w:r>
        <w:t>projektu</w:t>
      </w:r>
      <w:r>
        <w:rPr>
          <w:spacing w:val="-3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Miękini</w:t>
      </w:r>
      <w:r>
        <w:rPr>
          <w:spacing w:val="-1"/>
        </w:rPr>
        <w:t xml:space="preserve"> </w:t>
      </w:r>
      <w:r>
        <w:t>wynika</w:t>
      </w:r>
      <w:r>
        <w:rPr>
          <w:spacing w:val="-4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analizy</w:t>
      </w:r>
      <w:r>
        <w:rPr>
          <w:spacing w:val="-1"/>
        </w:rPr>
        <w:t xml:space="preserve"> </w:t>
      </w:r>
      <w:r>
        <w:t>korzyści</w:t>
      </w:r>
      <w:r>
        <w:rPr>
          <w:spacing w:val="-1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strat,</w:t>
      </w:r>
      <w:r>
        <w:rPr>
          <w:spacing w:val="-1"/>
        </w:rPr>
        <w:t xml:space="preserve"> </w:t>
      </w:r>
      <w:r>
        <w:t>jakie</w:t>
      </w:r>
      <w:r>
        <w:rPr>
          <w:spacing w:val="-1"/>
        </w:rPr>
        <w:t xml:space="preserve"> </w:t>
      </w:r>
      <w:r>
        <w:t>niesie</w:t>
      </w:r>
      <w:r>
        <w:rPr>
          <w:spacing w:val="1"/>
        </w:rPr>
        <w:t xml:space="preserve"> </w:t>
      </w:r>
      <w:r>
        <w:t>za</w:t>
      </w:r>
      <w:r>
        <w:rPr>
          <w:spacing w:val="-3"/>
        </w:rPr>
        <w:t xml:space="preserve"> </w:t>
      </w:r>
      <w:r>
        <w:t>sobą</w:t>
      </w:r>
      <w:r>
        <w:rPr>
          <w:spacing w:val="-1"/>
        </w:rPr>
        <w:t xml:space="preserve"> </w:t>
      </w:r>
      <w:r>
        <w:t>takie</w:t>
      </w:r>
      <w:r>
        <w:rPr>
          <w:spacing w:val="-3"/>
        </w:rPr>
        <w:t xml:space="preserve"> </w:t>
      </w:r>
      <w:r>
        <w:t>umiejscowienie</w:t>
      </w:r>
      <w:r>
        <w:rPr>
          <w:spacing w:val="-1"/>
        </w:rPr>
        <w:t xml:space="preserve"> </w:t>
      </w:r>
      <w:r>
        <w:t>projektu.</w:t>
      </w:r>
      <w:r>
        <w:rPr>
          <w:spacing w:val="-4"/>
        </w:rPr>
        <w:t xml:space="preserve"> </w:t>
      </w:r>
      <w:r>
        <w:t>Najważniejsze</w:t>
      </w:r>
      <w:r>
        <w:rPr>
          <w:spacing w:val="-1"/>
        </w:rPr>
        <w:t xml:space="preserve"> </w:t>
      </w:r>
      <w:r>
        <w:t>korzyści</w:t>
      </w:r>
      <w:r>
        <w:rPr>
          <w:spacing w:val="-3"/>
        </w:rPr>
        <w:t xml:space="preserve"> </w:t>
      </w:r>
      <w:r>
        <w:t>to:</w:t>
      </w:r>
    </w:p>
    <w:p w14:paraId="1B7D09CF" w14:textId="77777777" w:rsidR="006B609B" w:rsidRDefault="006B609B" w:rsidP="006B609B">
      <w:pPr>
        <w:pStyle w:val="Akapitzlist"/>
        <w:numPr>
          <w:ilvl w:val="1"/>
          <w:numId w:val="2"/>
        </w:numPr>
        <w:tabs>
          <w:tab w:val="left" w:pos="827"/>
        </w:tabs>
        <w:spacing w:before="120"/>
        <w:ind w:left="826" w:hanging="361"/>
        <w:jc w:val="both"/>
      </w:pPr>
      <w:r>
        <w:t>bardzo dobra</w:t>
      </w:r>
      <w:r>
        <w:rPr>
          <w:spacing w:val="-1"/>
        </w:rPr>
        <w:t xml:space="preserve"> </w:t>
      </w:r>
      <w:r>
        <w:t>lokalizacja</w:t>
      </w:r>
      <w:r>
        <w:rPr>
          <w:spacing w:val="-2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wykonania instalacji</w:t>
      </w:r>
      <w:r>
        <w:rPr>
          <w:spacing w:val="-4"/>
        </w:rPr>
        <w:t xml:space="preserve"> </w:t>
      </w:r>
      <w:r>
        <w:t>odnawialnych</w:t>
      </w:r>
      <w:r>
        <w:rPr>
          <w:spacing w:val="-3"/>
        </w:rPr>
        <w:t xml:space="preserve"> </w:t>
      </w:r>
      <w:r>
        <w:t>źródeł</w:t>
      </w:r>
      <w:r>
        <w:rPr>
          <w:spacing w:val="-1"/>
        </w:rPr>
        <w:t xml:space="preserve"> </w:t>
      </w:r>
      <w:r>
        <w:t>energii</w:t>
      </w:r>
    </w:p>
    <w:p w14:paraId="26EDFCA1" w14:textId="77777777" w:rsidR="006B609B" w:rsidRDefault="006B609B" w:rsidP="006B609B">
      <w:pPr>
        <w:pStyle w:val="Akapitzlist"/>
        <w:numPr>
          <w:ilvl w:val="1"/>
          <w:numId w:val="2"/>
        </w:numPr>
        <w:tabs>
          <w:tab w:val="left" w:pos="827"/>
        </w:tabs>
        <w:spacing w:before="121" w:line="348" w:lineRule="auto"/>
        <w:ind w:right="3656" w:firstLine="360"/>
        <w:jc w:val="both"/>
      </w:pPr>
      <w:r>
        <w:t>istniejąca infrastruktura jest w chwili obecnej wykorzystywana w niewielkim stopniu generując nieadekwatne koszty utrzymania</w:t>
      </w:r>
      <w:r>
        <w:rPr>
          <w:spacing w:val="-47"/>
        </w:rPr>
        <w:t xml:space="preserve"> </w:t>
      </w:r>
      <w:r>
        <w:t>Omawiany</w:t>
      </w:r>
      <w:r>
        <w:rPr>
          <w:spacing w:val="-3"/>
        </w:rPr>
        <w:t xml:space="preserve"> </w:t>
      </w:r>
      <w:r>
        <w:t>obiekt</w:t>
      </w:r>
      <w:r>
        <w:rPr>
          <w:spacing w:val="-2"/>
        </w:rPr>
        <w:t xml:space="preserve"> </w:t>
      </w:r>
      <w:r>
        <w:t>jest</w:t>
      </w:r>
      <w:r>
        <w:rPr>
          <w:spacing w:val="1"/>
        </w:rPr>
        <w:t xml:space="preserve"> </w:t>
      </w:r>
      <w:r>
        <w:t>położony</w:t>
      </w:r>
      <w:r>
        <w:rPr>
          <w:spacing w:val="1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terenach</w:t>
      </w:r>
      <w:r>
        <w:rPr>
          <w:spacing w:val="-2"/>
        </w:rPr>
        <w:t xml:space="preserve"> </w:t>
      </w:r>
      <w:r>
        <w:t>starego</w:t>
      </w:r>
      <w:r>
        <w:rPr>
          <w:spacing w:val="-1"/>
        </w:rPr>
        <w:t xml:space="preserve"> </w:t>
      </w:r>
      <w:r>
        <w:t>kamieniołomu.</w:t>
      </w:r>
    </w:p>
    <w:p w14:paraId="13016955" w14:textId="77777777" w:rsidR="006B609B" w:rsidRDefault="006B609B" w:rsidP="006B609B">
      <w:pPr>
        <w:pStyle w:val="Tekstpodstawowy"/>
        <w:spacing w:line="267" w:lineRule="exact"/>
        <w:ind w:left="106"/>
        <w:jc w:val="both"/>
      </w:pPr>
      <w:r>
        <w:t>W</w:t>
      </w:r>
      <w:r>
        <w:rPr>
          <w:spacing w:val="-1"/>
        </w:rPr>
        <w:t xml:space="preserve"> </w:t>
      </w:r>
      <w:r>
        <w:t>budynku</w:t>
      </w:r>
      <w:r>
        <w:rPr>
          <w:spacing w:val="-3"/>
        </w:rPr>
        <w:t xml:space="preserve"> </w:t>
      </w:r>
      <w:r>
        <w:t>znajduje</w:t>
      </w:r>
      <w:r>
        <w:rPr>
          <w:spacing w:val="-1"/>
        </w:rPr>
        <w:t xml:space="preserve"> </w:t>
      </w:r>
      <w:r>
        <w:t>się</w:t>
      </w:r>
      <w:r>
        <w:rPr>
          <w:spacing w:val="-1"/>
        </w:rPr>
        <w:t xml:space="preserve"> </w:t>
      </w:r>
      <w:r>
        <w:t>:</w:t>
      </w:r>
    </w:p>
    <w:p w14:paraId="3832A83D" w14:textId="77777777" w:rsidR="006B609B" w:rsidRDefault="006B609B" w:rsidP="006B609B">
      <w:pPr>
        <w:pStyle w:val="Akapitzlist"/>
        <w:numPr>
          <w:ilvl w:val="1"/>
          <w:numId w:val="2"/>
        </w:numPr>
        <w:tabs>
          <w:tab w:val="left" w:pos="827"/>
        </w:tabs>
        <w:spacing w:before="120"/>
        <w:ind w:left="826" w:hanging="361"/>
        <w:jc w:val="both"/>
      </w:pPr>
      <w:r>
        <w:rPr>
          <w:b/>
        </w:rPr>
        <w:lastRenderedPageBreak/>
        <w:t>sala</w:t>
      </w:r>
      <w:r>
        <w:rPr>
          <w:b/>
          <w:spacing w:val="-2"/>
        </w:rPr>
        <w:t xml:space="preserve"> </w:t>
      </w:r>
      <w:r>
        <w:rPr>
          <w:b/>
        </w:rPr>
        <w:t xml:space="preserve">wykładowa </w:t>
      </w:r>
      <w:r>
        <w:t>dla</w:t>
      </w:r>
      <w:r>
        <w:rPr>
          <w:spacing w:val="-2"/>
        </w:rPr>
        <w:t xml:space="preserve"> </w:t>
      </w:r>
      <w:r>
        <w:t>50</w:t>
      </w:r>
      <w:r>
        <w:rPr>
          <w:spacing w:val="-3"/>
        </w:rPr>
        <w:t xml:space="preserve"> </w:t>
      </w:r>
      <w:r>
        <w:t>osób,</w:t>
      </w:r>
    </w:p>
    <w:p w14:paraId="0A6CF525" w14:textId="77777777" w:rsidR="006B609B" w:rsidRDefault="006B609B" w:rsidP="006B609B">
      <w:pPr>
        <w:pStyle w:val="Akapitzlist"/>
        <w:numPr>
          <w:ilvl w:val="1"/>
          <w:numId w:val="2"/>
        </w:numPr>
        <w:tabs>
          <w:tab w:val="left" w:pos="827"/>
        </w:tabs>
        <w:spacing w:before="118"/>
        <w:ind w:left="826" w:right="103"/>
        <w:jc w:val="both"/>
      </w:pPr>
      <w:r>
        <w:rPr>
          <w:b/>
        </w:rPr>
        <w:t xml:space="preserve">sala laboratoryjna ze stanowiskami komputerowymi </w:t>
      </w:r>
      <w:r>
        <w:t>dla 30 studentów i wykładowcy wraz z wyposażeniem sali wykładowej w sprzęt multimedialny oraz wyposażenie</w:t>
      </w:r>
      <w:r>
        <w:rPr>
          <w:spacing w:val="1"/>
        </w:rPr>
        <w:t xml:space="preserve"> </w:t>
      </w:r>
      <w:r>
        <w:t>sali</w:t>
      </w:r>
      <w:r>
        <w:rPr>
          <w:spacing w:val="1"/>
        </w:rPr>
        <w:t xml:space="preserve"> </w:t>
      </w:r>
      <w:r>
        <w:t>laboratoryjnej</w:t>
      </w:r>
      <w:r>
        <w:rPr>
          <w:spacing w:val="49"/>
        </w:rPr>
        <w:t xml:space="preserve"> </w:t>
      </w:r>
      <w:r>
        <w:t>w</w:t>
      </w:r>
      <w:r>
        <w:rPr>
          <w:spacing w:val="50"/>
        </w:rPr>
        <w:t xml:space="preserve"> </w:t>
      </w:r>
      <w:r>
        <w:t>31</w:t>
      </w:r>
      <w:r>
        <w:rPr>
          <w:spacing w:val="50"/>
        </w:rPr>
        <w:t xml:space="preserve"> </w:t>
      </w:r>
      <w:r>
        <w:t>komputery</w:t>
      </w:r>
      <w:r>
        <w:rPr>
          <w:spacing w:val="49"/>
        </w:rPr>
        <w:t xml:space="preserve"> </w:t>
      </w:r>
      <w:r>
        <w:t>przenośne,</w:t>
      </w:r>
      <w:r>
        <w:rPr>
          <w:spacing w:val="50"/>
        </w:rPr>
        <w:t xml:space="preserve"> </w:t>
      </w:r>
      <w:r>
        <w:t>umożliwiające</w:t>
      </w:r>
      <w:r>
        <w:rPr>
          <w:spacing w:val="50"/>
        </w:rPr>
        <w:t xml:space="preserve"> </w:t>
      </w:r>
      <w:r>
        <w:t>prowadzenie</w:t>
      </w:r>
      <w:r>
        <w:rPr>
          <w:spacing w:val="50"/>
        </w:rPr>
        <w:t xml:space="preserve"> </w:t>
      </w:r>
      <w:r>
        <w:t>zajęć</w:t>
      </w:r>
      <w:r>
        <w:rPr>
          <w:spacing w:val="49"/>
        </w:rPr>
        <w:t xml:space="preserve"> </w:t>
      </w:r>
      <w:r>
        <w:t>laboratoryjnych</w:t>
      </w:r>
      <w:r>
        <w:rPr>
          <w:spacing w:val="50"/>
        </w:rPr>
        <w:t xml:space="preserve"> </w:t>
      </w:r>
      <w:r>
        <w:t>i</w:t>
      </w:r>
      <w:r>
        <w:rPr>
          <w:spacing w:val="50"/>
        </w:rPr>
        <w:t xml:space="preserve"> </w:t>
      </w:r>
      <w:r>
        <w:t>indywidualny</w:t>
      </w:r>
      <w:r>
        <w:rPr>
          <w:spacing w:val="50"/>
        </w:rPr>
        <w:t xml:space="preserve"> </w:t>
      </w:r>
      <w:r>
        <w:t>dostęp</w:t>
      </w:r>
      <w:r>
        <w:rPr>
          <w:spacing w:val="49"/>
        </w:rPr>
        <w:t xml:space="preserve"> </w:t>
      </w:r>
      <w:r>
        <w:t>studentów</w:t>
      </w:r>
      <w:r>
        <w:rPr>
          <w:spacing w:val="50"/>
        </w:rPr>
        <w:t xml:space="preserve"> </w:t>
      </w:r>
      <w:r>
        <w:t>do</w:t>
      </w:r>
      <w:r>
        <w:rPr>
          <w:spacing w:val="50"/>
        </w:rPr>
        <w:t xml:space="preserve"> </w:t>
      </w:r>
      <w:r>
        <w:t>parametrów</w:t>
      </w:r>
      <w:r>
        <w:rPr>
          <w:spacing w:val="50"/>
        </w:rPr>
        <w:t xml:space="preserve"> </w:t>
      </w:r>
      <w:r>
        <w:t>zbieranych</w:t>
      </w:r>
      <w:r>
        <w:rPr>
          <w:spacing w:val="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sposób</w:t>
      </w:r>
      <w:r>
        <w:rPr>
          <w:spacing w:val="-3"/>
        </w:rPr>
        <w:t xml:space="preserve"> </w:t>
      </w:r>
      <w:r>
        <w:t>ciągły</w:t>
      </w:r>
      <w:r>
        <w:rPr>
          <w:spacing w:val="-2"/>
        </w:rPr>
        <w:t xml:space="preserve"> </w:t>
      </w:r>
      <w:r>
        <w:t>z powstałych</w:t>
      </w:r>
      <w:r>
        <w:rPr>
          <w:spacing w:val="-2"/>
        </w:rPr>
        <w:t xml:space="preserve"> </w:t>
      </w:r>
      <w:r>
        <w:t>instalacji</w:t>
      </w:r>
      <w:r>
        <w:rPr>
          <w:spacing w:val="-4"/>
        </w:rPr>
        <w:t xml:space="preserve"> </w:t>
      </w:r>
      <w:r>
        <w:t>OZE.</w:t>
      </w:r>
    </w:p>
    <w:p w14:paraId="11053CC6" w14:textId="77777777" w:rsidR="006B609B" w:rsidRDefault="006B609B" w:rsidP="006B609B">
      <w:pPr>
        <w:pStyle w:val="Akapitzlist"/>
        <w:numPr>
          <w:ilvl w:val="1"/>
          <w:numId w:val="2"/>
        </w:numPr>
        <w:tabs>
          <w:tab w:val="left" w:pos="827"/>
        </w:tabs>
        <w:spacing w:before="121"/>
        <w:ind w:left="826" w:hanging="361"/>
        <w:jc w:val="both"/>
      </w:pPr>
      <w:r>
        <w:rPr>
          <w:b/>
        </w:rPr>
        <w:t>sala</w:t>
      </w:r>
      <w:r>
        <w:rPr>
          <w:b/>
          <w:spacing w:val="-2"/>
        </w:rPr>
        <w:t xml:space="preserve"> </w:t>
      </w:r>
      <w:r>
        <w:rPr>
          <w:b/>
        </w:rPr>
        <w:t>laboratoryjna</w:t>
      </w:r>
      <w:r>
        <w:rPr>
          <w:b/>
          <w:spacing w:val="-1"/>
        </w:rPr>
        <w:t xml:space="preserve"> </w:t>
      </w:r>
      <w:r>
        <w:rPr>
          <w:b/>
        </w:rPr>
        <w:t>pomp</w:t>
      </w:r>
      <w:r>
        <w:rPr>
          <w:b/>
          <w:spacing w:val="-4"/>
        </w:rPr>
        <w:t xml:space="preserve"> </w:t>
      </w:r>
      <w:r>
        <w:rPr>
          <w:b/>
        </w:rPr>
        <w:t>ciepła</w:t>
      </w:r>
      <w:r>
        <w:rPr>
          <w:b/>
          <w:spacing w:val="-3"/>
        </w:rPr>
        <w:t xml:space="preserve"> </w:t>
      </w:r>
      <w:r>
        <w:rPr>
          <w:b/>
        </w:rPr>
        <w:t>i</w:t>
      </w:r>
      <w:r>
        <w:rPr>
          <w:b/>
          <w:spacing w:val="1"/>
        </w:rPr>
        <w:t xml:space="preserve"> </w:t>
      </w:r>
      <w:r>
        <w:rPr>
          <w:b/>
        </w:rPr>
        <w:t>kolektorów</w:t>
      </w:r>
      <w:r>
        <w:rPr>
          <w:b/>
          <w:spacing w:val="-3"/>
        </w:rPr>
        <w:t xml:space="preserve"> </w:t>
      </w:r>
      <w:r>
        <w:rPr>
          <w:b/>
        </w:rPr>
        <w:t>słonecznych</w:t>
      </w:r>
      <w:r>
        <w:t>,</w:t>
      </w:r>
      <w:r>
        <w:rPr>
          <w:spacing w:val="-1"/>
        </w:rPr>
        <w:t xml:space="preserve"> </w:t>
      </w:r>
      <w:r>
        <w:t>umożliwiająca</w:t>
      </w:r>
      <w:r>
        <w:rPr>
          <w:spacing w:val="-5"/>
        </w:rPr>
        <w:t xml:space="preserve"> </w:t>
      </w:r>
      <w:r>
        <w:t>ćwiczenia</w:t>
      </w:r>
      <w:r>
        <w:rPr>
          <w:spacing w:val="-1"/>
        </w:rPr>
        <w:t xml:space="preserve"> </w:t>
      </w:r>
      <w:r>
        <w:t>praktyczne</w:t>
      </w:r>
      <w:r>
        <w:rPr>
          <w:spacing w:val="-1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pracujących</w:t>
      </w:r>
      <w:r>
        <w:rPr>
          <w:spacing w:val="-1"/>
        </w:rPr>
        <w:t xml:space="preserve"> </w:t>
      </w:r>
      <w:r>
        <w:t>urządzeniach</w:t>
      </w:r>
    </w:p>
    <w:p w14:paraId="10F9317A" w14:textId="77777777" w:rsidR="006B609B" w:rsidRDefault="006B609B" w:rsidP="006B609B">
      <w:pPr>
        <w:pStyle w:val="Akapitzlist"/>
        <w:numPr>
          <w:ilvl w:val="1"/>
          <w:numId w:val="2"/>
        </w:numPr>
        <w:tabs>
          <w:tab w:val="left" w:pos="827"/>
        </w:tabs>
        <w:spacing w:before="120"/>
        <w:ind w:left="826" w:hanging="361"/>
        <w:jc w:val="both"/>
      </w:pPr>
      <w:r>
        <w:rPr>
          <w:b/>
        </w:rPr>
        <w:t xml:space="preserve">pracownie naukowe </w:t>
      </w:r>
      <w:r>
        <w:t>-</w:t>
      </w:r>
      <w:r>
        <w:rPr>
          <w:spacing w:val="-4"/>
        </w:rPr>
        <w:t xml:space="preserve"> </w:t>
      </w:r>
      <w:r>
        <w:t>umożliwiające pracę</w:t>
      </w:r>
      <w:r>
        <w:rPr>
          <w:spacing w:val="-3"/>
        </w:rPr>
        <w:t xml:space="preserve"> </w:t>
      </w:r>
      <w:r>
        <w:t>naukową</w:t>
      </w:r>
      <w:r>
        <w:rPr>
          <w:spacing w:val="-5"/>
        </w:rPr>
        <w:t xml:space="preserve"> </w:t>
      </w:r>
      <w:r>
        <w:t>pracowników</w:t>
      </w:r>
    </w:p>
    <w:p w14:paraId="42EBDBFA" w14:textId="77777777" w:rsidR="006B609B" w:rsidRDefault="006B609B" w:rsidP="006B609B">
      <w:pPr>
        <w:pStyle w:val="Akapitzlist"/>
        <w:numPr>
          <w:ilvl w:val="1"/>
          <w:numId w:val="2"/>
        </w:numPr>
        <w:tabs>
          <w:tab w:val="left" w:pos="827"/>
        </w:tabs>
        <w:spacing w:before="120"/>
        <w:ind w:left="826" w:hanging="361"/>
        <w:jc w:val="both"/>
      </w:pPr>
      <w:r>
        <w:rPr>
          <w:b/>
        </w:rPr>
        <w:t>biblioteka</w:t>
      </w:r>
      <w:r>
        <w:rPr>
          <w:b/>
          <w:spacing w:val="-3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gromadząca</w:t>
      </w:r>
      <w:r>
        <w:rPr>
          <w:spacing w:val="-1"/>
        </w:rPr>
        <w:t xml:space="preserve"> </w:t>
      </w:r>
      <w:r>
        <w:t>literaturę i</w:t>
      </w:r>
      <w:r>
        <w:rPr>
          <w:spacing w:val="-3"/>
        </w:rPr>
        <w:t xml:space="preserve"> </w:t>
      </w:r>
      <w:r>
        <w:t>periodyki</w:t>
      </w:r>
      <w:r>
        <w:rPr>
          <w:spacing w:val="-1"/>
        </w:rPr>
        <w:t xml:space="preserve"> </w:t>
      </w:r>
      <w:r>
        <w:t>poświęcone OZE</w:t>
      </w:r>
      <w:r>
        <w:rPr>
          <w:spacing w:val="-3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dokumentacje</w:t>
      </w:r>
      <w:r>
        <w:rPr>
          <w:spacing w:val="-1"/>
        </w:rPr>
        <w:t xml:space="preserve"> </w:t>
      </w:r>
      <w:r>
        <w:t>prac i</w:t>
      </w:r>
      <w:r>
        <w:rPr>
          <w:spacing w:val="-1"/>
        </w:rPr>
        <w:t xml:space="preserve"> </w:t>
      </w:r>
      <w:r>
        <w:t>urządzeń</w:t>
      </w:r>
    </w:p>
    <w:p w14:paraId="6D62EAAC" w14:textId="77777777" w:rsidR="006B609B" w:rsidRPr="00110EDE" w:rsidRDefault="006B609B" w:rsidP="006B609B">
      <w:pPr>
        <w:pStyle w:val="Akapitzlist"/>
        <w:numPr>
          <w:ilvl w:val="1"/>
          <w:numId w:val="2"/>
        </w:numPr>
        <w:tabs>
          <w:tab w:val="left" w:pos="827"/>
        </w:tabs>
        <w:spacing w:before="120" w:line="348" w:lineRule="auto"/>
        <w:ind w:left="466" w:right="644" w:firstLine="0"/>
        <w:jc w:val="both"/>
      </w:pPr>
      <w:r>
        <w:rPr>
          <w:b/>
        </w:rPr>
        <w:t xml:space="preserve">sala laboratoryjna OZE </w:t>
      </w:r>
      <w:r>
        <w:t>- zawierająca demonstracyjne modele urządzeń, umożliwiające zapoznanie z zasadami działania i wykonywanie podstawowych pomiarów.</w:t>
      </w:r>
      <w:r>
        <w:rPr>
          <w:spacing w:val="-47"/>
        </w:rPr>
        <w:t xml:space="preserve"> </w:t>
      </w:r>
    </w:p>
    <w:p w14:paraId="06D1B50F" w14:textId="77777777" w:rsidR="006B609B" w:rsidRDefault="006B609B" w:rsidP="006B609B">
      <w:pPr>
        <w:pStyle w:val="Akapitzlist"/>
        <w:numPr>
          <w:ilvl w:val="1"/>
          <w:numId w:val="2"/>
        </w:numPr>
        <w:tabs>
          <w:tab w:val="left" w:pos="827"/>
        </w:tabs>
        <w:spacing w:before="120" w:line="348" w:lineRule="auto"/>
        <w:ind w:left="466" w:right="644" w:firstLine="0"/>
        <w:jc w:val="both"/>
      </w:pPr>
      <w:r>
        <w:rPr>
          <w:b/>
        </w:rPr>
        <w:t xml:space="preserve">Kontenerowe stanowisko do badania powietrznych pomp ciepła, </w:t>
      </w:r>
      <w:r>
        <w:t>składające się z komory klimatycznej o regulowanych parametrach temperatury i wilgotności oraz z maszynowni. Stanowisko jest w trakcie akredytacji i przeznaczone jest do badania pomp ciepła zgodnie z normą PN-EN14511.</w:t>
      </w:r>
    </w:p>
    <w:p w14:paraId="361BBB92" w14:textId="77777777" w:rsidR="006B609B" w:rsidRDefault="006B609B" w:rsidP="006B609B">
      <w:pPr>
        <w:pStyle w:val="Akapitzlist"/>
        <w:numPr>
          <w:ilvl w:val="1"/>
          <w:numId w:val="2"/>
        </w:numPr>
        <w:tabs>
          <w:tab w:val="left" w:pos="827"/>
        </w:tabs>
        <w:spacing w:before="120" w:line="348" w:lineRule="auto"/>
        <w:ind w:left="466" w:right="644" w:firstLine="0"/>
        <w:jc w:val="both"/>
      </w:pPr>
      <w:r>
        <w:rPr>
          <w:b/>
        </w:rPr>
        <w:t xml:space="preserve">Stanowisko do badania gruntowych pomp ciepła. </w:t>
      </w:r>
      <w:r>
        <w:t>Stanowisko przeznaczone jest do badania pomp ciepła zgodnie z normą PN-EN 14511</w:t>
      </w:r>
    </w:p>
    <w:p w14:paraId="60F78F94" w14:textId="77777777" w:rsidR="006B609B" w:rsidRDefault="006B609B" w:rsidP="00ED0EC8">
      <w:pPr>
        <w:pStyle w:val="Akapitzlist"/>
        <w:tabs>
          <w:tab w:val="left" w:pos="827"/>
        </w:tabs>
        <w:spacing w:before="120"/>
        <w:ind w:left="466" w:right="644" w:firstLine="0"/>
        <w:jc w:val="both"/>
      </w:pPr>
      <w:r w:rsidRPr="0044048A">
        <w:rPr>
          <w:b/>
        </w:rPr>
        <w:t xml:space="preserve">Kontenerowe stanowisko do </w:t>
      </w:r>
      <w:r>
        <w:rPr>
          <w:b/>
        </w:rPr>
        <w:t>b</w:t>
      </w:r>
      <w:r w:rsidRPr="0044048A">
        <w:rPr>
          <w:b/>
        </w:rPr>
        <w:t>adania parametrów energetyczno-emisyjnych kotłów na paliwa stałe</w:t>
      </w:r>
      <w:r>
        <w:rPr>
          <w:b/>
        </w:rPr>
        <w:t xml:space="preserve">. </w:t>
      </w:r>
      <w:r w:rsidRPr="00110EDE">
        <w:t>Stanowisko przeznaczone jest do badania urządzeń zgodnie z normą PN-EN 303-5</w:t>
      </w:r>
      <w:r>
        <w:t>Wyposażenie</w:t>
      </w:r>
      <w:r w:rsidRPr="0044048A">
        <w:rPr>
          <w:spacing w:val="-1"/>
        </w:rPr>
        <w:t xml:space="preserve"> </w:t>
      </w:r>
      <w:r>
        <w:t>aparaturowe,</w:t>
      </w:r>
      <w:r w:rsidRPr="0044048A">
        <w:rPr>
          <w:spacing w:val="-2"/>
        </w:rPr>
        <w:t xml:space="preserve"> </w:t>
      </w:r>
      <w:r>
        <w:t>obejmujące następujące działania:</w:t>
      </w:r>
    </w:p>
    <w:p w14:paraId="144BFBCE" w14:textId="77777777" w:rsidR="006B609B" w:rsidRDefault="006B609B" w:rsidP="006B609B">
      <w:pPr>
        <w:pStyle w:val="Nagwek1"/>
        <w:numPr>
          <w:ilvl w:val="0"/>
          <w:numId w:val="1"/>
        </w:numPr>
        <w:tabs>
          <w:tab w:val="left" w:pos="1597"/>
        </w:tabs>
        <w:spacing w:before="0" w:line="267" w:lineRule="exact"/>
        <w:jc w:val="both"/>
      </w:pPr>
      <w:r>
        <w:t>instalacja</w:t>
      </w:r>
      <w:r>
        <w:rPr>
          <w:spacing w:val="-1"/>
        </w:rPr>
        <w:t xml:space="preserve"> </w:t>
      </w:r>
      <w:r>
        <w:t>badawcza</w:t>
      </w:r>
    </w:p>
    <w:p w14:paraId="4207DBE9" w14:textId="77777777" w:rsidR="006B609B" w:rsidRDefault="006B609B" w:rsidP="006B609B">
      <w:pPr>
        <w:pStyle w:val="Akapitzlist"/>
        <w:numPr>
          <w:ilvl w:val="0"/>
          <w:numId w:val="1"/>
        </w:numPr>
        <w:tabs>
          <w:tab w:val="left" w:pos="1547"/>
        </w:tabs>
        <w:spacing w:before="118"/>
        <w:ind w:left="1546" w:right="104" w:hanging="360"/>
        <w:jc w:val="both"/>
      </w:pPr>
      <w:r>
        <w:rPr>
          <w:b/>
        </w:rPr>
        <w:t>Instalacja</w:t>
      </w:r>
      <w:r>
        <w:rPr>
          <w:b/>
          <w:spacing w:val="35"/>
        </w:rPr>
        <w:t xml:space="preserve"> </w:t>
      </w:r>
      <w:r>
        <w:rPr>
          <w:b/>
        </w:rPr>
        <w:t>pomp</w:t>
      </w:r>
      <w:r>
        <w:rPr>
          <w:b/>
          <w:spacing w:val="34"/>
        </w:rPr>
        <w:t xml:space="preserve"> </w:t>
      </w:r>
      <w:r>
        <w:rPr>
          <w:b/>
        </w:rPr>
        <w:t>ciepła</w:t>
      </w:r>
      <w:r>
        <w:rPr>
          <w:b/>
          <w:spacing w:val="35"/>
        </w:rPr>
        <w:t xml:space="preserve"> </w:t>
      </w:r>
      <w:r>
        <w:rPr>
          <w:b/>
        </w:rPr>
        <w:t>i</w:t>
      </w:r>
      <w:r>
        <w:rPr>
          <w:b/>
          <w:spacing w:val="36"/>
        </w:rPr>
        <w:t xml:space="preserve"> </w:t>
      </w:r>
      <w:r>
        <w:rPr>
          <w:b/>
        </w:rPr>
        <w:t>kolektorów</w:t>
      </w:r>
      <w:r>
        <w:rPr>
          <w:b/>
          <w:spacing w:val="37"/>
        </w:rPr>
        <w:t xml:space="preserve"> </w:t>
      </w:r>
      <w:r>
        <w:rPr>
          <w:b/>
        </w:rPr>
        <w:t>słonecznych</w:t>
      </w:r>
      <w:r>
        <w:t>,</w:t>
      </w:r>
      <w:r>
        <w:rPr>
          <w:spacing w:val="35"/>
        </w:rPr>
        <w:t xml:space="preserve"> </w:t>
      </w:r>
      <w:r>
        <w:t>w</w:t>
      </w:r>
      <w:r>
        <w:rPr>
          <w:spacing w:val="34"/>
        </w:rPr>
        <w:t xml:space="preserve"> </w:t>
      </w:r>
      <w:r>
        <w:t>ramach</w:t>
      </w:r>
      <w:r>
        <w:rPr>
          <w:spacing w:val="34"/>
        </w:rPr>
        <w:t xml:space="preserve"> </w:t>
      </w:r>
      <w:r>
        <w:t>której</w:t>
      </w:r>
      <w:r>
        <w:rPr>
          <w:spacing w:val="35"/>
        </w:rPr>
        <w:t xml:space="preserve"> </w:t>
      </w:r>
      <w:r>
        <w:t>wykonane</w:t>
      </w:r>
      <w:r>
        <w:rPr>
          <w:spacing w:val="33"/>
        </w:rPr>
        <w:t xml:space="preserve"> </w:t>
      </w:r>
      <w:r>
        <w:t>zostaną</w:t>
      </w:r>
      <w:r>
        <w:rPr>
          <w:spacing w:val="36"/>
        </w:rPr>
        <w:t xml:space="preserve"> </w:t>
      </w:r>
      <w:r>
        <w:t>instalacje</w:t>
      </w:r>
      <w:r>
        <w:rPr>
          <w:spacing w:val="37"/>
        </w:rPr>
        <w:t xml:space="preserve"> </w:t>
      </w:r>
      <w:r>
        <w:t>4</w:t>
      </w:r>
      <w:r>
        <w:rPr>
          <w:spacing w:val="35"/>
        </w:rPr>
        <w:t xml:space="preserve"> </w:t>
      </w:r>
      <w:r>
        <w:t>pomp</w:t>
      </w:r>
      <w:r>
        <w:rPr>
          <w:spacing w:val="37"/>
        </w:rPr>
        <w:t xml:space="preserve"> </w:t>
      </w:r>
      <w:r>
        <w:t>ciepła</w:t>
      </w:r>
      <w:r>
        <w:rPr>
          <w:spacing w:val="37"/>
        </w:rPr>
        <w:t xml:space="preserve"> </w:t>
      </w:r>
      <w:r>
        <w:t>z</w:t>
      </w:r>
      <w:r>
        <w:rPr>
          <w:spacing w:val="34"/>
        </w:rPr>
        <w:t xml:space="preserve"> </w:t>
      </w:r>
      <w:r>
        <w:t>niezależnymi</w:t>
      </w:r>
      <w:r>
        <w:rPr>
          <w:spacing w:val="36"/>
        </w:rPr>
        <w:t xml:space="preserve"> </w:t>
      </w:r>
      <w:r>
        <w:t>sposobami</w:t>
      </w:r>
      <w:r>
        <w:rPr>
          <w:spacing w:val="31"/>
        </w:rPr>
        <w:t xml:space="preserve"> </w:t>
      </w:r>
      <w:r>
        <w:t>odbioru</w:t>
      </w:r>
      <w:r>
        <w:rPr>
          <w:spacing w:val="36"/>
        </w:rPr>
        <w:t xml:space="preserve"> </w:t>
      </w:r>
      <w:r>
        <w:t>ciepła</w:t>
      </w:r>
      <w:r>
        <w:rPr>
          <w:spacing w:val="-47"/>
        </w:rPr>
        <w:t xml:space="preserve"> </w:t>
      </w:r>
      <w:r>
        <w:t>z dolnego źródła oraz instalacje kolektorów słonecznych próżniowych i płaskich. Instalacja pełniła będzie podwójną funkcję - badawczą i grzewczą. Powyższa</w:t>
      </w:r>
      <w:r>
        <w:rPr>
          <w:spacing w:val="1"/>
        </w:rPr>
        <w:t xml:space="preserve"> </w:t>
      </w:r>
      <w:r>
        <w:t>instalacja</w:t>
      </w:r>
      <w:r>
        <w:rPr>
          <w:spacing w:val="-5"/>
        </w:rPr>
        <w:t xml:space="preserve"> </w:t>
      </w:r>
      <w:r>
        <w:t>obejmuje powstanie 5</w:t>
      </w:r>
      <w:r>
        <w:rPr>
          <w:spacing w:val="3"/>
        </w:rPr>
        <w:t xml:space="preserve"> </w:t>
      </w:r>
      <w:r>
        <w:t>zestawów</w:t>
      </w:r>
      <w:r>
        <w:rPr>
          <w:spacing w:val="-1"/>
        </w:rPr>
        <w:t xml:space="preserve"> </w:t>
      </w:r>
      <w:r>
        <w:t>aparaturowych.</w:t>
      </w:r>
    </w:p>
    <w:p w14:paraId="4AAF73DA" w14:textId="77777777" w:rsidR="006B609B" w:rsidRDefault="006B609B" w:rsidP="006B609B">
      <w:pPr>
        <w:pStyle w:val="Akapitzlist"/>
        <w:numPr>
          <w:ilvl w:val="0"/>
          <w:numId w:val="1"/>
        </w:numPr>
        <w:tabs>
          <w:tab w:val="left" w:pos="1546"/>
          <w:tab w:val="left" w:pos="1547"/>
        </w:tabs>
        <w:spacing w:before="56"/>
        <w:ind w:left="1546" w:right="194" w:hanging="360"/>
      </w:pPr>
      <w:r>
        <w:rPr>
          <w:b/>
        </w:rPr>
        <w:t>instalacja badawczej rekuperacji i wentylacji</w:t>
      </w:r>
      <w:r>
        <w:t>, sprzężonej z instalacją źródeł ciepła. Instalacja poza pracami badawczymi będzie pełniła funkcję utylitarną służąc</w:t>
      </w:r>
      <w:r>
        <w:rPr>
          <w:spacing w:val="-47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wentylacji budynku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chłodzenia w</w:t>
      </w:r>
      <w:r>
        <w:rPr>
          <w:spacing w:val="-2"/>
        </w:rPr>
        <w:t xml:space="preserve"> </w:t>
      </w:r>
      <w:r>
        <w:t>okresie</w:t>
      </w:r>
      <w:r>
        <w:rPr>
          <w:spacing w:val="-2"/>
        </w:rPr>
        <w:t xml:space="preserve"> </w:t>
      </w:r>
      <w:r>
        <w:t>lata.</w:t>
      </w:r>
    </w:p>
    <w:p w14:paraId="47FC5FE4" w14:textId="77777777" w:rsidR="006B609B" w:rsidRDefault="006B609B" w:rsidP="006B609B">
      <w:pPr>
        <w:pStyle w:val="Akapitzlist"/>
        <w:numPr>
          <w:ilvl w:val="0"/>
          <w:numId w:val="1"/>
        </w:numPr>
        <w:tabs>
          <w:tab w:val="left" w:pos="1547"/>
        </w:tabs>
        <w:spacing w:before="120"/>
        <w:ind w:left="1546" w:hanging="361"/>
      </w:pPr>
      <w:r>
        <w:rPr>
          <w:b/>
        </w:rPr>
        <w:t>instalacja</w:t>
      </w:r>
      <w:r>
        <w:rPr>
          <w:b/>
          <w:spacing w:val="-2"/>
        </w:rPr>
        <w:t xml:space="preserve"> </w:t>
      </w:r>
      <w:r>
        <w:rPr>
          <w:b/>
        </w:rPr>
        <w:t>badawczej energetyki</w:t>
      </w:r>
      <w:r>
        <w:rPr>
          <w:b/>
          <w:spacing w:val="-4"/>
        </w:rPr>
        <w:t xml:space="preserve"> </w:t>
      </w:r>
      <w:r>
        <w:rPr>
          <w:b/>
        </w:rPr>
        <w:t>wiatrowej</w:t>
      </w:r>
      <w:r>
        <w:t>,</w:t>
      </w:r>
      <w:r>
        <w:rPr>
          <w:spacing w:val="-2"/>
        </w:rPr>
        <w:t xml:space="preserve"> </w:t>
      </w:r>
      <w:r>
        <w:t>umożliwiającej</w:t>
      </w:r>
      <w:r>
        <w:rPr>
          <w:spacing w:val="-4"/>
        </w:rPr>
        <w:t xml:space="preserve"> </w:t>
      </w:r>
      <w:r>
        <w:t>edukację</w:t>
      </w:r>
      <w:r>
        <w:rPr>
          <w:spacing w:val="-4"/>
        </w:rPr>
        <w:t xml:space="preserve"> </w:t>
      </w:r>
      <w:r>
        <w:t>praktyczną.</w:t>
      </w:r>
    </w:p>
    <w:p w14:paraId="37F784AC" w14:textId="77777777" w:rsidR="006B609B" w:rsidRDefault="006B609B" w:rsidP="006B609B">
      <w:pPr>
        <w:pStyle w:val="Akapitzlist"/>
        <w:numPr>
          <w:ilvl w:val="0"/>
          <w:numId w:val="1"/>
        </w:numPr>
        <w:tabs>
          <w:tab w:val="left" w:pos="1547"/>
        </w:tabs>
        <w:spacing w:before="121"/>
        <w:ind w:left="1546" w:hanging="361"/>
      </w:pPr>
      <w:r>
        <w:rPr>
          <w:b/>
        </w:rPr>
        <w:t>instalacja</w:t>
      </w:r>
      <w:r>
        <w:rPr>
          <w:b/>
          <w:spacing w:val="-2"/>
        </w:rPr>
        <w:t xml:space="preserve"> </w:t>
      </w:r>
      <w:r>
        <w:rPr>
          <w:b/>
        </w:rPr>
        <w:t>fotowoltaicznej</w:t>
      </w:r>
      <w:r>
        <w:t>,</w:t>
      </w:r>
      <w:r>
        <w:rPr>
          <w:spacing w:val="-3"/>
        </w:rPr>
        <w:t xml:space="preserve"> </w:t>
      </w:r>
      <w:r>
        <w:t>służącej</w:t>
      </w:r>
      <w:r>
        <w:rPr>
          <w:spacing w:val="-1"/>
        </w:rPr>
        <w:t xml:space="preserve"> </w:t>
      </w:r>
      <w:r>
        <w:t>celom</w:t>
      </w:r>
      <w:r>
        <w:rPr>
          <w:spacing w:val="-1"/>
        </w:rPr>
        <w:t xml:space="preserve"> </w:t>
      </w:r>
      <w:r>
        <w:t>dydaktycznym</w:t>
      </w:r>
      <w:r>
        <w:rPr>
          <w:spacing w:val="-1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umożliwiającej</w:t>
      </w:r>
      <w:r>
        <w:rPr>
          <w:spacing w:val="-1"/>
        </w:rPr>
        <w:t xml:space="preserve"> </w:t>
      </w:r>
      <w:r>
        <w:t>wykonywanie</w:t>
      </w:r>
      <w:r>
        <w:rPr>
          <w:spacing w:val="-1"/>
        </w:rPr>
        <w:t xml:space="preserve"> </w:t>
      </w:r>
      <w:r>
        <w:t>pomiarów</w:t>
      </w:r>
      <w:r>
        <w:rPr>
          <w:spacing w:val="-1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ramach</w:t>
      </w:r>
      <w:r>
        <w:rPr>
          <w:spacing w:val="-7"/>
        </w:rPr>
        <w:t xml:space="preserve"> </w:t>
      </w:r>
      <w:r>
        <w:t>ćwiczeń</w:t>
      </w:r>
      <w:r>
        <w:rPr>
          <w:spacing w:val="-3"/>
        </w:rPr>
        <w:t xml:space="preserve"> </w:t>
      </w:r>
      <w:r>
        <w:t>laboratoryjnych.</w:t>
      </w:r>
    </w:p>
    <w:p w14:paraId="2DA981F8" w14:textId="77777777" w:rsidR="006B609B" w:rsidRDefault="006B609B" w:rsidP="006B609B">
      <w:pPr>
        <w:pStyle w:val="Akapitzlist"/>
        <w:numPr>
          <w:ilvl w:val="0"/>
          <w:numId w:val="1"/>
        </w:numPr>
        <w:tabs>
          <w:tab w:val="left" w:pos="1546"/>
          <w:tab w:val="left" w:pos="1547"/>
        </w:tabs>
        <w:spacing w:before="117"/>
        <w:ind w:left="1546" w:right="209" w:hanging="360"/>
      </w:pPr>
      <w:r>
        <w:rPr>
          <w:b/>
        </w:rPr>
        <w:t>stanowiska</w:t>
      </w:r>
      <w:r>
        <w:rPr>
          <w:b/>
          <w:spacing w:val="1"/>
        </w:rPr>
        <w:t xml:space="preserve"> </w:t>
      </w:r>
      <w:r>
        <w:rPr>
          <w:b/>
        </w:rPr>
        <w:t xml:space="preserve">laboratoryjne </w:t>
      </w:r>
      <w:r>
        <w:t>dla pracowni OZE - wyposażenie pracowni w modele urządzeń, umożliwiających zapoznanie studentów z podstawą funkcjonowania</w:t>
      </w:r>
      <w:r>
        <w:rPr>
          <w:spacing w:val="-47"/>
        </w:rPr>
        <w:t xml:space="preserve"> </w:t>
      </w:r>
      <w:r>
        <w:t>urządzeń OZE.</w:t>
      </w:r>
    </w:p>
    <w:p w14:paraId="5AEBC582" w14:textId="77777777" w:rsidR="006B609B" w:rsidRDefault="006B609B" w:rsidP="006B609B">
      <w:pPr>
        <w:pStyle w:val="Akapitzlist"/>
        <w:numPr>
          <w:ilvl w:val="0"/>
          <w:numId w:val="1"/>
        </w:numPr>
        <w:tabs>
          <w:tab w:val="left" w:pos="1546"/>
          <w:tab w:val="left" w:pos="1547"/>
        </w:tabs>
        <w:spacing w:before="121"/>
        <w:ind w:left="1546" w:right="506" w:hanging="360"/>
      </w:pPr>
      <w:r>
        <w:rPr>
          <w:b/>
        </w:rPr>
        <w:t>zaplecze socjalne</w:t>
      </w:r>
      <w:r>
        <w:t>, gdzie znajdują się pokoje do pracy i wypoczynku studentów, co umożliwi kilkudniowy pobyt w ośrodku. Zaprojektowano 11 pokoi 2, 3, 4-</w:t>
      </w:r>
      <w:r>
        <w:rPr>
          <w:spacing w:val="-47"/>
        </w:rPr>
        <w:t xml:space="preserve"> </w:t>
      </w:r>
      <w:r>
        <w:t>osobowych</w:t>
      </w:r>
      <w:r>
        <w:rPr>
          <w:spacing w:val="-3"/>
        </w:rPr>
        <w:t xml:space="preserve"> </w:t>
      </w:r>
      <w:r>
        <w:t>wyposażonych</w:t>
      </w:r>
      <w:r>
        <w:rPr>
          <w:spacing w:val="-3"/>
        </w:rPr>
        <w:t xml:space="preserve"> </w:t>
      </w:r>
      <w:r>
        <w:t>w łazienki,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których</w:t>
      </w:r>
      <w:r>
        <w:rPr>
          <w:spacing w:val="-2"/>
        </w:rPr>
        <w:t xml:space="preserve"> </w:t>
      </w:r>
      <w:r>
        <w:t>mogą</w:t>
      </w:r>
      <w:r>
        <w:rPr>
          <w:spacing w:val="-2"/>
        </w:rPr>
        <w:t xml:space="preserve"> </w:t>
      </w:r>
      <w:r>
        <w:t>zostać</w:t>
      </w:r>
      <w:r>
        <w:rPr>
          <w:spacing w:val="-3"/>
        </w:rPr>
        <w:t xml:space="preserve"> </w:t>
      </w:r>
      <w:r>
        <w:t>zakwaterowane 33</w:t>
      </w:r>
      <w:r>
        <w:rPr>
          <w:spacing w:val="-2"/>
        </w:rPr>
        <w:t xml:space="preserve"> </w:t>
      </w:r>
      <w:r>
        <w:t>osoby.</w:t>
      </w:r>
    </w:p>
    <w:p w14:paraId="21EC0BEB" w14:textId="3919F3C0" w:rsidR="00A73C8D" w:rsidRDefault="002E7736" w:rsidP="0095032F">
      <w:pPr>
        <w:pStyle w:val="Akapitzlist"/>
        <w:numPr>
          <w:ilvl w:val="0"/>
          <w:numId w:val="3"/>
        </w:numPr>
        <w:tabs>
          <w:tab w:val="left" w:pos="815"/>
        </w:tabs>
        <w:spacing w:before="120"/>
        <w:ind w:hanging="349"/>
      </w:pPr>
      <w:r>
        <w:rPr>
          <w:b/>
        </w:rPr>
        <w:t>Informacja</w:t>
      </w:r>
      <w:r>
        <w:rPr>
          <w:b/>
          <w:spacing w:val="-1"/>
        </w:rPr>
        <w:t xml:space="preserve"> </w:t>
      </w:r>
      <w:r>
        <w:rPr>
          <w:b/>
        </w:rPr>
        <w:t xml:space="preserve">o </w:t>
      </w:r>
      <w:r>
        <w:t>Ośrodku</w:t>
      </w:r>
      <w:r>
        <w:rPr>
          <w:spacing w:val="-3"/>
        </w:rPr>
        <w:t xml:space="preserve"> </w:t>
      </w:r>
      <w:r>
        <w:t>Wczasowym</w:t>
      </w:r>
      <w:r>
        <w:rPr>
          <w:spacing w:val="1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Łukęcinie</w:t>
      </w:r>
    </w:p>
    <w:p w14:paraId="7792039E" w14:textId="77777777" w:rsidR="00A73C8D" w:rsidRDefault="002E7736" w:rsidP="00ED0EC8">
      <w:pPr>
        <w:pStyle w:val="Tekstpodstawowy"/>
        <w:ind w:left="248" w:right="101"/>
        <w:jc w:val="both"/>
      </w:pPr>
      <w:r>
        <w:t>Teren położony ok. 1km od centrum Łukęcina, w całości na terenie zadrzewionym, sosnowym. Teren ogrodzony i zamykany na noc, z możliwością przemieszczania się</w:t>
      </w:r>
      <w:r>
        <w:rPr>
          <w:spacing w:val="1"/>
        </w:rPr>
        <w:t xml:space="preserve"> </w:t>
      </w:r>
      <w:r>
        <w:lastRenderedPageBreak/>
        <w:t>wczasowiczów w okresie wakacji, częściowo oświetlony.</w:t>
      </w:r>
      <w:r>
        <w:rPr>
          <w:spacing w:val="1"/>
        </w:rPr>
        <w:t xml:space="preserve"> </w:t>
      </w:r>
      <w:r>
        <w:t>Na teren ośrodka mogą wjeżdżać pojazdy, parkować tuż obok domków.</w:t>
      </w:r>
      <w:r>
        <w:rPr>
          <w:spacing w:val="1"/>
        </w:rPr>
        <w:t xml:space="preserve"> </w:t>
      </w:r>
      <w:r>
        <w:t>Główny budynek ośrodka jest murowany,</w:t>
      </w:r>
      <w:r>
        <w:rPr>
          <w:spacing w:val="1"/>
        </w:rPr>
        <w:t xml:space="preserve"> </w:t>
      </w:r>
      <w:r>
        <w:t>dwukondygnacyjny.</w:t>
      </w:r>
      <w:r>
        <w:rPr>
          <w:spacing w:val="1"/>
        </w:rPr>
        <w:t xml:space="preserve"> </w:t>
      </w:r>
      <w:r>
        <w:t>Dach pokryty blachą.</w:t>
      </w:r>
      <w:r>
        <w:rPr>
          <w:spacing w:val="1"/>
        </w:rPr>
        <w:t xml:space="preserve"> </w:t>
      </w:r>
      <w:r>
        <w:t>W budynku głównym znajduje się stołówka, kotłownia, pokoje dla kolonistów i obsługi ośrodka, magazyny pościeli, magazyn</w:t>
      </w:r>
      <w:r>
        <w:rPr>
          <w:spacing w:val="1"/>
        </w:rPr>
        <w:t xml:space="preserve"> </w:t>
      </w:r>
      <w:r>
        <w:t>żywności i innego niezbędnego wyposażenia dla ośrodka. Domki drewniane mają powierzchnię ok. 25m2.</w:t>
      </w:r>
      <w:r>
        <w:rPr>
          <w:spacing w:val="1"/>
        </w:rPr>
        <w:t xml:space="preserve"> </w:t>
      </w:r>
      <w:r>
        <w:t>Każdy domek jest wyposażony w gaśnicę. Na terenie ośrodka</w:t>
      </w:r>
      <w:r>
        <w:rPr>
          <w:spacing w:val="1"/>
        </w:rPr>
        <w:t xml:space="preserve"> </w:t>
      </w:r>
      <w:r>
        <w:t xml:space="preserve">znajduje się zbiornik z wodą pitną, ale przystosowany także do celów </w:t>
      </w:r>
      <w:proofErr w:type="spellStart"/>
      <w:r>
        <w:t>p,poż</w:t>
      </w:r>
      <w:proofErr w:type="spellEnd"/>
      <w:r>
        <w:t>, wyposażony w pompę. Na terenie są hydranty zewnętrzne i wewnętrzne w budynku głównym. Po</w:t>
      </w:r>
      <w:r>
        <w:rPr>
          <w:spacing w:val="1"/>
        </w:rPr>
        <w:t xml:space="preserve"> </w:t>
      </w:r>
      <w:r>
        <w:t>sezonie</w:t>
      </w:r>
      <w:r>
        <w:rPr>
          <w:spacing w:val="-1"/>
        </w:rPr>
        <w:t xml:space="preserve"> </w:t>
      </w:r>
      <w:r>
        <w:t>letnim</w:t>
      </w:r>
      <w:r>
        <w:rPr>
          <w:spacing w:val="-1"/>
        </w:rPr>
        <w:t xml:space="preserve"> </w:t>
      </w:r>
      <w:r>
        <w:t>domki są</w:t>
      </w:r>
      <w:r>
        <w:rPr>
          <w:spacing w:val="-1"/>
        </w:rPr>
        <w:t xml:space="preserve"> </w:t>
      </w:r>
      <w:r>
        <w:t>zamykane.</w:t>
      </w:r>
      <w:r>
        <w:rPr>
          <w:spacing w:val="48"/>
        </w:rPr>
        <w:t xml:space="preserve"> </w:t>
      </w:r>
      <w:r>
        <w:t>Ośrodek jest</w:t>
      </w:r>
      <w:r>
        <w:rPr>
          <w:spacing w:val="-2"/>
        </w:rPr>
        <w:t xml:space="preserve"> </w:t>
      </w:r>
      <w:r>
        <w:t>strzeżony przez</w:t>
      </w:r>
      <w:r>
        <w:rPr>
          <w:spacing w:val="-5"/>
        </w:rPr>
        <w:t xml:space="preserve"> </w:t>
      </w:r>
      <w:r>
        <w:t>trzy osoby,</w:t>
      </w:r>
      <w:r>
        <w:rPr>
          <w:spacing w:val="-3"/>
        </w:rPr>
        <w:t xml:space="preserve"> </w:t>
      </w:r>
      <w:r>
        <w:t>pracujące</w:t>
      </w:r>
      <w:r>
        <w:rPr>
          <w:spacing w:val="-1"/>
        </w:rPr>
        <w:t xml:space="preserve"> </w:t>
      </w:r>
      <w:r>
        <w:t>zamiennie.</w:t>
      </w:r>
      <w:r>
        <w:rPr>
          <w:spacing w:val="-2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straży pożarnej</w:t>
      </w:r>
      <w:r>
        <w:rPr>
          <w:spacing w:val="-3"/>
        </w:rPr>
        <w:t xml:space="preserve"> </w:t>
      </w:r>
      <w:r>
        <w:t>zawodowej</w:t>
      </w:r>
      <w:r>
        <w:rPr>
          <w:spacing w:val="-2"/>
        </w:rPr>
        <w:t xml:space="preserve"> </w:t>
      </w:r>
      <w:r>
        <w:t>jest</w:t>
      </w:r>
      <w:r>
        <w:rPr>
          <w:spacing w:val="-6"/>
        </w:rPr>
        <w:t xml:space="preserve"> </w:t>
      </w:r>
      <w:r>
        <w:t>ok.</w:t>
      </w:r>
      <w:r>
        <w:rPr>
          <w:spacing w:val="-2"/>
        </w:rPr>
        <w:t xml:space="preserve"> </w:t>
      </w:r>
      <w:r>
        <w:t>12</w:t>
      </w:r>
      <w:r>
        <w:rPr>
          <w:spacing w:val="-3"/>
        </w:rPr>
        <w:t xml:space="preserve"> </w:t>
      </w:r>
      <w:r>
        <w:t>km, do</w:t>
      </w:r>
      <w:r>
        <w:rPr>
          <w:spacing w:val="-3"/>
        </w:rPr>
        <w:t xml:space="preserve"> </w:t>
      </w:r>
      <w:r>
        <w:t>ochotniczej –</w:t>
      </w:r>
      <w:r>
        <w:rPr>
          <w:spacing w:val="-3"/>
        </w:rPr>
        <w:t xml:space="preserve"> </w:t>
      </w:r>
      <w:r>
        <w:t>ok.10</w:t>
      </w:r>
      <w:r>
        <w:rPr>
          <w:spacing w:val="-2"/>
        </w:rPr>
        <w:t xml:space="preserve"> </w:t>
      </w:r>
      <w:r>
        <w:t>km.</w:t>
      </w:r>
    </w:p>
    <w:p w14:paraId="729D2A69" w14:textId="77777777" w:rsidR="0095032F" w:rsidRDefault="0095032F" w:rsidP="0095032F"/>
    <w:sectPr w:rsidR="0095032F" w:rsidSect="00A8773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6840" w:h="11910" w:orient="landscape"/>
      <w:pgMar w:top="1180" w:right="460" w:bottom="1100" w:left="460" w:header="739" w:footer="9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4C08D5" w14:textId="77777777" w:rsidR="00362534" w:rsidRDefault="00362534">
      <w:r>
        <w:separator/>
      </w:r>
    </w:p>
  </w:endnote>
  <w:endnote w:type="continuationSeparator" w:id="0">
    <w:p w14:paraId="24147BD2" w14:textId="77777777" w:rsidR="00362534" w:rsidRDefault="003625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93C18A" w14:textId="77777777" w:rsidR="0085274A" w:rsidRDefault="008527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929E7C" w14:textId="6E18C55A" w:rsidR="00A73C8D" w:rsidRDefault="002E7736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673408" behindDoc="1" locked="0" layoutInCell="1" allowOverlap="1" wp14:anchorId="130ADB50" wp14:editId="62B8FEED">
              <wp:simplePos x="0" y="0"/>
              <wp:positionH relativeFrom="page">
                <wp:posOffset>10215245</wp:posOffset>
              </wp:positionH>
              <wp:positionV relativeFrom="page">
                <wp:posOffset>6844665</wp:posOffset>
              </wp:positionV>
              <wp:extent cx="154940" cy="10160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940" cy="101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71F628" w14:textId="77777777" w:rsidR="00A73C8D" w:rsidRDefault="002E7736">
                          <w:pPr>
                            <w:spacing w:line="142" w:lineRule="exact"/>
                            <w:ind w:left="60"/>
                            <w:rPr>
                              <w:sz w:val="12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12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0ADB5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804.35pt;margin-top:538.95pt;width:12.2pt;height:8pt;z-index:-16643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" filled="f" stroked="f">
              <v:textbox inset="0,0,0,0">
                <w:txbxContent>
                  <w:p w14:paraId="6871F628" w14:textId="77777777" w:rsidR="00A73C8D" w:rsidRDefault="002E7736">
                    <w:pPr>
                      <w:spacing w:line="142" w:lineRule="exact"/>
                      <w:ind w:left="60"/>
                      <w:rPr>
                        <w:sz w:val="12"/>
                      </w:rPr>
                    </w:pPr>
                    <w:r>
                      <w:fldChar w:fldCharType="begin"/>
                    </w:r>
                    <w:r>
                      <w:rPr>
                        <w:sz w:val="12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C3038" w14:textId="77777777" w:rsidR="0085274A" w:rsidRDefault="008527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8D0F46" w14:textId="77777777" w:rsidR="00362534" w:rsidRDefault="00362534">
      <w:r>
        <w:separator/>
      </w:r>
    </w:p>
  </w:footnote>
  <w:footnote w:type="continuationSeparator" w:id="0">
    <w:p w14:paraId="486864AA" w14:textId="77777777" w:rsidR="00362534" w:rsidRDefault="003625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3F7D48" w14:textId="77777777" w:rsidR="0085274A" w:rsidRDefault="008527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076DC" w14:textId="09899ACE" w:rsidR="00A73C8D" w:rsidRPr="00B8101E" w:rsidRDefault="006D268C" w:rsidP="00A8773A">
    <w:pPr>
      <w:pStyle w:val="Nagwek"/>
      <w:jc w:val="center"/>
      <w:rPr>
        <w:b/>
        <w:bCs/>
      </w:rPr>
    </w:pPr>
    <w:r w:rsidRPr="006D268C">
      <w:rPr>
        <w:b/>
        <w:bCs/>
      </w:rPr>
      <w:t>Załącznik nr 5_Informacje techniczne</w:t>
    </w:r>
    <w:r w:rsidR="0085274A">
      <w:rPr>
        <w:b/>
        <w:bCs/>
      </w:rPr>
      <w:t>_</w:t>
    </w:r>
    <w:r w:rsidR="00B8101E" w:rsidRPr="00B8101E">
      <w:rPr>
        <w:b/>
        <w:bCs/>
      </w:rPr>
      <w:t>Kc-zp.272-567/22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0E6C2" w14:textId="77777777" w:rsidR="0085274A" w:rsidRDefault="008527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493F7E"/>
    <w:multiLevelType w:val="hybridMultilevel"/>
    <w:tmpl w:val="123608A6"/>
    <w:lvl w:ilvl="0" w:tplc="392A8B6C">
      <w:start w:val="1"/>
      <w:numFmt w:val="decimal"/>
      <w:lvlText w:val="%1."/>
      <w:lvlJc w:val="left"/>
      <w:pPr>
        <w:ind w:left="1068" w:hanging="348"/>
      </w:pPr>
      <w:rPr>
        <w:rFonts w:hint="default"/>
        <w:b/>
        <w:bCs/>
        <w:w w:val="100"/>
        <w:sz w:val="22"/>
        <w:szCs w:val="22"/>
        <w:lang w:val="pl-PL" w:eastAsia="en-US" w:bidi="ar-SA"/>
      </w:rPr>
    </w:lvl>
    <w:lvl w:ilvl="1" w:tplc="392A8B6C">
      <w:start w:val="1"/>
      <w:numFmt w:val="decimal"/>
      <w:lvlText w:val="%2."/>
      <w:lvlJc w:val="left"/>
      <w:pPr>
        <w:ind w:left="1826" w:hanging="386"/>
      </w:pPr>
      <w:rPr>
        <w:rFonts w:hint="default"/>
        <w:b/>
        <w:bCs/>
        <w:w w:val="100"/>
        <w:lang w:val="pl-PL" w:eastAsia="en-US" w:bidi="ar-SA"/>
      </w:rPr>
    </w:lvl>
    <w:lvl w:ilvl="2" w:tplc="16A4CEE6">
      <w:numFmt w:val="bullet"/>
      <w:lvlText w:val="•"/>
      <w:lvlJc w:val="left"/>
      <w:pPr>
        <w:ind w:left="1834" w:hanging="386"/>
      </w:pPr>
      <w:rPr>
        <w:rFonts w:hint="default"/>
        <w:lang w:val="pl-PL" w:eastAsia="en-US" w:bidi="ar-SA"/>
      </w:rPr>
    </w:lvl>
    <w:lvl w:ilvl="3" w:tplc="01965742">
      <w:numFmt w:val="bullet"/>
      <w:lvlText w:val="•"/>
      <w:lvlJc w:val="left"/>
      <w:pPr>
        <w:ind w:left="3626" w:hanging="386"/>
      </w:pPr>
      <w:rPr>
        <w:rFonts w:hint="default"/>
        <w:lang w:val="pl-PL" w:eastAsia="en-US" w:bidi="ar-SA"/>
      </w:rPr>
    </w:lvl>
    <w:lvl w:ilvl="4" w:tplc="15E8D6D0">
      <w:numFmt w:val="bullet"/>
      <w:lvlText w:val="•"/>
      <w:lvlJc w:val="left"/>
      <w:pPr>
        <w:ind w:left="5418" w:hanging="386"/>
      </w:pPr>
      <w:rPr>
        <w:rFonts w:hint="default"/>
        <w:lang w:val="pl-PL" w:eastAsia="en-US" w:bidi="ar-SA"/>
      </w:rPr>
    </w:lvl>
    <w:lvl w:ilvl="5" w:tplc="A2D66160">
      <w:numFmt w:val="bullet"/>
      <w:lvlText w:val="•"/>
      <w:lvlJc w:val="left"/>
      <w:pPr>
        <w:ind w:left="7210" w:hanging="386"/>
      </w:pPr>
      <w:rPr>
        <w:rFonts w:hint="default"/>
        <w:lang w:val="pl-PL" w:eastAsia="en-US" w:bidi="ar-SA"/>
      </w:rPr>
    </w:lvl>
    <w:lvl w:ilvl="6" w:tplc="1BC83730">
      <w:numFmt w:val="bullet"/>
      <w:lvlText w:val="•"/>
      <w:lvlJc w:val="left"/>
      <w:pPr>
        <w:ind w:left="9003" w:hanging="386"/>
      </w:pPr>
      <w:rPr>
        <w:rFonts w:hint="default"/>
        <w:lang w:val="pl-PL" w:eastAsia="en-US" w:bidi="ar-SA"/>
      </w:rPr>
    </w:lvl>
    <w:lvl w:ilvl="7" w:tplc="96885AAE">
      <w:numFmt w:val="bullet"/>
      <w:lvlText w:val="•"/>
      <w:lvlJc w:val="left"/>
      <w:pPr>
        <w:ind w:left="10795" w:hanging="386"/>
      </w:pPr>
      <w:rPr>
        <w:rFonts w:hint="default"/>
        <w:lang w:val="pl-PL" w:eastAsia="en-US" w:bidi="ar-SA"/>
      </w:rPr>
    </w:lvl>
    <w:lvl w:ilvl="8" w:tplc="1C86BC10">
      <w:numFmt w:val="bullet"/>
      <w:lvlText w:val="•"/>
      <w:lvlJc w:val="left"/>
      <w:pPr>
        <w:ind w:left="12587" w:hanging="386"/>
      </w:pPr>
      <w:rPr>
        <w:rFonts w:hint="default"/>
        <w:lang w:val="pl-PL" w:eastAsia="en-US" w:bidi="ar-SA"/>
      </w:rPr>
    </w:lvl>
  </w:abstractNum>
  <w:abstractNum w:abstractNumId="1" w15:restartNumberingAfterBreak="0">
    <w:nsid w:val="34752A42"/>
    <w:multiLevelType w:val="hybridMultilevel"/>
    <w:tmpl w:val="DEFAAB88"/>
    <w:lvl w:ilvl="0" w:tplc="BD02857C">
      <w:numFmt w:val="bullet"/>
      <w:lvlText w:val="-"/>
      <w:lvlJc w:val="left"/>
      <w:pPr>
        <w:ind w:left="1788" w:hanging="360"/>
      </w:pPr>
      <w:rPr>
        <w:rFonts w:ascii="Calibri" w:eastAsia="Calibri" w:hAnsi="Calibri" w:cs="Calibri" w:hint="default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" w15:restartNumberingAfterBreak="0">
    <w:nsid w:val="4AF27AE9"/>
    <w:multiLevelType w:val="hybridMultilevel"/>
    <w:tmpl w:val="DF647930"/>
    <w:lvl w:ilvl="0" w:tplc="B58089AC">
      <w:start w:val="1"/>
      <w:numFmt w:val="upperLetter"/>
      <w:lvlText w:val="%1."/>
      <w:lvlJc w:val="left"/>
      <w:pPr>
        <w:ind w:left="632" w:hanging="348"/>
      </w:pPr>
      <w:rPr>
        <w:rFonts w:ascii="Calibri" w:eastAsia="Calibri" w:hAnsi="Calibri" w:cs="Calibri" w:hint="default"/>
        <w:b/>
        <w:bCs/>
        <w:color w:val="000000" w:themeColor="text1"/>
        <w:w w:val="100"/>
        <w:sz w:val="22"/>
        <w:szCs w:val="22"/>
        <w:lang w:val="pl-PL" w:eastAsia="en-US" w:bidi="ar-SA"/>
      </w:rPr>
    </w:lvl>
    <w:lvl w:ilvl="1" w:tplc="392A8B6C">
      <w:start w:val="1"/>
      <w:numFmt w:val="decimal"/>
      <w:lvlText w:val="%2."/>
      <w:lvlJc w:val="left"/>
      <w:pPr>
        <w:ind w:left="1572" w:hanging="386"/>
      </w:pPr>
      <w:rPr>
        <w:rFonts w:hint="default"/>
        <w:b/>
        <w:bCs/>
        <w:w w:val="100"/>
        <w:lang w:val="pl-PL" w:eastAsia="en-US" w:bidi="ar-SA"/>
      </w:rPr>
    </w:lvl>
    <w:lvl w:ilvl="2" w:tplc="16A4CEE6">
      <w:numFmt w:val="bullet"/>
      <w:lvlText w:val="•"/>
      <w:lvlJc w:val="left"/>
      <w:pPr>
        <w:ind w:left="1580" w:hanging="386"/>
      </w:pPr>
      <w:rPr>
        <w:rFonts w:hint="default"/>
        <w:lang w:val="pl-PL" w:eastAsia="en-US" w:bidi="ar-SA"/>
      </w:rPr>
    </w:lvl>
    <w:lvl w:ilvl="3" w:tplc="01965742">
      <w:numFmt w:val="bullet"/>
      <w:lvlText w:val="•"/>
      <w:lvlJc w:val="left"/>
      <w:pPr>
        <w:ind w:left="3372" w:hanging="386"/>
      </w:pPr>
      <w:rPr>
        <w:rFonts w:hint="default"/>
        <w:lang w:val="pl-PL" w:eastAsia="en-US" w:bidi="ar-SA"/>
      </w:rPr>
    </w:lvl>
    <w:lvl w:ilvl="4" w:tplc="15E8D6D0">
      <w:numFmt w:val="bullet"/>
      <w:lvlText w:val="•"/>
      <w:lvlJc w:val="left"/>
      <w:pPr>
        <w:ind w:left="5164" w:hanging="386"/>
      </w:pPr>
      <w:rPr>
        <w:rFonts w:hint="default"/>
        <w:lang w:val="pl-PL" w:eastAsia="en-US" w:bidi="ar-SA"/>
      </w:rPr>
    </w:lvl>
    <w:lvl w:ilvl="5" w:tplc="A2D66160">
      <w:numFmt w:val="bullet"/>
      <w:lvlText w:val="•"/>
      <w:lvlJc w:val="left"/>
      <w:pPr>
        <w:ind w:left="6956" w:hanging="386"/>
      </w:pPr>
      <w:rPr>
        <w:rFonts w:hint="default"/>
        <w:lang w:val="pl-PL" w:eastAsia="en-US" w:bidi="ar-SA"/>
      </w:rPr>
    </w:lvl>
    <w:lvl w:ilvl="6" w:tplc="1BC83730">
      <w:numFmt w:val="bullet"/>
      <w:lvlText w:val="•"/>
      <w:lvlJc w:val="left"/>
      <w:pPr>
        <w:ind w:left="8749" w:hanging="386"/>
      </w:pPr>
      <w:rPr>
        <w:rFonts w:hint="default"/>
        <w:lang w:val="pl-PL" w:eastAsia="en-US" w:bidi="ar-SA"/>
      </w:rPr>
    </w:lvl>
    <w:lvl w:ilvl="7" w:tplc="96885AAE">
      <w:numFmt w:val="bullet"/>
      <w:lvlText w:val="•"/>
      <w:lvlJc w:val="left"/>
      <w:pPr>
        <w:ind w:left="10541" w:hanging="386"/>
      </w:pPr>
      <w:rPr>
        <w:rFonts w:hint="default"/>
        <w:lang w:val="pl-PL" w:eastAsia="en-US" w:bidi="ar-SA"/>
      </w:rPr>
    </w:lvl>
    <w:lvl w:ilvl="8" w:tplc="1C86BC10">
      <w:numFmt w:val="bullet"/>
      <w:lvlText w:val="•"/>
      <w:lvlJc w:val="left"/>
      <w:pPr>
        <w:ind w:left="12333" w:hanging="386"/>
      </w:pPr>
      <w:rPr>
        <w:rFonts w:hint="default"/>
        <w:lang w:val="pl-PL" w:eastAsia="en-US" w:bidi="ar-SA"/>
      </w:rPr>
    </w:lvl>
  </w:abstractNum>
  <w:abstractNum w:abstractNumId="3" w15:restartNumberingAfterBreak="0">
    <w:nsid w:val="51A32255"/>
    <w:multiLevelType w:val="hybridMultilevel"/>
    <w:tmpl w:val="DF647930"/>
    <w:lvl w:ilvl="0" w:tplc="FFFFFFFF">
      <w:start w:val="1"/>
      <w:numFmt w:val="upperLetter"/>
      <w:lvlText w:val="%1."/>
      <w:lvlJc w:val="left"/>
      <w:pPr>
        <w:ind w:left="632" w:hanging="348"/>
      </w:pPr>
      <w:rPr>
        <w:rFonts w:ascii="Calibri" w:eastAsia="Calibri" w:hAnsi="Calibri" w:cs="Calibri" w:hint="default"/>
        <w:b/>
        <w:bCs/>
        <w:color w:val="000000" w:themeColor="text1"/>
        <w:w w:val="100"/>
        <w:sz w:val="22"/>
        <w:szCs w:val="22"/>
        <w:lang w:val="pl-PL" w:eastAsia="en-US" w:bidi="ar-SA"/>
      </w:rPr>
    </w:lvl>
    <w:lvl w:ilvl="1" w:tplc="FFFFFFFF">
      <w:start w:val="1"/>
      <w:numFmt w:val="decimal"/>
      <w:lvlText w:val="%2."/>
      <w:lvlJc w:val="left"/>
      <w:pPr>
        <w:ind w:left="1572" w:hanging="386"/>
      </w:pPr>
      <w:rPr>
        <w:rFonts w:hint="default"/>
        <w:b/>
        <w:bCs/>
        <w:w w:val="100"/>
        <w:lang w:val="pl-PL" w:eastAsia="en-US" w:bidi="ar-SA"/>
      </w:rPr>
    </w:lvl>
    <w:lvl w:ilvl="2" w:tplc="FFFFFFFF">
      <w:numFmt w:val="bullet"/>
      <w:lvlText w:val="•"/>
      <w:lvlJc w:val="left"/>
      <w:pPr>
        <w:ind w:left="1580" w:hanging="386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3372" w:hanging="386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5164" w:hanging="386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6956" w:hanging="386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8749" w:hanging="386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10541" w:hanging="386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12333" w:hanging="386"/>
      </w:pPr>
      <w:rPr>
        <w:rFonts w:hint="default"/>
        <w:lang w:val="pl-PL" w:eastAsia="en-US" w:bidi="ar-SA"/>
      </w:rPr>
    </w:lvl>
  </w:abstractNum>
  <w:abstractNum w:abstractNumId="4" w15:restartNumberingAfterBreak="0">
    <w:nsid w:val="56763541"/>
    <w:multiLevelType w:val="hybridMultilevel"/>
    <w:tmpl w:val="DF647930"/>
    <w:lvl w:ilvl="0" w:tplc="FFFFFFFF">
      <w:start w:val="1"/>
      <w:numFmt w:val="upperLetter"/>
      <w:lvlText w:val="%1."/>
      <w:lvlJc w:val="left"/>
      <w:pPr>
        <w:ind w:left="632" w:hanging="348"/>
      </w:pPr>
      <w:rPr>
        <w:rFonts w:ascii="Calibri" w:eastAsia="Calibri" w:hAnsi="Calibri" w:cs="Calibri" w:hint="default"/>
        <w:b/>
        <w:bCs/>
        <w:color w:val="000000" w:themeColor="text1"/>
        <w:w w:val="100"/>
        <w:sz w:val="22"/>
        <w:szCs w:val="22"/>
        <w:lang w:val="pl-PL" w:eastAsia="en-US" w:bidi="ar-SA"/>
      </w:rPr>
    </w:lvl>
    <w:lvl w:ilvl="1" w:tplc="FFFFFFFF">
      <w:start w:val="1"/>
      <w:numFmt w:val="decimal"/>
      <w:lvlText w:val="%2."/>
      <w:lvlJc w:val="left"/>
      <w:pPr>
        <w:ind w:left="1572" w:hanging="386"/>
      </w:pPr>
      <w:rPr>
        <w:rFonts w:hint="default"/>
        <w:b/>
        <w:bCs/>
        <w:w w:val="100"/>
        <w:lang w:val="pl-PL" w:eastAsia="en-US" w:bidi="ar-SA"/>
      </w:rPr>
    </w:lvl>
    <w:lvl w:ilvl="2" w:tplc="FFFFFFFF">
      <w:numFmt w:val="bullet"/>
      <w:lvlText w:val="•"/>
      <w:lvlJc w:val="left"/>
      <w:pPr>
        <w:ind w:left="1580" w:hanging="386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3372" w:hanging="386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5164" w:hanging="386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6956" w:hanging="386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8749" w:hanging="386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10541" w:hanging="386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12333" w:hanging="386"/>
      </w:pPr>
      <w:rPr>
        <w:rFonts w:hint="default"/>
        <w:lang w:val="pl-PL" w:eastAsia="en-US" w:bidi="ar-SA"/>
      </w:rPr>
    </w:lvl>
  </w:abstractNum>
  <w:abstractNum w:abstractNumId="5" w15:restartNumberingAfterBreak="0">
    <w:nsid w:val="5CA57120"/>
    <w:multiLevelType w:val="hybridMultilevel"/>
    <w:tmpl w:val="56C8A796"/>
    <w:lvl w:ilvl="0" w:tplc="A20E8B9C">
      <w:start w:val="1"/>
      <w:numFmt w:val="lowerLetter"/>
      <w:lvlText w:val="%1."/>
      <w:lvlJc w:val="left"/>
      <w:pPr>
        <w:ind w:left="1596" w:hanging="411"/>
      </w:pPr>
      <w:rPr>
        <w:rFonts w:ascii="Calibri" w:eastAsia="Calibri" w:hAnsi="Calibri" w:cs="Calibri" w:hint="default"/>
        <w:w w:val="100"/>
        <w:sz w:val="22"/>
        <w:szCs w:val="22"/>
        <w:lang w:val="pl-PL" w:eastAsia="en-US" w:bidi="ar-SA"/>
      </w:rPr>
    </w:lvl>
    <w:lvl w:ilvl="1" w:tplc="775A408E">
      <w:numFmt w:val="bullet"/>
      <w:lvlText w:val="•"/>
      <w:lvlJc w:val="left"/>
      <w:pPr>
        <w:ind w:left="3031" w:hanging="411"/>
      </w:pPr>
      <w:rPr>
        <w:rFonts w:hint="default"/>
        <w:lang w:val="pl-PL" w:eastAsia="en-US" w:bidi="ar-SA"/>
      </w:rPr>
    </w:lvl>
    <w:lvl w:ilvl="2" w:tplc="DFCC0E80">
      <w:numFmt w:val="bullet"/>
      <w:lvlText w:val="•"/>
      <w:lvlJc w:val="left"/>
      <w:pPr>
        <w:ind w:left="4463" w:hanging="411"/>
      </w:pPr>
      <w:rPr>
        <w:rFonts w:hint="default"/>
        <w:lang w:val="pl-PL" w:eastAsia="en-US" w:bidi="ar-SA"/>
      </w:rPr>
    </w:lvl>
    <w:lvl w:ilvl="3" w:tplc="A326680A">
      <w:numFmt w:val="bullet"/>
      <w:lvlText w:val="•"/>
      <w:lvlJc w:val="left"/>
      <w:pPr>
        <w:ind w:left="5895" w:hanging="411"/>
      </w:pPr>
      <w:rPr>
        <w:rFonts w:hint="default"/>
        <w:lang w:val="pl-PL" w:eastAsia="en-US" w:bidi="ar-SA"/>
      </w:rPr>
    </w:lvl>
    <w:lvl w:ilvl="4" w:tplc="BB40342A">
      <w:numFmt w:val="bullet"/>
      <w:lvlText w:val="•"/>
      <w:lvlJc w:val="left"/>
      <w:pPr>
        <w:ind w:left="7327" w:hanging="411"/>
      </w:pPr>
      <w:rPr>
        <w:rFonts w:hint="default"/>
        <w:lang w:val="pl-PL" w:eastAsia="en-US" w:bidi="ar-SA"/>
      </w:rPr>
    </w:lvl>
    <w:lvl w:ilvl="5" w:tplc="ACBC3FAC">
      <w:numFmt w:val="bullet"/>
      <w:lvlText w:val="•"/>
      <w:lvlJc w:val="left"/>
      <w:pPr>
        <w:ind w:left="8759" w:hanging="411"/>
      </w:pPr>
      <w:rPr>
        <w:rFonts w:hint="default"/>
        <w:lang w:val="pl-PL" w:eastAsia="en-US" w:bidi="ar-SA"/>
      </w:rPr>
    </w:lvl>
    <w:lvl w:ilvl="6" w:tplc="2AE02A32">
      <w:numFmt w:val="bullet"/>
      <w:lvlText w:val="•"/>
      <w:lvlJc w:val="left"/>
      <w:pPr>
        <w:ind w:left="10191" w:hanging="411"/>
      </w:pPr>
      <w:rPr>
        <w:rFonts w:hint="default"/>
        <w:lang w:val="pl-PL" w:eastAsia="en-US" w:bidi="ar-SA"/>
      </w:rPr>
    </w:lvl>
    <w:lvl w:ilvl="7" w:tplc="198C90D0">
      <w:numFmt w:val="bullet"/>
      <w:lvlText w:val="•"/>
      <w:lvlJc w:val="left"/>
      <w:pPr>
        <w:ind w:left="11622" w:hanging="411"/>
      </w:pPr>
      <w:rPr>
        <w:rFonts w:hint="default"/>
        <w:lang w:val="pl-PL" w:eastAsia="en-US" w:bidi="ar-SA"/>
      </w:rPr>
    </w:lvl>
    <w:lvl w:ilvl="8" w:tplc="04D6D720">
      <w:numFmt w:val="bullet"/>
      <w:lvlText w:val="•"/>
      <w:lvlJc w:val="left"/>
      <w:pPr>
        <w:ind w:left="13054" w:hanging="411"/>
      </w:pPr>
      <w:rPr>
        <w:rFonts w:hint="default"/>
        <w:lang w:val="pl-PL" w:eastAsia="en-US" w:bidi="ar-SA"/>
      </w:rPr>
    </w:lvl>
  </w:abstractNum>
  <w:abstractNum w:abstractNumId="6" w15:restartNumberingAfterBreak="0">
    <w:nsid w:val="656930C0"/>
    <w:multiLevelType w:val="hybridMultilevel"/>
    <w:tmpl w:val="BC2217C8"/>
    <w:lvl w:ilvl="0" w:tplc="BD02857C">
      <w:numFmt w:val="bullet"/>
      <w:lvlText w:val="-"/>
      <w:lvlJc w:val="left"/>
      <w:pPr>
        <w:ind w:left="1788" w:hanging="360"/>
      </w:pPr>
      <w:rPr>
        <w:rFonts w:ascii="Calibri" w:eastAsia="Calibri" w:hAnsi="Calibri" w:cs="Calibri" w:hint="default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7" w15:restartNumberingAfterBreak="0">
    <w:nsid w:val="6DB873D9"/>
    <w:multiLevelType w:val="hybridMultilevel"/>
    <w:tmpl w:val="19BA794C"/>
    <w:lvl w:ilvl="0" w:tplc="81FC0ACE">
      <w:start w:val="5"/>
      <w:numFmt w:val="upperLetter"/>
      <w:lvlText w:val="%1."/>
      <w:lvlJc w:val="left"/>
      <w:pPr>
        <w:ind w:left="814" w:hanging="348"/>
      </w:pPr>
      <w:rPr>
        <w:rFonts w:ascii="Calibri" w:eastAsia="Calibri" w:hAnsi="Calibri" w:cs="Calibri" w:hint="default"/>
        <w:b/>
        <w:bCs/>
        <w:color w:val="auto"/>
        <w:w w:val="1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A7308D"/>
    <w:multiLevelType w:val="hybridMultilevel"/>
    <w:tmpl w:val="81AABC42"/>
    <w:lvl w:ilvl="0" w:tplc="BD02857C">
      <w:numFmt w:val="bullet"/>
      <w:lvlText w:val="-"/>
      <w:lvlJc w:val="left"/>
      <w:pPr>
        <w:ind w:left="1186" w:hanging="117"/>
      </w:pPr>
      <w:rPr>
        <w:rFonts w:ascii="Calibri" w:eastAsia="Calibri" w:hAnsi="Calibri" w:cs="Calibri" w:hint="default"/>
        <w:w w:val="100"/>
        <w:sz w:val="22"/>
        <w:szCs w:val="22"/>
        <w:lang w:val="pl-PL" w:eastAsia="en-US" w:bidi="ar-SA"/>
      </w:rPr>
    </w:lvl>
    <w:lvl w:ilvl="1" w:tplc="518CD898">
      <w:numFmt w:val="bullet"/>
      <w:lvlText w:val=""/>
      <w:lvlJc w:val="left"/>
      <w:pPr>
        <w:ind w:left="106" w:hanging="360"/>
      </w:pPr>
      <w:rPr>
        <w:rFonts w:ascii="Symbol" w:eastAsia="Symbol" w:hAnsi="Symbol" w:cs="Symbol" w:hint="default"/>
        <w:w w:val="99"/>
        <w:sz w:val="20"/>
        <w:szCs w:val="20"/>
        <w:lang w:val="pl-PL" w:eastAsia="en-US" w:bidi="ar-SA"/>
      </w:rPr>
    </w:lvl>
    <w:lvl w:ilvl="2" w:tplc="CAEA2CDE">
      <w:numFmt w:val="bullet"/>
      <w:lvlText w:val="•"/>
      <w:lvlJc w:val="left"/>
      <w:pPr>
        <w:ind w:left="1520" w:hanging="360"/>
      </w:pPr>
      <w:rPr>
        <w:rFonts w:hint="default"/>
        <w:lang w:val="pl-PL" w:eastAsia="en-US" w:bidi="ar-SA"/>
      </w:rPr>
    </w:lvl>
    <w:lvl w:ilvl="3" w:tplc="95020558">
      <w:numFmt w:val="bullet"/>
      <w:lvlText w:val="•"/>
      <w:lvlJc w:val="left"/>
      <w:pPr>
        <w:ind w:left="3319" w:hanging="360"/>
      </w:pPr>
      <w:rPr>
        <w:rFonts w:hint="default"/>
        <w:lang w:val="pl-PL" w:eastAsia="en-US" w:bidi="ar-SA"/>
      </w:rPr>
    </w:lvl>
    <w:lvl w:ilvl="4" w:tplc="5E86B21E">
      <w:numFmt w:val="bullet"/>
      <w:lvlText w:val="•"/>
      <w:lvlJc w:val="left"/>
      <w:pPr>
        <w:ind w:left="5119" w:hanging="360"/>
      </w:pPr>
      <w:rPr>
        <w:rFonts w:hint="default"/>
        <w:lang w:val="pl-PL" w:eastAsia="en-US" w:bidi="ar-SA"/>
      </w:rPr>
    </w:lvl>
    <w:lvl w:ilvl="5" w:tplc="D16E08E8">
      <w:numFmt w:val="bullet"/>
      <w:lvlText w:val="•"/>
      <w:lvlJc w:val="left"/>
      <w:pPr>
        <w:ind w:left="6919" w:hanging="360"/>
      </w:pPr>
      <w:rPr>
        <w:rFonts w:hint="default"/>
        <w:lang w:val="pl-PL" w:eastAsia="en-US" w:bidi="ar-SA"/>
      </w:rPr>
    </w:lvl>
    <w:lvl w:ilvl="6" w:tplc="0EC2817C">
      <w:numFmt w:val="bullet"/>
      <w:lvlText w:val="•"/>
      <w:lvlJc w:val="left"/>
      <w:pPr>
        <w:ind w:left="8719" w:hanging="360"/>
      </w:pPr>
      <w:rPr>
        <w:rFonts w:hint="default"/>
        <w:lang w:val="pl-PL" w:eastAsia="en-US" w:bidi="ar-SA"/>
      </w:rPr>
    </w:lvl>
    <w:lvl w:ilvl="7" w:tplc="EF0A0702">
      <w:numFmt w:val="bullet"/>
      <w:lvlText w:val="•"/>
      <w:lvlJc w:val="left"/>
      <w:pPr>
        <w:ind w:left="10519" w:hanging="360"/>
      </w:pPr>
      <w:rPr>
        <w:rFonts w:hint="default"/>
        <w:lang w:val="pl-PL" w:eastAsia="en-US" w:bidi="ar-SA"/>
      </w:rPr>
    </w:lvl>
    <w:lvl w:ilvl="8" w:tplc="3B2679EE">
      <w:numFmt w:val="bullet"/>
      <w:lvlText w:val="•"/>
      <w:lvlJc w:val="left"/>
      <w:pPr>
        <w:ind w:left="12318" w:hanging="360"/>
      </w:pPr>
      <w:rPr>
        <w:rFonts w:hint="default"/>
        <w:lang w:val="pl-PL" w:eastAsia="en-US" w:bidi="ar-SA"/>
      </w:rPr>
    </w:lvl>
  </w:abstractNum>
  <w:num w:numId="1" w16cid:durableId="2076199448">
    <w:abstractNumId w:val="5"/>
  </w:num>
  <w:num w:numId="2" w16cid:durableId="911934988">
    <w:abstractNumId w:val="8"/>
  </w:num>
  <w:num w:numId="3" w16cid:durableId="323247466">
    <w:abstractNumId w:val="2"/>
  </w:num>
  <w:num w:numId="4" w16cid:durableId="2012904576">
    <w:abstractNumId w:val="0"/>
  </w:num>
  <w:num w:numId="5" w16cid:durableId="227959530">
    <w:abstractNumId w:val="1"/>
  </w:num>
  <w:num w:numId="6" w16cid:durableId="2007903966">
    <w:abstractNumId w:val="6"/>
  </w:num>
  <w:num w:numId="7" w16cid:durableId="906964388">
    <w:abstractNumId w:val="7"/>
  </w:num>
  <w:num w:numId="8" w16cid:durableId="1161848030">
    <w:abstractNumId w:val="4"/>
  </w:num>
  <w:num w:numId="9" w16cid:durableId="10649119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C8D"/>
    <w:rsid w:val="001101F8"/>
    <w:rsid w:val="0027460B"/>
    <w:rsid w:val="002E7736"/>
    <w:rsid w:val="00362534"/>
    <w:rsid w:val="00402357"/>
    <w:rsid w:val="0057715E"/>
    <w:rsid w:val="00623D3A"/>
    <w:rsid w:val="00646867"/>
    <w:rsid w:val="00690303"/>
    <w:rsid w:val="006B609B"/>
    <w:rsid w:val="006C3728"/>
    <w:rsid w:val="006D268C"/>
    <w:rsid w:val="007B6704"/>
    <w:rsid w:val="007F70BA"/>
    <w:rsid w:val="00830BC4"/>
    <w:rsid w:val="0083210B"/>
    <w:rsid w:val="0085274A"/>
    <w:rsid w:val="008F0BD4"/>
    <w:rsid w:val="0095032F"/>
    <w:rsid w:val="009719F3"/>
    <w:rsid w:val="009A525D"/>
    <w:rsid w:val="00A73C8D"/>
    <w:rsid w:val="00A8773A"/>
    <w:rsid w:val="00AE0CC5"/>
    <w:rsid w:val="00B25C4E"/>
    <w:rsid w:val="00B7156A"/>
    <w:rsid w:val="00B8101E"/>
    <w:rsid w:val="00BD7D82"/>
    <w:rsid w:val="00BF2F3C"/>
    <w:rsid w:val="00C876D3"/>
    <w:rsid w:val="00D31D0D"/>
    <w:rsid w:val="00E05A03"/>
    <w:rsid w:val="00E966BC"/>
    <w:rsid w:val="00EA6A11"/>
    <w:rsid w:val="00ED0EC8"/>
    <w:rsid w:val="00EE4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137B75"/>
  <w15:docId w15:val="{7B03C0A5-04B9-484F-A389-C9C06AEE0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lang w:val="pl-PL"/>
    </w:rPr>
  </w:style>
  <w:style w:type="paragraph" w:styleId="Nagwek1">
    <w:name w:val="heading 1"/>
    <w:basedOn w:val="Normalny"/>
    <w:link w:val="Nagwek1Znak"/>
    <w:uiPriority w:val="9"/>
    <w:qFormat/>
    <w:pPr>
      <w:spacing w:before="41"/>
      <w:ind w:left="814" w:hanging="349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</w:style>
  <w:style w:type="paragraph" w:styleId="Akapitzlist">
    <w:name w:val="List Paragraph"/>
    <w:basedOn w:val="Normalny"/>
    <w:uiPriority w:val="34"/>
    <w:qFormat/>
    <w:pPr>
      <w:spacing w:before="41"/>
      <w:ind w:left="364" w:hanging="117"/>
    </w:pPr>
  </w:style>
  <w:style w:type="paragraph" w:customStyle="1" w:styleId="TableParagraph">
    <w:name w:val="Table Paragraph"/>
    <w:basedOn w:val="Normalny"/>
    <w:uiPriority w:val="1"/>
    <w:qFormat/>
    <w:pPr>
      <w:spacing w:before="18" w:line="249" w:lineRule="exact"/>
      <w:ind w:left="69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40235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0235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02357"/>
    <w:rPr>
      <w:rFonts w:ascii="Calibri" w:eastAsia="Calibri" w:hAnsi="Calibri" w:cs="Calibri"/>
      <w:sz w:val="20"/>
      <w:szCs w:val="20"/>
      <w:lang w:val="pl-PL"/>
    </w:rPr>
  </w:style>
  <w:style w:type="character" w:customStyle="1" w:styleId="Nagwek1Znak">
    <w:name w:val="Nagłówek 1 Znak"/>
    <w:basedOn w:val="Domylnaczcionkaakapitu"/>
    <w:link w:val="Nagwek1"/>
    <w:uiPriority w:val="9"/>
    <w:rsid w:val="00402357"/>
    <w:rPr>
      <w:rFonts w:ascii="Calibri" w:eastAsia="Calibri" w:hAnsi="Calibri" w:cs="Calibri"/>
      <w:b/>
      <w:bCs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03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032F"/>
    <w:rPr>
      <w:rFonts w:ascii="Segoe UI" w:eastAsia="Calibri" w:hAnsi="Segoe UI" w:cs="Segoe UI"/>
      <w:sz w:val="18"/>
      <w:szCs w:val="18"/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6D268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D268C"/>
    <w:rPr>
      <w:rFonts w:ascii="Calibri" w:eastAsia="Calibri" w:hAnsi="Calibri" w:cs="Calibri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6D268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D268C"/>
    <w:rPr>
      <w:rFonts w:ascii="Calibri" w:eastAsia="Calibri" w:hAnsi="Calibri" w:cs="Calibri"/>
      <w:lang w:val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B6704"/>
    <w:rPr>
      <w:rFonts w:ascii="Calibri" w:eastAsia="Calibri" w:hAnsi="Calibri" w:cs="Calibri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9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1956</Words>
  <Characters>11737</Characters>
  <Application>Microsoft Office Word</Application>
  <DocSecurity>0</DocSecurity>
  <Lines>97</Lines>
  <Paragraphs>27</Paragraphs>
  <ScaleCrop>false</ScaleCrop>
  <Company/>
  <LinksUpToDate>false</LinksUpToDate>
  <CharactersWithSpaces>13666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Informacje_techniczne_zaB._nr_5 do SWZ.doc</dc:title>
  <dc:creator>Renata Korda</dc:creator>
  <cp:lastModifiedBy>Renata Korda</cp:lastModifiedBy>
  <cp:revision>4</cp:revision>
  <cp:lastPrinted>2022-09-12T08:16:00Z</cp:lastPrinted>
  <dcterms:created xsi:type="dcterms:W3CDTF">2022-09-12T08:16:00Z</dcterms:created>
  <dcterms:modified xsi:type="dcterms:W3CDTF">2022-09-12T08:18:00Z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2021-09-15T00:00:00Z</vt:filetime>
  </property>
  <property fmtid="{D5CDD505-2E9C-101B-9397-08002B2CF9AE}" pid="3" name="LastSaved">
    <vt:filetime>2022-06-30T00:00:00Z</vt:filetime>
  </property>
</Properties>
</file>