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F00E7B" w14:textId="77777777" w:rsidR="00F06FE5" w:rsidRDefault="00F06FE5" w:rsidP="00F06FE5">
      <w:pPr>
        <w:spacing w:before="48" w:line="240" w:lineRule="atLeast"/>
        <w:jc w:val="right"/>
        <w:rPr>
          <w:sz w:val="22"/>
          <w:szCs w:val="22"/>
          <w:lang w:val="pl-PL"/>
        </w:rPr>
      </w:pPr>
      <w:r>
        <w:rPr>
          <w:b/>
          <w:sz w:val="22"/>
          <w:szCs w:val="22"/>
          <w:lang w:val="pl-PL"/>
        </w:rPr>
        <w:t>Załącznik nr 3</w:t>
      </w:r>
    </w:p>
    <w:p w14:paraId="05684128" w14:textId="77777777" w:rsidR="00F06FE5" w:rsidRDefault="00F06FE5" w:rsidP="00F06FE5">
      <w:pPr>
        <w:spacing w:before="48" w:line="240" w:lineRule="atLeast"/>
        <w:jc w:val="right"/>
        <w:rPr>
          <w:b/>
          <w:sz w:val="22"/>
          <w:szCs w:val="22"/>
          <w:lang w:val="pl-PL"/>
        </w:rPr>
      </w:pPr>
    </w:p>
    <w:p w14:paraId="0B983F0D" w14:textId="77777777" w:rsidR="00F06FE5" w:rsidRDefault="00F06FE5" w:rsidP="00F06FE5">
      <w:pPr>
        <w:spacing w:before="48" w:line="240" w:lineRule="atLeast"/>
        <w:jc w:val="center"/>
        <w:rPr>
          <w:sz w:val="22"/>
          <w:szCs w:val="22"/>
          <w:lang w:val="pl-PL"/>
        </w:rPr>
      </w:pPr>
      <w:r>
        <w:rPr>
          <w:b/>
          <w:sz w:val="22"/>
          <w:szCs w:val="22"/>
          <w:lang w:val="pl-PL"/>
        </w:rPr>
        <w:t>WZÓR UMOWY</w:t>
      </w:r>
    </w:p>
    <w:p w14:paraId="6AB78CF1" w14:textId="77777777" w:rsidR="00F06FE5" w:rsidRDefault="00F06FE5" w:rsidP="00F06FE5">
      <w:pPr>
        <w:spacing w:before="48" w:line="240" w:lineRule="atLeast"/>
        <w:jc w:val="center"/>
        <w:rPr>
          <w:sz w:val="22"/>
          <w:szCs w:val="22"/>
          <w:lang w:val="pl-PL"/>
        </w:rPr>
      </w:pPr>
      <w:r>
        <w:rPr>
          <w:b/>
          <w:sz w:val="22"/>
          <w:szCs w:val="22"/>
          <w:lang w:val="pl-PL"/>
        </w:rPr>
        <w:t xml:space="preserve">Ostateczna treść umowy może ulec zmianie w zakresie nie zmieniającym istotnych postanowień wzoru umowy i SWZ. </w:t>
      </w:r>
    </w:p>
    <w:p w14:paraId="1EA6F4BC" w14:textId="77777777" w:rsidR="00F06FE5" w:rsidRDefault="00F06FE5" w:rsidP="00F06FE5">
      <w:pPr>
        <w:spacing w:before="48" w:line="240" w:lineRule="atLeast"/>
        <w:jc w:val="center"/>
        <w:rPr>
          <w:b/>
          <w:sz w:val="22"/>
          <w:szCs w:val="22"/>
          <w:lang w:val="pl-PL"/>
        </w:rPr>
      </w:pPr>
    </w:p>
    <w:p w14:paraId="06079B74" w14:textId="77777777" w:rsidR="00F06FE5" w:rsidRDefault="00F06FE5" w:rsidP="00F06FE5">
      <w:pPr>
        <w:pStyle w:val="Tretekstu"/>
        <w:jc w:val="both"/>
        <w:rPr>
          <w:sz w:val="22"/>
          <w:szCs w:val="22"/>
          <w:lang w:val="pl-PL"/>
        </w:rPr>
      </w:pPr>
      <w:r>
        <w:rPr>
          <w:sz w:val="22"/>
          <w:szCs w:val="22"/>
          <w:lang w:val="pl-PL"/>
        </w:rPr>
        <w:t>Zawarta w Krakowie w wyniku przeprowadzonego postępowania o zamówienie publiczne w trybie przetargu nieograniczonego pomiędzy</w:t>
      </w:r>
    </w:p>
    <w:p w14:paraId="6CE36BBB" w14:textId="77777777" w:rsidR="00F06FE5" w:rsidRDefault="00F06FE5" w:rsidP="00F06FE5">
      <w:pPr>
        <w:pStyle w:val="Tretekstu"/>
        <w:jc w:val="both"/>
        <w:rPr>
          <w:sz w:val="22"/>
          <w:szCs w:val="22"/>
          <w:lang w:val="pl-PL"/>
        </w:rPr>
      </w:pPr>
      <w:r>
        <w:rPr>
          <w:b/>
          <w:sz w:val="22"/>
          <w:szCs w:val="22"/>
          <w:lang w:val="pl-PL"/>
        </w:rPr>
        <w:t>Akademią Górniczo-Hutniczą im. Stanisława Staszica w Krakowie al. Mickiewicza 30, 30-059 Kraków,</w:t>
      </w:r>
      <w:r>
        <w:rPr>
          <w:sz w:val="22"/>
          <w:szCs w:val="22"/>
          <w:lang w:val="pl-PL"/>
        </w:rPr>
        <w:t xml:space="preserve"> Wydział / inna jednostka .....................</w:t>
      </w:r>
    </w:p>
    <w:p w14:paraId="6BA8E6C8" w14:textId="77777777" w:rsidR="00F06FE5" w:rsidRDefault="00F06FE5" w:rsidP="00F06FE5">
      <w:pPr>
        <w:pStyle w:val="Tretekstu"/>
        <w:jc w:val="both"/>
        <w:rPr>
          <w:sz w:val="22"/>
          <w:szCs w:val="22"/>
          <w:lang w:val="pl-PL"/>
        </w:rPr>
      </w:pPr>
      <w:r>
        <w:rPr>
          <w:sz w:val="22"/>
          <w:szCs w:val="22"/>
          <w:lang w:val="pl-PL"/>
        </w:rPr>
        <w:t>reprezentowaną przez:</w:t>
      </w:r>
    </w:p>
    <w:p w14:paraId="49AA7E9E" w14:textId="77777777" w:rsidR="00F06FE5" w:rsidRDefault="00F06FE5" w:rsidP="00F06FE5">
      <w:pPr>
        <w:pStyle w:val="Tretekstu"/>
        <w:jc w:val="both"/>
        <w:rPr>
          <w:sz w:val="22"/>
          <w:szCs w:val="22"/>
          <w:lang w:val="pl-PL"/>
        </w:rPr>
      </w:pPr>
      <w:r>
        <w:rPr>
          <w:sz w:val="22"/>
          <w:szCs w:val="22"/>
          <w:lang w:val="pl-PL"/>
        </w:rPr>
        <w:t>1.Dziekana Wydziału /Kierownika Jednostki/.......................................................</w:t>
      </w:r>
    </w:p>
    <w:p w14:paraId="2CC845E5" w14:textId="77777777" w:rsidR="00F06FE5" w:rsidRDefault="00F06FE5" w:rsidP="00F06FE5">
      <w:pPr>
        <w:pStyle w:val="Tretekstu"/>
        <w:rPr>
          <w:sz w:val="22"/>
          <w:szCs w:val="22"/>
          <w:lang w:val="pl-PL"/>
        </w:rPr>
      </w:pPr>
      <w:r>
        <w:rPr>
          <w:sz w:val="22"/>
          <w:szCs w:val="22"/>
          <w:lang w:val="pl-PL"/>
        </w:rPr>
        <w:t>2.Kwestora / Z-</w:t>
      </w:r>
      <w:proofErr w:type="spellStart"/>
      <w:r>
        <w:rPr>
          <w:sz w:val="22"/>
          <w:szCs w:val="22"/>
          <w:lang w:val="pl-PL"/>
        </w:rPr>
        <w:t>cę</w:t>
      </w:r>
      <w:proofErr w:type="spellEnd"/>
      <w:r>
        <w:rPr>
          <w:sz w:val="22"/>
          <w:szCs w:val="22"/>
          <w:lang w:val="pl-PL"/>
        </w:rPr>
        <w:t xml:space="preserve"> Kwestora- kontrasygnata finansowa/ ......................................</w:t>
      </w:r>
    </w:p>
    <w:p w14:paraId="1A2E3B82" w14:textId="77777777" w:rsidR="00F06FE5" w:rsidRDefault="00F06FE5" w:rsidP="00F06FE5">
      <w:pPr>
        <w:pStyle w:val="Tretekstu"/>
        <w:jc w:val="both"/>
        <w:rPr>
          <w:sz w:val="22"/>
          <w:szCs w:val="22"/>
          <w:lang w:val="pl-PL"/>
        </w:rPr>
      </w:pPr>
      <w:r>
        <w:rPr>
          <w:sz w:val="22"/>
          <w:szCs w:val="22"/>
          <w:lang w:val="pl-PL"/>
        </w:rPr>
        <w:t>zwaną dalej ZAMAWIAJĄCYM</w:t>
      </w:r>
    </w:p>
    <w:p w14:paraId="7AADB17B" w14:textId="77777777" w:rsidR="00F06FE5" w:rsidRDefault="00F06FE5" w:rsidP="00F06FE5">
      <w:pPr>
        <w:pStyle w:val="Tretekstu"/>
        <w:jc w:val="both"/>
        <w:rPr>
          <w:sz w:val="22"/>
          <w:szCs w:val="22"/>
          <w:lang w:val="pl-PL"/>
        </w:rPr>
      </w:pPr>
      <w:r>
        <w:rPr>
          <w:sz w:val="22"/>
          <w:szCs w:val="22"/>
          <w:lang w:val="pl-PL"/>
        </w:rPr>
        <w:t xml:space="preserve">a </w:t>
      </w:r>
    </w:p>
    <w:p w14:paraId="747EB1EB" w14:textId="77777777" w:rsidR="00F06FE5" w:rsidRDefault="00F06FE5" w:rsidP="00F06FE5">
      <w:pPr>
        <w:pStyle w:val="Tretekstu"/>
        <w:jc w:val="both"/>
        <w:rPr>
          <w:sz w:val="22"/>
          <w:szCs w:val="22"/>
          <w:lang w:val="pl-PL"/>
        </w:rPr>
      </w:pPr>
      <w:r>
        <w:rPr>
          <w:sz w:val="22"/>
          <w:szCs w:val="22"/>
          <w:lang w:val="pl-PL"/>
        </w:rPr>
        <w:t>...................................................................................................................</w:t>
      </w:r>
    </w:p>
    <w:p w14:paraId="3B7C767D" w14:textId="77777777" w:rsidR="00F06FE5" w:rsidRDefault="00F06FE5" w:rsidP="00F06FE5">
      <w:pPr>
        <w:pStyle w:val="Tretekstu"/>
        <w:jc w:val="both"/>
        <w:rPr>
          <w:sz w:val="22"/>
          <w:szCs w:val="22"/>
          <w:lang w:val="pl-PL"/>
        </w:rPr>
      </w:pPr>
      <w:r>
        <w:rPr>
          <w:i/>
          <w:sz w:val="22"/>
          <w:szCs w:val="22"/>
          <w:lang w:val="pl-PL"/>
        </w:rPr>
        <w:t xml:space="preserve"> (nazwa i siedziba przedsiębiorcy oraz jego adres). </w:t>
      </w:r>
    </w:p>
    <w:p w14:paraId="30DA6577" w14:textId="77777777" w:rsidR="00F06FE5" w:rsidRDefault="00F06FE5" w:rsidP="00F06FE5">
      <w:pPr>
        <w:pStyle w:val="Tretekstu"/>
        <w:jc w:val="both"/>
        <w:rPr>
          <w:sz w:val="22"/>
          <w:szCs w:val="22"/>
          <w:lang w:val="pl-PL"/>
        </w:rPr>
      </w:pPr>
      <w:r>
        <w:rPr>
          <w:sz w:val="22"/>
          <w:szCs w:val="22"/>
          <w:lang w:val="pl-PL"/>
        </w:rPr>
        <w:t>reprezentowanym przez:</w:t>
      </w:r>
    </w:p>
    <w:p w14:paraId="457347B8" w14:textId="77777777" w:rsidR="00F06FE5" w:rsidRDefault="00F06FE5" w:rsidP="00F06FE5">
      <w:pPr>
        <w:pStyle w:val="Tretekstu"/>
        <w:jc w:val="both"/>
        <w:rPr>
          <w:sz w:val="22"/>
          <w:szCs w:val="22"/>
          <w:lang w:val="pl-PL"/>
        </w:rPr>
      </w:pPr>
      <w:r>
        <w:rPr>
          <w:sz w:val="22"/>
          <w:szCs w:val="22"/>
          <w:lang w:val="pl-PL"/>
        </w:rPr>
        <w:t>1..................................................................................................................</w:t>
      </w:r>
    </w:p>
    <w:p w14:paraId="72932E3D" w14:textId="77777777" w:rsidR="00F06FE5" w:rsidRDefault="00F06FE5" w:rsidP="00F06FE5">
      <w:pPr>
        <w:pStyle w:val="Tretekstu"/>
        <w:jc w:val="both"/>
        <w:rPr>
          <w:sz w:val="22"/>
          <w:szCs w:val="22"/>
          <w:lang w:val="pl-PL"/>
        </w:rPr>
      </w:pPr>
      <w:r>
        <w:rPr>
          <w:sz w:val="22"/>
          <w:szCs w:val="22"/>
          <w:lang w:val="pl-PL"/>
        </w:rPr>
        <w:t>zwanym dalej WYKONAWCĄ</w:t>
      </w:r>
    </w:p>
    <w:p w14:paraId="1361D68B" w14:textId="77777777" w:rsidR="00F06FE5" w:rsidRDefault="00F06FE5" w:rsidP="00F06FE5">
      <w:pPr>
        <w:pStyle w:val="Tretekstu"/>
        <w:jc w:val="center"/>
        <w:rPr>
          <w:sz w:val="22"/>
          <w:szCs w:val="22"/>
          <w:lang w:val="pl-PL"/>
        </w:rPr>
      </w:pPr>
    </w:p>
    <w:p w14:paraId="2B705A0E" w14:textId="77777777" w:rsidR="00F06FE5" w:rsidRDefault="00F06FE5" w:rsidP="00F06FE5">
      <w:pPr>
        <w:pStyle w:val="Tretekstu"/>
        <w:jc w:val="center"/>
        <w:rPr>
          <w:sz w:val="22"/>
          <w:szCs w:val="22"/>
          <w:lang w:val="pl-PL"/>
        </w:rPr>
      </w:pPr>
      <w:r>
        <w:rPr>
          <w:sz w:val="22"/>
          <w:szCs w:val="22"/>
          <w:lang w:val="pl-PL"/>
        </w:rPr>
        <w:t>§ 1</w:t>
      </w:r>
    </w:p>
    <w:p w14:paraId="103B9079" w14:textId="0E677BEB" w:rsidR="00F06FE5" w:rsidRPr="00633586" w:rsidRDefault="00F06FE5" w:rsidP="00F06FE5">
      <w:pPr>
        <w:pStyle w:val="Tretekstu"/>
        <w:numPr>
          <w:ilvl w:val="0"/>
          <w:numId w:val="14"/>
        </w:numPr>
        <w:tabs>
          <w:tab w:val="left" w:pos="360"/>
          <w:tab w:val="left" w:pos="440"/>
        </w:tabs>
        <w:ind w:left="357" w:hanging="357"/>
        <w:jc w:val="both"/>
        <w:rPr>
          <w:sz w:val="22"/>
          <w:szCs w:val="22"/>
          <w:lang w:val="pl-PL"/>
        </w:rPr>
      </w:pPr>
      <w:r>
        <w:rPr>
          <w:sz w:val="22"/>
          <w:szCs w:val="22"/>
          <w:lang w:val="pl-PL"/>
        </w:rPr>
        <w:t xml:space="preserve">Przedmiotem niniejszej umowy jest </w:t>
      </w:r>
      <w:r w:rsidR="00633586" w:rsidRPr="00633586">
        <w:rPr>
          <w:b/>
          <w:sz w:val="22"/>
          <w:szCs w:val="22"/>
          <w:lang w:val="pl-PL"/>
        </w:rPr>
        <w:t>dostawa i montaż mebli oraz aneksu kuchennego wraz z wyposażeniem na potrzeby Działu Administracji Obiektami, pawilon A4/C4</w:t>
      </w:r>
      <w:r w:rsidRPr="00633586">
        <w:rPr>
          <w:b/>
          <w:sz w:val="22"/>
          <w:szCs w:val="22"/>
          <w:lang w:val="pl-PL"/>
        </w:rPr>
        <w:t>.</w:t>
      </w:r>
    </w:p>
    <w:p w14:paraId="58222D13" w14:textId="77777777" w:rsidR="00F06FE5" w:rsidRDefault="00F06FE5" w:rsidP="00F06FE5">
      <w:pPr>
        <w:pStyle w:val="Tretekstu"/>
        <w:numPr>
          <w:ilvl w:val="0"/>
          <w:numId w:val="14"/>
        </w:numPr>
        <w:tabs>
          <w:tab w:val="left" w:pos="360"/>
          <w:tab w:val="left" w:pos="440"/>
        </w:tabs>
        <w:ind w:left="357" w:hanging="357"/>
        <w:jc w:val="both"/>
        <w:rPr>
          <w:sz w:val="22"/>
          <w:szCs w:val="22"/>
          <w:lang w:val="pl-PL"/>
        </w:rPr>
      </w:pPr>
      <w:r>
        <w:rPr>
          <w:sz w:val="22"/>
          <w:szCs w:val="22"/>
          <w:lang w:val="pl-PL"/>
        </w:rPr>
        <w:t>Szczegółowa specyfikacja sprzętu jest określona w ....................(</w:t>
      </w:r>
      <w:r>
        <w:rPr>
          <w:i/>
          <w:sz w:val="22"/>
          <w:szCs w:val="22"/>
          <w:lang w:val="pl-PL"/>
        </w:rPr>
        <w:t>załącznik: nr 1, ofercie Wykonawcy nr............., specyfikacji  istotnych warunków zamówienia),</w:t>
      </w:r>
      <w:r>
        <w:rPr>
          <w:sz w:val="22"/>
          <w:szCs w:val="22"/>
          <w:lang w:val="pl-PL"/>
        </w:rPr>
        <w:t xml:space="preserve"> który stanowi integralną część niniejszej umowy.</w:t>
      </w:r>
    </w:p>
    <w:p w14:paraId="322817CE" w14:textId="77777777" w:rsidR="00F06FE5" w:rsidRDefault="00F06FE5" w:rsidP="00F06FE5">
      <w:pPr>
        <w:pStyle w:val="Tretekstu"/>
        <w:jc w:val="center"/>
        <w:rPr>
          <w:sz w:val="22"/>
          <w:szCs w:val="22"/>
        </w:rPr>
      </w:pPr>
      <w:r>
        <w:rPr>
          <w:sz w:val="22"/>
          <w:szCs w:val="22"/>
        </w:rPr>
        <w:t>§ 2</w:t>
      </w:r>
    </w:p>
    <w:p w14:paraId="472614E0" w14:textId="77777777" w:rsidR="00F06FE5" w:rsidRDefault="00F06FE5" w:rsidP="00F06FE5">
      <w:pPr>
        <w:pStyle w:val="Tretekstu"/>
        <w:numPr>
          <w:ilvl w:val="0"/>
          <w:numId w:val="15"/>
        </w:numPr>
        <w:tabs>
          <w:tab w:val="left" w:pos="0"/>
          <w:tab w:val="left" w:pos="284"/>
        </w:tabs>
        <w:ind w:left="357" w:hanging="357"/>
        <w:jc w:val="both"/>
        <w:rPr>
          <w:sz w:val="22"/>
          <w:szCs w:val="22"/>
          <w:lang w:val="pl-PL"/>
        </w:rPr>
      </w:pPr>
      <w:r>
        <w:rPr>
          <w:sz w:val="22"/>
          <w:szCs w:val="22"/>
          <w:lang w:val="pl-PL"/>
        </w:rPr>
        <w:t>Wykonawca zobowiązuje się dostarczyć, wnieść i zamontować meble, o których mowa w § 1 w terminie ….. dni od podpisania umowy do siedziby Zamawiającego.</w:t>
      </w:r>
    </w:p>
    <w:p w14:paraId="1AFBA374" w14:textId="77777777" w:rsidR="00F06FE5" w:rsidRDefault="00F06FE5" w:rsidP="00F06FE5">
      <w:pPr>
        <w:pStyle w:val="Tretekstu"/>
        <w:numPr>
          <w:ilvl w:val="0"/>
          <w:numId w:val="15"/>
        </w:numPr>
        <w:tabs>
          <w:tab w:val="left" w:pos="0"/>
          <w:tab w:val="left" w:pos="284"/>
        </w:tabs>
        <w:ind w:left="357" w:hanging="357"/>
        <w:jc w:val="both"/>
        <w:rPr>
          <w:sz w:val="22"/>
          <w:szCs w:val="22"/>
          <w:lang w:val="pl-PL"/>
        </w:rPr>
      </w:pPr>
      <w:r>
        <w:rPr>
          <w:sz w:val="22"/>
          <w:szCs w:val="22"/>
          <w:lang w:val="pl-PL"/>
        </w:rPr>
        <w:t xml:space="preserve">Termin wykonania umowy uznaje się za dotrzymany, jeżeli przed jego upływem Wykonawca dostarczy przedmiot umowy do miejsca wskazanego w ust. 1 niniejszego paragrafu w stanie zupełnym oraz zamontuje je. </w:t>
      </w:r>
    </w:p>
    <w:p w14:paraId="42BA56F5" w14:textId="77777777" w:rsidR="00F06FE5" w:rsidRDefault="00F06FE5" w:rsidP="00F06FE5">
      <w:pPr>
        <w:pStyle w:val="Tretekstu"/>
        <w:numPr>
          <w:ilvl w:val="0"/>
          <w:numId w:val="15"/>
        </w:numPr>
        <w:tabs>
          <w:tab w:val="left" w:pos="0"/>
          <w:tab w:val="left" w:pos="284"/>
        </w:tabs>
        <w:ind w:left="357" w:hanging="357"/>
        <w:jc w:val="both"/>
        <w:rPr>
          <w:sz w:val="22"/>
          <w:szCs w:val="22"/>
          <w:lang w:val="pl-PL"/>
        </w:rPr>
      </w:pPr>
      <w:r>
        <w:rPr>
          <w:sz w:val="22"/>
          <w:szCs w:val="22"/>
          <w:lang w:val="pl-PL"/>
        </w:rPr>
        <w:t xml:space="preserve">Przedmiot umowy może być dostarczony i zmontowany w miejscu odbioru wskazanym w ust. 1 niniejszego paragrafu wyłącznie w dni robocze Zamawiającego w godzinach od 8:00 do 15:00, po wcześniejszym uzgodnieniu terminu z Zamawiającym. </w:t>
      </w:r>
    </w:p>
    <w:p w14:paraId="01A6C93A" w14:textId="77777777" w:rsidR="00F06FE5" w:rsidRDefault="00F06FE5" w:rsidP="00F06FE5">
      <w:pPr>
        <w:pStyle w:val="Tretekstu"/>
        <w:jc w:val="center"/>
        <w:rPr>
          <w:sz w:val="22"/>
          <w:szCs w:val="22"/>
        </w:rPr>
      </w:pPr>
      <w:r>
        <w:rPr>
          <w:sz w:val="22"/>
          <w:szCs w:val="22"/>
        </w:rPr>
        <w:t>§ 3</w:t>
      </w:r>
    </w:p>
    <w:p w14:paraId="76826FD6" w14:textId="77777777" w:rsidR="00F06FE5" w:rsidRDefault="00F06FE5" w:rsidP="00F06FE5">
      <w:pPr>
        <w:pStyle w:val="Akapitzlist"/>
        <w:widowControl w:val="0"/>
        <w:numPr>
          <w:ilvl w:val="0"/>
          <w:numId w:val="16"/>
        </w:numPr>
        <w:tabs>
          <w:tab w:val="left" w:pos="426"/>
        </w:tabs>
        <w:ind w:right="116"/>
        <w:jc w:val="both"/>
        <w:rPr>
          <w:sz w:val="22"/>
          <w:szCs w:val="22"/>
          <w:lang w:val="pl-PL"/>
        </w:rPr>
      </w:pPr>
      <w:r>
        <w:rPr>
          <w:lang w:val="pl-PL"/>
        </w:rPr>
        <w:t>Wykonawca oświadcza, że posiada odpowiednią wiedzę, doświadczenie i dysponuje odpowiednimi środkami do wykonania przedmiotu umowy.</w:t>
      </w:r>
    </w:p>
    <w:p w14:paraId="050966AC" w14:textId="77777777" w:rsidR="00F06FE5" w:rsidRDefault="00F06FE5" w:rsidP="00F06FE5">
      <w:pPr>
        <w:pStyle w:val="Akapitzlist"/>
        <w:widowControl w:val="0"/>
        <w:numPr>
          <w:ilvl w:val="0"/>
          <w:numId w:val="16"/>
        </w:numPr>
        <w:tabs>
          <w:tab w:val="left" w:pos="426"/>
        </w:tabs>
        <w:ind w:right="116"/>
        <w:jc w:val="both"/>
        <w:rPr>
          <w:lang w:val="pl-PL"/>
        </w:rPr>
      </w:pPr>
      <w:r>
        <w:rPr>
          <w:lang w:val="pl-PL"/>
        </w:rPr>
        <w:t>Wykonawca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i zakresów wynikających z opisu przedmiotu zamówienia zawartym w SWZ i jej załącznikach.</w:t>
      </w:r>
    </w:p>
    <w:p w14:paraId="54B49226" w14:textId="77777777" w:rsidR="00F06FE5" w:rsidRDefault="00F06FE5" w:rsidP="00F06FE5">
      <w:pPr>
        <w:widowControl w:val="0"/>
        <w:numPr>
          <w:ilvl w:val="0"/>
          <w:numId w:val="16"/>
        </w:numPr>
        <w:tabs>
          <w:tab w:val="left" w:pos="426"/>
        </w:tabs>
        <w:ind w:right="116"/>
        <w:jc w:val="both"/>
        <w:rPr>
          <w:sz w:val="22"/>
          <w:szCs w:val="22"/>
          <w:lang w:val="pl-PL"/>
        </w:rPr>
      </w:pPr>
      <w:r>
        <w:rPr>
          <w:sz w:val="22"/>
          <w:szCs w:val="22"/>
          <w:lang w:val="pl-PL"/>
        </w:rPr>
        <w:t>Wykonawca jest zobowiązany do zabezpieczenia mienia Zamawiającego przed uszkodzeniem lub zniszczeniem, w tym niezwiązanego z wykonywaniem przedmiotu umowy. W razie uszkodzenia lub zniszczenia tego mienia przez Wykonawcę lub osoby, którymi Wykonawca posługuje się przy wykonywaniu umowy, Wykonawca jest obowiązany do naprawienia szkody przed dokonaniem przez Zamawiającego odbioru przedmiotu umowy.</w:t>
      </w:r>
    </w:p>
    <w:p w14:paraId="2E57A874" w14:textId="77777777" w:rsidR="00F06FE5" w:rsidRDefault="00F06FE5" w:rsidP="00F06FE5">
      <w:pPr>
        <w:pStyle w:val="Tretekstu"/>
        <w:jc w:val="center"/>
        <w:rPr>
          <w:sz w:val="22"/>
          <w:szCs w:val="22"/>
        </w:rPr>
      </w:pPr>
      <w:r>
        <w:rPr>
          <w:sz w:val="22"/>
          <w:szCs w:val="22"/>
        </w:rPr>
        <w:t>§ 4</w:t>
      </w:r>
    </w:p>
    <w:p w14:paraId="73E62C26" w14:textId="77777777" w:rsidR="00F06FE5" w:rsidRDefault="00F06FE5" w:rsidP="00F06FE5">
      <w:pPr>
        <w:pStyle w:val="Tretekstu"/>
        <w:numPr>
          <w:ilvl w:val="0"/>
          <w:numId w:val="17"/>
        </w:numPr>
        <w:tabs>
          <w:tab w:val="left" w:pos="360"/>
        </w:tabs>
        <w:jc w:val="both"/>
        <w:rPr>
          <w:sz w:val="22"/>
          <w:szCs w:val="22"/>
          <w:lang w:val="pl-PL"/>
        </w:rPr>
      </w:pPr>
      <w:r>
        <w:rPr>
          <w:sz w:val="22"/>
          <w:szCs w:val="22"/>
          <w:lang w:val="pl-PL"/>
        </w:rPr>
        <w:t xml:space="preserve">Strony ustalają cenę netto za przedmiot umowy szczegółowo określony w § 1 </w:t>
      </w:r>
      <w:r>
        <w:rPr>
          <w:sz w:val="22"/>
          <w:szCs w:val="22"/>
          <w:lang w:val="pl-PL"/>
        </w:rPr>
        <w:br/>
        <w:t>na  kwotę...........................</w:t>
      </w:r>
      <w:r>
        <w:rPr>
          <w:i/>
          <w:sz w:val="22"/>
          <w:szCs w:val="22"/>
          <w:lang w:val="pl-PL"/>
        </w:rPr>
        <w:t>(słownie..............................................................).</w:t>
      </w:r>
    </w:p>
    <w:p w14:paraId="6038AEFB" w14:textId="77777777" w:rsidR="00F06FE5" w:rsidRDefault="00F06FE5" w:rsidP="00F06FE5">
      <w:pPr>
        <w:pStyle w:val="Tretekstu"/>
        <w:numPr>
          <w:ilvl w:val="0"/>
          <w:numId w:val="17"/>
        </w:numPr>
        <w:tabs>
          <w:tab w:val="left" w:pos="360"/>
        </w:tabs>
        <w:jc w:val="both"/>
        <w:rPr>
          <w:sz w:val="22"/>
          <w:szCs w:val="22"/>
          <w:lang w:val="pl-PL"/>
        </w:rPr>
      </w:pPr>
      <w:r>
        <w:rPr>
          <w:sz w:val="22"/>
          <w:szCs w:val="22"/>
          <w:lang w:val="pl-PL"/>
        </w:rPr>
        <w:lastRenderedPageBreak/>
        <w:t>Do powyższej kwoty Wykonawca doliczy podatek VAT w wysokości ................................</w:t>
      </w:r>
      <w:r>
        <w:rPr>
          <w:i/>
          <w:sz w:val="22"/>
          <w:szCs w:val="22"/>
          <w:lang w:val="pl-PL"/>
        </w:rPr>
        <w:t>(słownie: .......................................................).</w:t>
      </w:r>
    </w:p>
    <w:p w14:paraId="799DB2B7" w14:textId="77777777" w:rsidR="00F06FE5" w:rsidRDefault="00F06FE5" w:rsidP="00F06FE5">
      <w:pPr>
        <w:pStyle w:val="Tretekstu"/>
        <w:numPr>
          <w:ilvl w:val="0"/>
          <w:numId w:val="17"/>
        </w:numPr>
        <w:tabs>
          <w:tab w:val="left" w:pos="360"/>
        </w:tabs>
        <w:jc w:val="both"/>
        <w:rPr>
          <w:sz w:val="22"/>
          <w:szCs w:val="22"/>
        </w:rPr>
      </w:pPr>
      <w:r>
        <w:rPr>
          <w:sz w:val="22"/>
          <w:szCs w:val="22"/>
          <w:lang w:val="pl-PL"/>
        </w:rPr>
        <w:t xml:space="preserve">Cena brutto za przedmiot umowy szczegółowo określony w § 1 wynosi…………… </w:t>
      </w:r>
      <w:r>
        <w:rPr>
          <w:sz w:val="22"/>
          <w:szCs w:val="22"/>
        </w:rPr>
        <w:t>(</w:t>
      </w:r>
      <w:proofErr w:type="spellStart"/>
      <w:r>
        <w:rPr>
          <w:i/>
          <w:sz w:val="22"/>
          <w:szCs w:val="22"/>
        </w:rPr>
        <w:t>słownie</w:t>
      </w:r>
      <w:proofErr w:type="spellEnd"/>
      <w:r>
        <w:rPr>
          <w:i/>
          <w:sz w:val="22"/>
          <w:szCs w:val="22"/>
        </w:rPr>
        <w:t>:………………………….).</w:t>
      </w:r>
    </w:p>
    <w:p w14:paraId="31DE0706" w14:textId="77777777" w:rsidR="00F06FE5" w:rsidRDefault="00F06FE5" w:rsidP="00F06FE5">
      <w:pPr>
        <w:pStyle w:val="Tretekstu"/>
        <w:numPr>
          <w:ilvl w:val="0"/>
          <w:numId w:val="17"/>
        </w:numPr>
        <w:tabs>
          <w:tab w:val="left" w:pos="360"/>
        </w:tabs>
        <w:jc w:val="both"/>
        <w:rPr>
          <w:sz w:val="22"/>
          <w:szCs w:val="22"/>
          <w:lang w:val="pl-PL"/>
        </w:rPr>
      </w:pPr>
      <w:r>
        <w:rPr>
          <w:sz w:val="22"/>
          <w:szCs w:val="22"/>
          <w:lang w:val="pl-PL"/>
        </w:rPr>
        <w:t>Cena obejmuje całkowitą należność jaką Zamawiający zobowiązany jest zapłacić za meble i  ich dostarczenie do miejsca przeznaczenia oraz zamontowanie. Cena obejmuje w  szczególności koszty i opłaty związane z dostarczeniem przedmiotu zamówienia; opłaty za  transport i ubezpieczenie, załadunek, wyładunek, wniesienie do miejsca przeznaczenia, dokumentację niezbędną do normalnego  użytkowania, konserwacji i naprawy przedmiotu umowy.</w:t>
      </w:r>
    </w:p>
    <w:p w14:paraId="2DC0446D" w14:textId="77777777" w:rsidR="00F06FE5" w:rsidRDefault="00F06FE5" w:rsidP="00F06FE5">
      <w:pPr>
        <w:pStyle w:val="Tretekstu"/>
        <w:jc w:val="center"/>
        <w:rPr>
          <w:sz w:val="22"/>
          <w:szCs w:val="22"/>
        </w:rPr>
      </w:pPr>
      <w:r>
        <w:rPr>
          <w:sz w:val="22"/>
          <w:szCs w:val="22"/>
        </w:rPr>
        <w:t>§ 5</w:t>
      </w:r>
    </w:p>
    <w:p w14:paraId="440DDBDE" w14:textId="77777777" w:rsidR="00F06FE5" w:rsidRDefault="00F06FE5" w:rsidP="00F06FE5">
      <w:pPr>
        <w:pStyle w:val="Tretekstu"/>
        <w:numPr>
          <w:ilvl w:val="0"/>
          <w:numId w:val="18"/>
        </w:numPr>
        <w:tabs>
          <w:tab w:val="left" w:pos="360"/>
        </w:tabs>
        <w:jc w:val="both"/>
        <w:rPr>
          <w:sz w:val="22"/>
          <w:szCs w:val="22"/>
          <w:lang w:val="pl-PL"/>
        </w:rPr>
      </w:pPr>
      <w:r>
        <w:rPr>
          <w:sz w:val="22"/>
          <w:szCs w:val="22"/>
          <w:lang w:val="pl-PL"/>
        </w:rPr>
        <w:t>Należność, o której mowa w § 4 zostanie uregulowana przez Zamawiającego w terminie do 21 dni od dnia otrzymania faktury wystawionej przez Wykonawcę po dokonaniu odbioru przedmiotu umowy potwierdzonego protokołem zdawczo - odbiorczym.</w:t>
      </w:r>
    </w:p>
    <w:p w14:paraId="62B8BE6B" w14:textId="77777777" w:rsidR="00F06FE5" w:rsidRDefault="00F06FE5" w:rsidP="00F06FE5">
      <w:pPr>
        <w:pStyle w:val="Tretekstu"/>
        <w:numPr>
          <w:ilvl w:val="0"/>
          <w:numId w:val="18"/>
        </w:numPr>
        <w:tabs>
          <w:tab w:val="left" w:pos="360"/>
        </w:tabs>
        <w:jc w:val="both"/>
        <w:rPr>
          <w:sz w:val="22"/>
          <w:szCs w:val="22"/>
          <w:shd w:val="clear" w:color="auto" w:fill="FFFFFF"/>
          <w:lang w:val="pl-PL"/>
        </w:rPr>
      </w:pPr>
      <w:r>
        <w:rPr>
          <w:sz w:val="22"/>
          <w:szCs w:val="22"/>
          <w:shd w:val="clear" w:color="auto" w:fill="FFFFFF"/>
          <w:lang w:val="pl-PL"/>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646E08DA" w14:textId="77777777" w:rsidR="00F06FE5" w:rsidRDefault="00F06FE5" w:rsidP="00F06FE5">
      <w:pPr>
        <w:pStyle w:val="Tretekstu"/>
        <w:numPr>
          <w:ilvl w:val="0"/>
          <w:numId w:val="18"/>
        </w:numPr>
        <w:tabs>
          <w:tab w:val="left" w:pos="360"/>
        </w:tabs>
        <w:jc w:val="both"/>
        <w:rPr>
          <w:sz w:val="22"/>
          <w:szCs w:val="22"/>
          <w:lang w:val="pl-PL"/>
        </w:rPr>
      </w:pPr>
      <w:r>
        <w:rPr>
          <w:sz w:val="22"/>
          <w:szCs w:val="22"/>
          <w:lang w:val="pl-PL"/>
        </w:rPr>
        <w:t>Strony postanawiają, że zapłata następuje w dniu obciążenia rachunku bankowego  Zamawiającego. W przypadku nieterminowej płatności należności Wykonawca ma prawo naliczyć  Zamawiającemu odsetki  ustawowe za każdy dzień zwłoki.</w:t>
      </w:r>
    </w:p>
    <w:p w14:paraId="6C56884E" w14:textId="77777777" w:rsidR="00F06FE5" w:rsidRDefault="00F06FE5" w:rsidP="00F06FE5">
      <w:pPr>
        <w:pStyle w:val="Tretekstu"/>
        <w:numPr>
          <w:ilvl w:val="0"/>
          <w:numId w:val="18"/>
        </w:numPr>
        <w:tabs>
          <w:tab w:val="left" w:pos="360"/>
        </w:tabs>
        <w:jc w:val="both"/>
        <w:rPr>
          <w:sz w:val="22"/>
          <w:szCs w:val="22"/>
          <w:lang w:val="pl-PL"/>
        </w:rPr>
      </w:pPr>
      <w:r>
        <w:rPr>
          <w:sz w:val="22"/>
          <w:szCs w:val="22"/>
          <w:lang w:val="pl-PL"/>
        </w:rPr>
        <w:t>Wykonawca nie może dokonywać cesji wierzytelności wynikających z niniejszej umowy.</w:t>
      </w:r>
    </w:p>
    <w:p w14:paraId="4EB814DE" w14:textId="77777777" w:rsidR="00F06FE5" w:rsidRDefault="00F06FE5" w:rsidP="00F06FE5">
      <w:pPr>
        <w:widowControl w:val="0"/>
        <w:spacing w:before="1" w:line="274" w:lineRule="exact"/>
        <w:ind w:left="1"/>
        <w:jc w:val="center"/>
        <w:outlineLvl w:val="0"/>
        <w:rPr>
          <w:sz w:val="22"/>
          <w:szCs w:val="22"/>
        </w:rPr>
      </w:pPr>
      <w:r>
        <w:rPr>
          <w:bCs/>
          <w:sz w:val="22"/>
          <w:szCs w:val="22"/>
          <w:lang w:val="pl-PL"/>
        </w:rPr>
        <w:t>§ 6</w:t>
      </w:r>
    </w:p>
    <w:p w14:paraId="07055E4C" w14:textId="77777777" w:rsidR="00F06FE5" w:rsidRDefault="00F06FE5" w:rsidP="00F06FE5">
      <w:pPr>
        <w:pStyle w:val="Tretekstu"/>
        <w:numPr>
          <w:ilvl w:val="0"/>
          <w:numId w:val="19"/>
        </w:numPr>
        <w:tabs>
          <w:tab w:val="left" w:pos="360"/>
        </w:tabs>
        <w:jc w:val="both"/>
        <w:rPr>
          <w:sz w:val="22"/>
          <w:szCs w:val="22"/>
          <w:lang w:val="pl-PL"/>
        </w:rPr>
      </w:pPr>
      <w:r>
        <w:rPr>
          <w:sz w:val="22"/>
          <w:szCs w:val="22"/>
          <w:lang w:val="pl-PL"/>
        </w:rPr>
        <w:t>Strony ustanawiają odpowiedzialność za niewykonanie lub nienależyte wykonanie umowy w formie kar umownych.</w:t>
      </w:r>
    </w:p>
    <w:p w14:paraId="73FF2E52" w14:textId="77777777" w:rsidR="00F06FE5" w:rsidRDefault="00F06FE5" w:rsidP="00F06FE5">
      <w:pPr>
        <w:pStyle w:val="Tretekstu"/>
        <w:numPr>
          <w:ilvl w:val="0"/>
          <w:numId w:val="19"/>
        </w:numPr>
        <w:tabs>
          <w:tab w:val="left" w:pos="360"/>
        </w:tabs>
        <w:jc w:val="both"/>
        <w:rPr>
          <w:sz w:val="22"/>
          <w:szCs w:val="22"/>
          <w:lang w:val="pl-PL"/>
        </w:rPr>
      </w:pPr>
      <w:r>
        <w:rPr>
          <w:sz w:val="22"/>
          <w:szCs w:val="22"/>
          <w:lang w:val="pl-PL"/>
        </w:rPr>
        <w:t>Wykonawca zapłaci Zamawiającemu kary umowne:</w:t>
      </w:r>
    </w:p>
    <w:p w14:paraId="1FA10025" w14:textId="77777777" w:rsidR="00F06FE5" w:rsidRDefault="00F06FE5" w:rsidP="00F06FE5">
      <w:pPr>
        <w:pStyle w:val="Tretekstu"/>
        <w:numPr>
          <w:ilvl w:val="1"/>
          <w:numId w:val="20"/>
        </w:numPr>
        <w:tabs>
          <w:tab w:val="left" w:pos="567"/>
        </w:tabs>
        <w:ind w:hanging="340"/>
        <w:jc w:val="both"/>
        <w:rPr>
          <w:sz w:val="22"/>
          <w:szCs w:val="22"/>
          <w:lang w:val="pl-PL"/>
        </w:rPr>
      </w:pPr>
      <w:r>
        <w:rPr>
          <w:sz w:val="22"/>
          <w:szCs w:val="22"/>
          <w:lang w:val="pl-PL"/>
        </w:rPr>
        <w:t xml:space="preserve"> za zwłokę w wykonaniu przedmiotu umowy w wysokości 0,4% ceny netto określonej w § 4 pkt. 1 za każdy dzień zwłoki; licząc od dnia następnego po upływie terminu określonego w § 2 ust 1</w:t>
      </w:r>
    </w:p>
    <w:p w14:paraId="7E8F44C2" w14:textId="77777777" w:rsidR="00F06FE5" w:rsidRDefault="00F06FE5" w:rsidP="00F06FE5">
      <w:pPr>
        <w:pStyle w:val="Tretekstu"/>
        <w:numPr>
          <w:ilvl w:val="1"/>
          <w:numId w:val="20"/>
        </w:numPr>
        <w:tabs>
          <w:tab w:val="left" w:pos="720"/>
        </w:tabs>
        <w:ind w:hanging="340"/>
        <w:jc w:val="both"/>
        <w:rPr>
          <w:sz w:val="22"/>
          <w:szCs w:val="22"/>
          <w:lang w:val="pl-PL"/>
        </w:rPr>
      </w:pPr>
      <w:r>
        <w:rPr>
          <w:sz w:val="22"/>
          <w:szCs w:val="22"/>
          <w:lang w:val="pl-PL"/>
        </w:rPr>
        <w:t>za zwłokę w usunięciu wad stwierdzonych przy odbiorze lub w okresie rękojmi, gwarancji w wysokości 0,2%</w:t>
      </w:r>
      <w:r>
        <w:rPr>
          <w:i/>
          <w:sz w:val="22"/>
          <w:szCs w:val="22"/>
          <w:lang w:val="pl-PL"/>
        </w:rPr>
        <w:t xml:space="preserve"> </w:t>
      </w:r>
      <w:r>
        <w:rPr>
          <w:sz w:val="22"/>
          <w:szCs w:val="22"/>
          <w:lang w:val="pl-PL"/>
        </w:rPr>
        <w:t>ceny netto określonej w § 4 pkt.1 za każdy dzień zwłoki liczony od dnia  wyznaczonego na usunięcie wad;</w:t>
      </w:r>
    </w:p>
    <w:p w14:paraId="594DC4F4" w14:textId="77777777" w:rsidR="00F06FE5" w:rsidRDefault="00F06FE5" w:rsidP="00F06FE5">
      <w:pPr>
        <w:pStyle w:val="Tretekstu"/>
        <w:numPr>
          <w:ilvl w:val="1"/>
          <w:numId w:val="20"/>
        </w:numPr>
        <w:tabs>
          <w:tab w:val="left" w:pos="720"/>
        </w:tabs>
        <w:ind w:hanging="340"/>
        <w:jc w:val="both"/>
        <w:rPr>
          <w:sz w:val="22"/>
          <w:szCs w:val="22"/>
          <w:lang w:val="pl-PL"/>
        </w:rPr>
      </w:pPr>
      <w:r>
        <w:rPr>
          <w:sz w:val="22"/>
          <w:szCs w:val="22"/>
          <w:lang w:val="pl-PL"/>
        </w:rPr>
        <w:t>z tytułu odstąpienia od umowy w całości przez którąkolwiek ze stron z przyczyn występujących po stronie Wykonawcy, w wysokości 10% całkowitego wynagrodzenia netto określonego w  § 4 ust. 1;</w:t>
      </w:r>
    </w:p>
    <w:p w14:paraId="1789B5DC" w14:textId="77777777" w:rsidR="00F06FE5" w:rsidRDefault="00F06FE5" w:rsidP="00F06FE5">
      <w:pPr>
        <w:pStyle w:val="Tretekstu"/>
        <w:numPr>
          <w:ilvl w:val="1"/>
          <w:numId w:val="20"/>
        </w:numPr>
        <w:tabs>
          <w:tab w:val="left" w:pos="720"/>
        </w:tabs>
        <w:ind w:hanging="340"/>
        <w:jc w:val="both"/>
        <w:rPr>
          <w:sz w:val="22"/>
          <w:szCs w:val="22"/>
          <w:lang w:val="pl-PL"/>
        </w:rPr>
      </w:pPr>
      <w:r>
        <w:rPr>
          <w:sz w:val="22"/>
          <w:szCs w:val="22"/>
          <w:lang w:val="pl-PL"/>
        </w:rPr>
        <w:t>z tytułu odstąpienia od umowy w części przez którąkolwiek ze stron z przyczyn występujących po stronie Wykonawcy, w wysokości 10% wartości netto części przedmiotu umowy, której dotyczy odstąpienie;</w:t>
      </w:r>
    </w:p>
    <w:p w14:paraId="19127E02" w14:textId="77777777" w:rsidR="00F06FE5" w:rsidRDefault="00F06FE5" w:rsidP="00F06FE5">
      <w:pPr>
        <w:pStyle w:val="Tretekstu"/>
        <w:numPr>
          <w:ilvl w:val="0"/>
          <w:numId w:val="19"/>
        </w:numPr>
        <w:tabs>
          <w:tab w:val="left" w:pos="360"/>
        </w:tabs>
        <w:jc w:val="both"/>
        <w:rPr>
          <w:sz w:val="22"/>
          <w:szCs w:val="22"/>
          <w:lang w:val="pl-PL"/>
        </w:rPr>
      </w:pPr>
      <w:r>
        <w:rPr>
          <w:sz w:val="22"/>
          <w:szCs w:val="22"/>
          <w:lang w:val="pl-PL"/>
        </w:rPr>
        <w:t>Zamawiający zapłaci Wykonawcy karę umową:</w:t>
      </w:r>
    </w:p>
    <w:p w14:paraId="7578D855" w14:textId="77777777" w:rsidR="00F06FE5" w:rsidRDefault="00F06FE5" w:rsidP="00F06FE5">
      <w:pPr>
        <w:pStyle w:val="Tretekstu"/>
        <w:numPr>
          <w:ilvl w:val="0"/>
          <w:numId w:val="21"/>
        </w:numPr>
        <w:jc w:val="both"/>
        <w:rPr>
          <w:sz w:val="22"/>
          <w:szCs w:val="22"/>
          <w:lang w:val="pl-PL"/>
        </w:rPr>
      </w:pPr>
      <w:r>
        <w:rPr>
          <w:sz w:val="22"/>
          <w:szCs w:val="22"/>
          <w:lang w:val="pl-PL"/>
        </w:rPr>
        <w:t>z tytułu odstąpienia od umowy w całości przez którąkolwiek ze stron z przyczyn występujących po stronie Zamawiającego, w wysokości 10% całkowitego wynagrodzenia netto określonego w § 4 ust. 1;</w:t>
      </w:r>
    </w:p>
    <w:p w14:paraId="38102B44" w14:textId="77777777" w:rsidR="00F06FE5" w:rsidRDefault="00F06FE5" w:rsidP="00F06FE5">
      <w:pPr>
        <w:pStyle w:val="Tretekstu"/>
        <w:numPr>
          <w:ilvl w:val="0"/>
          <w:numId w:val="21"/>
        </w:numPr>
        <w:jc w:val="both"/>
        <w:rPr>
          <w:sz w:val="22"/>
          <w:szCs w:val="22"/>
          <w:lang w:val="pl-PL"/>
        </w:rPr>
      </w:pPr>
      <w:r>
        <w:rPr>
          <w:sz w:val="22"/>
          <w:szCs w:val="22"/>
          <w:lang w:val="pl-PL"/>
        </w:rPr>
        <w:t>z tytułu odstąpienia od umowy w części przez którąkolwiek ze stron z przyczyn występujących po stronie Zamawiającego, w wysokości 10% wartości netto części przedmiotu umowy, której dotyczy odstąpienie</w:t>
      </w:r>
    </w:p>
    <w:p w14:paraId="5F58A93E" w14:textId="77777777" w:rsidR="00F06FE5" w:rsidRDefault="00F06FE5" w:rsidP="00F06FE5">
      <w:pPr>
        <w:pStyle w:val="Tekstpodstawowy"/>
        <w:numPr>
          <w:ilvl w:val="0"/>
          <w:numId w:val="19"/>
        </w:numPr>
        <w:suppressAutoHyphens w:val="0"/>
        <w:ind w:right="-47"/>
        <w:jc w:val="both"/>
        <w:rPr>
          <w:rFonts w:ascii="Times New Roman" w:hAnsi="Times New Roman"/>
          <w:sz w:val="22"/>
          <w:szCs w:val="22"/>
        </w:rPr>
      </w:pPr>
      <w:r>
        <w:rPr>
          <w:rFonts w:ascii="Times New Roman" w:hAnsi="Times New Roman"/>
          <w:sz w:val="22"/>
          <w:szCs w:val="22"/>
        </w:rPr>
        <w:t>Łączna maksymalna wysokość kar umownych, których mogą dochodzić Strony nie może przekroczyć 20% wynagrodzenia netto, o którym mowa w § 4 ust. 1 umowy.</w:t>
      </w:r>
    </w:p>
    <w:p w14:paraId="67618BAF" w14:textId="77777777" w:rsidR="00F06FE5" w:rsidRDefault="00F06FE5" w:rsidP="00F06FE5">
      <w:pPr>
        <w:pStyle w:val="Tretekstu"/>
        <w:numPr>
          <w:ilvl w:val="0"/>
          <w:numId w:val="19"/>
        </w:numPr>
        <w:tabs>
          <w:tab w:val="left" w:pos="360"/>
        </w:tabs>
        <w:jc w:val="both"/>
        <w:rPr>
          <w:sz w:val="22"/>
          <w:szCs w:val="22"/>
          <w:lang w:val="pl-PL"/>
        </w:rPr>
      </w:pPr>
      <w:r>
        <w:rPr>
          <w:sz w:val="22"/>
          <w:szCs w:val="22"/>
          <w:lang w:val="pl-PL"/>
        </w:rPr>
        <w:t xml:space="preserve">Jeżeli kary umowne nie pokryją poniesionej szkody, Strony niniejszej umowy zastrzegają sobie prawo dochodzenia odszkodowania uzupełniającego na zasadach określonych w art. 471 K.C. do wysokości poniesionej szkody. </w:t>
      </w:r>
    </w:p>
    <w:p w14:paraId="2438A273" w14:textId="77777777" w:rsidR="00F06FE5" w:rsidRDefault="00F06FE5" w:rsidP="00F06FE5">
      <w:pPr>
        <w:widowControl w:val="0"/>
        <w:numPr>
          <w:ilvl w:val="0"/>
          <w:numId w:val="19"/>
        </w:numPr>
        <w:tabs>
          <w:tab w:val="left" w:pos="426"/>
        </w:tabs>
        <w:spacing w:before="22"/>
        <w:ind w:right="119"/>
        <w:jc w:val="both"/>
        <w:rPr>
          <w:sz w:val="22"/>
          <w:szCs w:val="22"/>
          <w:lang w:val="pl-PL"/>
        </w:rPr>
      </w:pPr>
      <w:r>
        <w:rPr>
          <w:sz w:val="22"/>
          <w:szCs w:val="22"/>
          <w:lang w:val="pl-PL"/>
        </w:rPr>
        <w:t>Roszczenie o zapłatę kary umownej staje się wymagalne w dniu następnym po dniu wystąpienia okoliczności uzasadniającej powstanie zobowiązania do zapłaty kary umownej z określonego tytułu.</w:t>
      </w:r>
    </w:p>
    <w:p w14:paraId="2BBCE281" w14:textId="77777777" w:rsidR="00F06FE5" w:rsidRDefault="00F06FE5" w:rsidP="00F06FE5">
      <w:pPr>
        <w:widowControl w:val="0"/>
        <w:numPr>
          <w:ilvl w:val="0"/>
          <w:numId w:val="19"/>
        </w:numPr>
        <w:tabs>
          <w:tab w:val="left" w:pos="426"/>
        </w:tabs>
        <w:spacing w:before="22"/>
        <w:ind w:right="119"/>
        <w:jc w:val="both"/>
        <w:rPr>
          <w:sz w:val="22"/>
          <w:szCs w:val="22"/>
          <w:lang w:val="pl-PL"/>
        </w:rPr>
      </w:pPr>
      <w:r>
        <w:rPr>
          <w:sz w:val="22"/>
          <w:szCs w:val="22"/>
          <w:lang w:val="pl-PL"/>
        </w:rPr>
        <w:t xml:space="preserve">Zamawiający  jest uprawniony do potrącenia ewentualnych  kar  umownych  z wymagalnej </w:t>
      </w:r>
      <w:r>
        <w:rPr>
          <w:sz w:val="22"/>
          <w:szCs w:val="22"/>
          <w:lang w:val="pl-PL"/>
        </w:rPr>
        <w:lastRenderedPageBreak/>
        <w:t>i należnej Wykonawcy kwoty wynagrodzenia określonej w fakturze lub zabezpieczenia należytego wykonania umowy.</w:t>
      </w:r>
    </w:p>
    <w:p w14:paraId="35DD73A5" w14:textId="2FC7D412" w:rsidR="00F06FE5" w:rsidRDefault="00F06FE5" w:rsidP="00F06FE5">
      <w:pPr>
        <w:widowControl w:val="0"/>
        <w:spacing w:before="69" w:line="274" w:lineRule="exact"/>
        <w:ind w:left="1"/>
        <w:jc w:val="center"/>
        <w:outlineLvl w:val="0"/>
        <w:rPr>
          <w:sz w:val="22"/>
          <w:szCs w:val="22"/>
          <w:lang w:val="pl-PL"/>
        </w:rPr>
      </w:pPr>
      <w:r>
        <w:rPr>
          <w:bCs/>
          <w:sz w:val="22"/>
          <w:szCs w:val="22"/>
          <w:lang w:val="pl-PL"/>
        </w:rPr>
        <w:t xml:space="preserve">§ </w:t>
      </w:r>
      <w:r w:rsidR="004A3460">
        <w:rPr>
          <w:bCs/>
          <w:sz w:val="22"/>
          <w:szCs w:val="22"/>
          <w:lang w:val="pl-PL"/>
        </w:rPr>
        <w:t>7</w:t>
      </w:r>
    </w:p>
    <w:p w14:paraId="0BAA61D4" w14:textId="77777777" w:rsidR="00F06FE5" w:rsidRDefault="00F06FE5" w:rsidP="00F06FE5">
      <w:pPr>
        <w:widowControl w:val="0"/>
        <w:spacing w:before="69" w:line="274" w:lineRule="exact"/>
        <w:ind w:left="1" w:hanging="170"/>
        <w:outlineLvl w:val="0"/>
        <w:rPr>
          <w:sz w:val="22"/>
          <w:szCs w:val="22"/>
          <w:lang w:val="pl-PL"/>
        </w:rPr>
      </w:pPr>
      <w:r>
        <w:rPr>
          <w:bCs/>
          <w:sz w:val="22"/>
          <w:szCs w:val="22"/>
          <w:lang w:val="pl-PL"/>
        </w:rPr>
        <w:t xml:space="preserve">1. </w:t>
      </w:r>
      <w:r>
        <w:rPr>
          <w:sz w:val="22"/>
          <w:szCs w:val="22"/>
          <w:lang w:val="pl-PL"/>
        </w:rPr>
        <w:t>Zamawiający przystąpi do czynności odbioru mebli  po pisemnym powiadomieniu go przez Wykonawcę o gotowości do odbioru na co najmniej trzy (3) dni robocze przed planowanym terminem dostawy.</w:t>
      </w:r>
    </w:p>
    <w:p w14:paraId="2277B02C" w14:textId="77777777" w:rsidR="00F06FE5" w:rsidRDefault="00F06FE5" w:rsidP="00F06FE5">
      <w:pPr>
        <w:widowControl w:val="0"/>
        <w:spacing w:before="69" w:line="274" w:lineRule="exact"/>
        <w:ind w:left="1" w:hanging="170"/>
        <w:outlineLvl w:val="0"/>
        <w:rPr>
          <w:sz w:val="22"/>
          <w:szCs w:val="22"/>
          <w:lang w:val="pl-PL"/>
        </w:rPr>
      </w:pPr>
      <w:r>
        <w:rPr>
          <w:sz w:val="22"/>
          <w:szCs w:val="22"/>
          <w:lang w:val="pl-PL"/>
        </w:rPr>
        <w:t>2. Zamawiający dokona czynności odbioru przedmiotu umowy w terminie 3 dni roboczych od dnia otrzymania przez niego pisemnego zawiadomienia Wykonawcy wskazanego w ust. 1 niniejszego paragrafu, pod warunkiem, iż przedmiot umowy będzie wolny od wad.</w:t>
      </w:r>
    </w:p>
    <w:p w14:paraId="64AE5DA0" w14:textId="77777777" w:rsidR="00F06FE5" w:rsidRDefault="00F06FE5" w:rsidP="00F06FE5">
      <w:pPr>
        <w:widowControl w:val="0"/>
        <w:spacing w:before="69" w:line="274" w:lineRule="exact"/>
        <w:ind w:left="1" w:hanging="170"/>
        <w:outlineLvl w:val="0"/>
        <w:rPr>
          <w:sz w:val="22"/>
          <w:szCs w:val="22"/>
          <w:lang w:val="pl-PL"/>
        </w:rPr>
      </w:pPr>
      <w:r>
        <w:rPr>
          <w:sz w:val="22"/>
          <w:szCs w:val="22"/>
          <w:lang w:val="pl-PL"/>
        </w:rPr>
        <w:t>3. Protokół odbioru przedmiotu umowy będzie sporządzony z udziałem upoważnionych przedstawicieli Stron umowy, po sprawdzeniu zgodności wykonania przedmiotu umowy z jej treścią, SWZ i ofertą Wykonawcy oraz po stwierdzeniu kompletności dokumentów, które Wykonawca zobowiązany jest przekazać osobom upoważnionym ze strony Zamawiającego do odbioru, w szczególności:</w:t>
      </w:r>
    </w:p>
    <w:p w14:paraId="104AB492" w14:textId="77777777" w:rsidR="00F06FE5" w:rsidRDefault="00F06FE5" w:rsidP="00F06FE5">
      <w:pPr>
        <w:pStyle w:val="Akapitzlist"/>
        <w:widowControl w:val="0"/>
        <w:numPr>
          <w:ilvl w:val="0"/>
          <w:numId w:val="23"/>
        </w:numPr>
        <w:tabs>
          <w:tab w:val="left" w:pos="851"/>
        </w:tabs>
        <w:spacing w:after="200" w:line="276" w:lineRule="auto"/>
        <w:ind w:right="117"/>
        <w:jc w:val="both"/>
        <w:rPr>
          <w:sz w:val="22"/>
          <w:szCs w:val="22"/>
          <w:lang w:val="pl-PL"/>
        </w:rPr>
      </w:pPr>
      <w:r>
        <w:rPr>
          <w:lang w:val="pl-PL"/>
        </w:rPr>
        <w:t>karty gwarancyjne Wyposażenia obejmującą wszystkie elementy objęte przedmiotem umowy, instrukcje obsługi i eksploatacji (o ile dotyczy);</w:t>
      </w:r>
    </w:p>
    <w:p w14:paraId="1CFDF8AB" w14:textId="77777777" w:rsidR="00F06FE5" w:rsidRDefault="00F06FE5" w:rsidP="00F06FE5">
      <w:pPr>
        <w:pStyle w:val="Akapitzlist"/>
        <w:widowControl w:val="0"/>
        <w:numPr>
          <w:ilvl w:val="0"/>
          <w:numId w:val="23"/>
        </w:numPr>
        <w:tabs>
          <w:tab w:val="left" w:pos="851"/>
        </w:tabs>
        <w:spacing w:after="200" w:line="276" w:lineRule="auto"/>
        <w:ind w:right="122"/>
        <w:jc w:val="both"/>
        <w:rPr>
          <w:lang w:val="pl-PL"/>
        </w:rPr>
      </w:pPr>
      <w:r>
        <w:rPr>
          <w:lang w:val="pl-PL"/>
        </w:rPr>
        <w:t>certyfikaty, atesty lub sprawozdania z badań, deklaracje zgodności z wymaganymi normami (o ile dotyczy).</w:t>
      </w:r>
    </w:p>
    <w:p w14:paraId="5639715E" w14:textId="77777777" w:rsidR="00F06FE5" w:rsidRDefault="00F06FE5" w:rsidP="00F06FE5">
      <w:pPr>
        <w:widowControl w:val="0"/>
        <w:tabs>
          <w:tab w:val="left" w:pos="851"/>
        </w:tabs>
        <w:ind w:right="122" w:hanging="170"/>
        <w:jc w:val="both"/>
        <w:rPr>
          <w:sz w:val="22"/>
          <w:szCs w:val="22"/>
          <w:lang w:val="pl-PL"/>
        </w:rPr>
      </w:pPr>
      <w:r>
        <w:rPr>
          <w:sz w:val="22"/>
          <w:szCs w:val="22"/>
          <w:lang w:val="pl-PL"/>
        </w:rPr>
        <w:t xml:space="preserve">4. Odbiór przedmiotu umowy nie wyłącza roszczeń Zamawiającego z tytułu niewykonania </w:t>
      </w:r>
      <w:r>
        <w:rPr>
          <w:sz w:val="22"/>
          <w:szCs w:val="22"/>
          <w:lang w:val="pl-PL"/>
        </w:rPr>
        <w:br/>
        <w:t>lub nienależytego wykonania umowy, w szczególności w przypadku wykrycia wad przedmiotu umowy przez Zamawiającego po dokonaniu odbioru.</w:t>
      </w:r>
    </w:p>
    <w:p w14:paraId="74BEF44B" w14:textId="77777777" w:rsidR="00F06FE5" w:rsidRDefault="00F06FE5" w:rsidP="00F06FE5">
      <w:pPr>
        <w:widowControl w:val="0"/>
        <w:ind w:right="117" w:hanging="170"/>
        <w:jc w:val="both"/>
        <w:rPr>
          <w:sz w:val="22"/>
          <w:szCs w:val="22"/>
          <w:lang w:val="pl-PL"/>
        </w:rPr>
      </w:pPr>
      <w:r>
        <w:rPr>
          <w:sz w:val="22"/>
          <w:szCs w:val="22"/>
          <w:lang w:val="pl-PL"/>
        </w:rPr>
        <w:t xml:space="preserve">5. Zamawiający jest uprawniony do odmowy odbioru przedmiotu umowy i podpisania protokołu odbioru w przypadku, gdy przedmiot umowy będzie niekompletny, uszkodzony lub nie będzie odpowiadał parametrom technicznym, określonym w SWZ lub ofercie Wykonawcy bądź nie będzie spełniał wymogów określonych w umowie, w szczególności posiadał wady, w tym nie będzie zgodny </w:t>
      </w:r>
      <w:r>
        <w:rPr>
          <w:sz w:val="22"/>
          <w:szCs w:val="22"/>
          <w:lang w:val="pl-PL"/>
        </w:rPr>
        <w:br/>
        <w:t>z zaakceptowanymi przez Zamawiającego wzornikami.</w:t>
      </w:r>
    </w:p>
    <w:p w14:paraId="5CAED695" w14:textId="77777777" w:rsidR="00F06FE5" w:rsidRDefault="00F06FE5" w:rsidP="00F06FE5">
      <w:pPr>
        <w:widowControl w:val="0"/>
        <w:ind w:right="117" w:hanging="170"/>
        <w:jc w:val="both"/>
        <w:rPr>
          <w:sz w:val="22"/>
          <w:szCs w:val="22"/>
          <w:lang w:val="pl-PL"/>
        </w:rPr>
      </w:pPr>
      <w:r>
        <w:rPr>
          <w:sz w:val="22"/>
          <w:szCs w:val="22"/>
          <w:lang w:val="pl-PL"/>
        </w:rPr>
        <w:t>6. W przypadku stwierdzenia w czasie odbioru wad przedmiotu umowy, Zamawiający wyznaczy Wykonawcy termin na ich usunięcie. W razie stwierdzenia wad niedających się usunąć, Zamawiającemu przysługuje prawo odpowiedniego obniżenia wynagrodzenia należnego  Wykonawcy.</w:t>
      </w:r>
    </w:p>
    <w:p w14:paraId="3A6AFD5A" w14:textId="7257F46C" w:rsidR="00F06FE5" w:rsidRDefault="00F06FE5" w:rsidP="00F06FE5">
      <w:pPr>
        <w:spacing w:line="240" w:lineRule="atLeast"/>
        <w:ind w:right="-47"/>
        <w:jc w:val="center"/>
        <w:rPr>
          <w:bCs/>
          <w:color w:val="auto"/>
          <w:sz w:val="22"/>
          <w:szCs w:val="22"/>
        </w:rPr>
      </w:pPr>
      <w:r>
        <w:rPr>
          <w:bCs/>
          <w:sz w:val="22"/>
          <w:szCs w:val="22"/>
        </w:rPr>
        <w:t xml:space="preserve">§ </w:t>
      </w:r>
      <w:r w:rsidR="004A3460">
        <w:rPr>
          <w:bCs/>
          <w:sz w:val="22"/>
          <w:szCs w:val="22"/>
        </w:rPr>
        <w:t>8</w:t>
      </w:r>
    </w:p>
    <w:p w14:paraId="35863CC3" w14:textId="77777777" w:rsidR="00F06FE5" w:rsidRDefault="00F06FE5" w:rsidP="00F06FE5">
      <w:pPr>
        <w:numPr>
          <w:ilvl w:val="0"/>
          <w:numId w:val="3"/>
        </w:numPr>
        <w:tabs>
          <w:tab w:val="left" w:pos="367"/>
        </w:tabs>
        <w:suppressAutoHyphens w:val="0"/>
        <w:spacing w:line="276" w:lineRule="auto"/>
        <w:ind w:right="60"/>
        <w:contextualSpacing/>
        <w:jc w:val="both"/>
        <w:rPr>
          <w:rFonts w:eastAsia="Calibri"/>
          <w:sz w:val="22"/>
          <w:szCs w:val="22"/>
          <w:lang w:val="pl-PL" w:eastAsia="en-US"/>
        </w:rPr>
      </w:pPr>
      <w:r>
        <w:rPr>
          <w:rFonts w:eastAsia="Calibri"/>
          <w:sz w:val="22"/>
          <w:szCs w:val="22"/>
          <w:lang w:val="pl-PL" w:eastAsia="en-US"/>
        </w:rPr>
        <w:t xml:space="preserve">Strony ustalają, że osobami upoważnionymi do dokonywania odbiorów </w:t>
      </w:r>
      <w:r>
        <w:rPr>
          <w:rFonts w:eastAsia="Calibri"/>
          <w:sz w:val="22"/>
          <w:szCs w:val="22"/>
          <w:lang w:val="pl-PL" w:eastAsia="en-US"/>
        </w:rPr>
        <w:br/>
        <w:t xml:space="preserve">i podpisywania protokołów odbioru są:  </w:t>
      </w:r>
    </w:p>
    <w:p w14:paraId="79D5E139" w14:textId="77777777" w:rsidR="00F06FE5" w:rsidRDefault="00F06FE5" w:rsidP="00F06FE5">
      <w:pPr>
        <w:numPr>
          <w:ilvl w:val="0"/>
          <w:numId w:val="4"/>
        </w:numPr>
        <w:tabs>
          <w:tab w:val="left" w:pos="387"/>
        </w:tabs>
        <w:suppressAutoHyphens w:val="0"/>
        <w:spacing w:line="276" w:lineRule="auto"/>
        <w:ind w:right="60"/>
        <w:contextualSpacing/>
        <w:jc w:val="both"/>
        <w:rPr>
          <w:rFonts w:eastAsia="Calibri"/>
          <w:sz w:val="22"/>
          <w:szCs w:val="22"/>
          <w:lang w:val="pl-PL" w:eastAsia="en-US"/>
        </w:rPr>
      </w:pPr>
      <w:r>
        <w:rPr>
          <w:rFonts w:eastAsia="Calibri"/>
          <w:sz w:val="22"/>
          <w:szCs w:val="22"/>
          <w:lang w:val="pl-PL" w:eastAsia="en-US"/>
        </w:rPr>
        <w:t xml:space="preserve">ze strony Kupującego  ................. tel. ............ e-mail …………… </w:t>
      </w:r>
    </w:p>
    <w:p w14:paraId="1D2E467D" w14:textId="77777777" w:rsidR="00F06FE5" w:rsidRDefault="00F06FE5" w:rsidP="00F06FE5">
      <w:pPr>
        <w:numPr>
          <w:ilvl w:val="0"/>
          <w:numId w:val="4"/>
        </w:numPr>
        <w:tabs>
          <w:tab w:val="left" w:pos="387"/>
        </w:tabs>
        <w:suppressAutoHyphens w:val="0"/>
        <w:spacing w:line="276" w:lineRule="auto"/>
        <w:ind w:right="60"/>
        <w:contextualSpacing/>
        <w:jc w:val="both"/>
        <w:rPr>
          <w:rFonts w:eastAsia="Calibri"/>
          <w:sz w:val="22"/>
          <w:szCs w:val="22"/>
          <w:lang w:val="pl-PL" w:eastAsia="en-US"/>
        </w:rPr>
      </w:pPr>
      <w:r>
        <w:rPr>
          <w:rFonts w:eastAsia="Calibri"/>
          <w:sz w:val="22"/>
          <w:szCs w:val="22"/>
          <w:lang w:val="pl-PL" w:eastAsia="en-US"/>
        </w:rPr>
        <w:t>ze strony Sprzedawcy  ................. tel. ............ e-mail ………………</w:t>
      </w:r>
    </w:p>
    <w:p w14:paraId="1352E9C7" w14:textId="08D94469" w:rsidR="00F06FE5" w:rsidRDefault="00F06FE5" w:rsidP="00F06FE5">
      <w:pPr>
        <w:pStyle w:val="Tekstpodstawowy"/>
        <w:ind w:right="-47"/>
        <w:jc w:val="center"/>
        <w:rPr>
          <w:rFonts w:ascii="Times New Roman" w:hAnsi="Times New Roman"/>
          <w:sz w:val="22"/>
          <w:szCs w:val="22"/>
        </w:rPr>
      </w:pPr>
      <w:bookmarkStart w:id="0" w:name="_Hlk93992905"/>
      <w:r>
        <w:rPr>
          <w:rFonts w:ascii="Times New Roman" w:hAnsi="Times New Roman"/>
          <w:sz w:val="22"/>
          <w:szCs w:val="22"/>
        </w:rPr>
        <w:t xml:space="preserve">§ </w:t>
      </w:r>
      <w:r w:rsidR="004A3460">
        <w:rPr>
          <w:rFonts w:ascii="Times New Roman" w:hAnsi="Times New Roman"/>
          <w:sz w:val="22"/>
          <w:szCs w:val="22"/>
        </w:rPr>
        <w:t>9</w:t>
      </w:r>
    </w:p>
    <w:bookmarkEnd w:id="0"/>
    <w:p w14:paraId="6EDF2BE4" w14:textId="77777777" w:rsidR="00F06FE5" w:rsidRDefault="00F06FE5" w:rsidP="00F06FE5">
      <w:pPr>
        <w:pStyle w:val="Standard"/>
        <w:widowControl w:val="0"/>
        <w:numPr>
          <w:ilvl w:val="0"/>
          <w:numId w:val="5"/>
        </w:numPr>
        <w:spacing w:after="0"/>
        <w:jc w:val="both"/>
        <w:rPr>
          <w:rFonts w:ascii="Times New Roman" w:eastAsia="Lucida Sans Unicode" w:hAnsi="Times New Roman" w:cs="Times New Roman"/>
          <w:lang w:eastAsia="ar-SA"/>
        </w:rPr>
      </w:pPr>
      <w:r>
        <w:rPr>
          <w:rFonts w:ascii="Times New Roman" w:eastAsia="Lucida Sans Unicode" w:hAnsi="Times New Roman" w:cs="Times New Roman"/>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02A3B74D" w14:textId="77777777" w:rsidR="00F06FE5" w:rsidRDefault="00F06FE5" w:rsidP="00F06FE5">
      <w:pPr>
        <w:pStyle w:val="Standard"/>
        <w:widowControl w:val="0"/>
        <w:numPr>
          <w:ilvl w:val="0"/>
          <w:numId w:val="5"/>
        </w:numPr>
        <w:spacing w:after="0"/>
        <w:jc w:val="both"/>
        <w:rPr>
          <w:rFonts w:ascii="Times New Roman" w:eastAsia="Lucida Sans Unicode" w:hAnsi="Times New Roman" w:cs="Times New Roman"/>
          <w:lang w:eastAsia="ar-SA"/>
        </w:rPr>
      </w:pPr>
      <w:r>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w:t>
      </w:r>
      <w:r>
        <w:rPr>
          <w:rFonts w:ascii="Times New Roman" w:eastAsia="Lucida Sans Unicode" w:hAnsi="Times New Roman" w:cs="Times New Roman"/>
          <w:lang w:eastAsia="ar-SA"/>
        </w:rPr>
        <w:br/>
        <w:t xml:space="preserve">przez Strony na potrzeby realizacji niniejszej umowy, określonymi w ust. 3-6. </w:t>
      </w:r>
    </w:p>
    <w:p w14:paraId="5DBBC6FC" w14:textId="77777777" w:rsidR="00F06FE5" w:rsidRDefault="00F06FE5" w:rsidP="00F06FE5">
      <w:pPr>
        <w:pStyle w:val="Standard"/>
        <w:widowControl w:val="0"/>
        <w:numPr>
          <w:ilvl w:val="0"/>
          <w:numId w:val="5"/>
        </w:numPr>
        <w:spacing w:after="0"/>
        <w:jc w:val="both"/>
        <w:rPr>
          <w:rFonts w:ascii="Times New Roman" w:hAnsi="Times New Roman" w:cs="Times New Roman"/>
        </w:rPr>
      </w:pPr>
      <w:r>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w:t>
      </w:r>
      <w:r>
        <w:rPr>
          <w:rFonts w:ascii="Times New Roman" w:eastAsia="Lucida Sans Unicode" w:hAnsi="Times New Roman" w:cs="Times New Roman"/>
          <w:lang w:eastAsia="ar-SA"/>
        </w:rPr>
        <w:lastRenderedPageBreak/>
        <w:t xml:space="preserve">osobowe), w celu związanym z zawarciem oraz realizacją niniejszej umowy. Dane osobowe będą przechowywane przez Strony w trakcie okresu realizacji niniejszej umowy oraz w okresie wynikającym z przepisów z zakresu rachunkowości </w:t>
      </w:r>
      <w:r>
        <w:rPr>
          <w:rFonts w:ascii="Times New Roman" w:eastAsia="Lucida Sans Unicode" w:hAnsi="Times New Roman" w:cs="Times New Roman"/>
          <w:lang w:eastAsia="ar-SA"/>
        </w:rPr>
        <w:br/>
        <w:t>oraz niezbędnym na potrzeby ustalenia, dochodzenia lub obrony przed roszczeniami z tytułu realizacji niniejszej umowy.</w:t>
      </w:r>
    </w:p>
    <w:p w14:paraId="07CD8C5E" w14:textId="77777777" w:rsidR="00F06FE5" w:rsidRDefault="00F06FE5" w:rsidP="00F06FE5">
      <w:pPr>
        <w:pStyle w:val="Standard"/>
        <w:widowControl w:val="0"/>
        <w:numPr>
          <w:ilvl w:val="0"/>
          <w:numId w:val="5"/>
        </w:numPr>
        <w:spacing w:after="0"/>
        <w:jc w:val="both"/>
        <w:rPr>
          <w:rFonts w:ascii="Times New Roman" w:hAnsi="Times New Roman" w:cs="Times New Roman"/>
        </w:rPr>
      </w:pPr>
      <w:r>
        <w:rPr>
          <w:rFonts w:ascii="Times New Roman" w:eastAsia="Lucida Sans Unicode" w:hAnsi="Times New Roman" w:cs="Times New Roman"/>
          <w:lang w:eastAsia="ar-SA"/>
        </w:rPr>
        <w:t xml:space="preserve">Osoby wyznaczone do kontaktów roboczych oraz odpowiedzialne za koordynację </w:t>
      </w:r>
      <w:r>
        <w:rPr>
          <w:rFonts w:ascii="Times New Roman" w:eastAsia="Lucida Sans Unicode" w:hAnsi="Times New Roman" w:cs="Times New Roman"/>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738E9BF5" w14:textId="77777777" w:rsidR="00F06FE5" w:rsidRDefault="00F06FE5" w:rsidP="00F06FE5">
      <w:pPr>
        <w:pStyle w:val="Standard"/>
        <w:widowControl w:val="0"/>
        <w:numPr>
          <w:ilvl w:val="0"/>
          <w:numId w:val="5"/>
        </w:numPr>
        <w:spacing w:after="0"/>
        <w:jc w:val="both"/>
        <w:rPr>
          <w:rFonts w:ascii="Times New Roman" w:eastAsia="Lucida Sans Unicode" w:hAnsi="Times New Roman" w:cs="Times New Roman"/>
          <w:lang w:eastAsia="ar-SA"/>
        </w:rPr>
      </w:pPr>
      <w:r>
        <w:rPr>
          <w:rFonts w:ascii="Times New Roman" w:eastAsia="Lucida Sans Unicode" w:hAnsi="Times New Roman" w:cs="Times New Roman"/>
          <w:lang w:eastAsia="ar-SA"/>
        </w:rPr>
        <w:t>Z Inspektorem Ochrony Danych Osobowych lub osobą odpowiedzialną za ochronę danych osobowych można kontaktować się:</w:t>
      </w:r>
    </w:p>
    <w:p w14:paraId="4101ED7B" w14:textId="77777777" w:rsidR="00F06FE5" w:rsidRDefault="00F06FE5" w:rsidP="00F06FE5">
      <w:pPr>
        <w:pStyle w:val="Standard"/>
        <w:widowControl w:val="0"/>
        <w:numPr>
          <w:ilvl w:val="1"/>
          <w:numId w:val="6"/>
        </w:numPr>
        <w:spacing w:after="0"/>
        <w:ind w:left="709" w:hanging="283"/>
        <w:jc w:val="both"/>
        <w:rPr>
          <w:rFonts w:ascii="Times New Roman" w:eastAsia="Lucida Sans Unicode" w:hAnsi="Times New Roman" w:cs="Times New Roman"/>
          <w:lang w:eastAsia="ar-SA"/>
        </w:rPr>
      </w:pPr>
      <w:r>
        <w:rPr>
          <w:rFonts w:ascii="Times New Roman" w:eastAsia="Lucida Sans Unicode" w:hAnsi="Times New Roman" w:cs="Times New Roman"/>
          <w:lang w:eastAsia="ar-SA"/>
        </w:rPr>
        <w:t xml:space="preserve">z ramienia Kupującego - Kontakt z Inspektorem Ochrony Danych Akademii Górniczo-Hutniczej możliwy jest pod adresem e-mail: </w:t>
      </w:r>
      <w:hyperlink r:id="rId7" w:history="1">
        <w:r>
          <w:rPr>
            <w:rStyle w:val="Hipercze"/>
            <w:rFonts w:ascii="Times New Roman" w:eastAsia="Lucida Sans Unicode" w:hAnsi="Times New Roman" w:cs="Times New Roman"/>
            <w:lang w:eastAsia="ar-SA"/>
          </w:rPr>
          <w:t>iodo@agh.edu.pl</w:t>
        </w:r>
      </w:hyperlink>
      <w:r>
        <w:rPr>
          <w:rFonts w:ascii="Times New Roman" w:eastAsia="Lucida Sans Unicode" w:hAnsi="Times New Roman" w:cs="Times New Roman"/>
          <w:lang w:eastAsia="ar-SA"/>
        </w:rPr>
        <w:t xml:space="preserve"> lub listownie pod adresem: Akademia Górniczo- Hutnicza im. St. Staszica, </w:t>
      </w:r>
      <w:r>
        <w:rPr>
          <w:rFonts w:ascii="Times New Roman" w:eastAsia="Lucida Sans Unicode" w:hAnsi="Times New Roman" w:cs="Times New Roman"/>
          <w:lang w:eastAsia="ar-SA"/>
        </w:rPr>
        <w:br/>
        <w:t xml:space="preserve">Al. Mickiewicza 30, 30-059 Kraków, z dopiskiem „Inspektor Ochrony Danych” </w:t>
      </w:r>
    </w:p>
    <w:p w14:paraId="02005BAF" w14:textId="77777777" w:rsidR="00F06FE5" w:rsidRDefault="00F06FE5" w:rsidP="00F06FE5">
      <w:pPr>
        <w:pStyle w:val="Standard"/>
        <w:widowControl w:val="0"/>
        <w:numPr>
          <w:ilvl w:val="1"/>
          <w:numId w:val="6"/>
        </w:numPr>
        <w:spacing w:after="0"/>
        <w:ind w:left="709" w:hanging="283"/>
        <w:jc w:val="both"/>
        <w:rPr>
          <w:rFonts w:ascii="Times New Roman" w:eastAsia="Lucida Sans Unicode" w:hAnsi="Times New Roman" w:cs="Times New Roman"/>
          <w:lang w:eastAsia="ar-SA"/>
        </w:rPr>
      </w:pPr>
      <w:r>
        <w:rPr>
          <w:rFonts w:ascii="Times New Roman" w:eastAsia="Lucida Sans Unicode" w:hAnsi="Times New Roman" w:cs="Times New Roman"/>
          <w:lang w:eastAsia="ar-SA"/>
        </w:rPr>
        <w:t>z ramienia Sprzedawcy - ……………………………………………..</w:t>
      </w:r>
    </w:p>
    <w:p w14:paraId="62C9ED70" w14:textId="77777777" w:rsidR="00F06FE5" w:rsidRDefault="00F06FE5" w:rsidP="00F06FE5">
      <w:pPr>
        <w:widowControl w:val="0"/>
        <w:ind w:right="117" w:hanging="170"/>
        <w:jc w:val="both"/>
        <w:rPr>
          <w:sz w:val="22"/>
          <w:szCs w:val="22"/>
          <w:lang w:val="pl-PL"/>
        </w:rPr>
      </w:pPr>
      <w:r>
        <w:rPr>
          <w:rFonts w:eastAsia="Lucida Sans Unicode"/>
          <w:sz w:val="22"/>
          <w:szCs w:val="22"/>
          <w:lang w:val="pl-PL" w:eastAsia="ar-SA"/>
        </w:rPr>
        <w:t xml:space="preserve">Podanie danych osobowych jest konieczne dla celów związanych z zawarciem </w:t>
      </w:r>
      <w:r>
        <w:rPr>
          <w:rFonts w:eastAsia="Lucida Sans Unicode"/>
          <w:sz w:val="22"/>
          <w:szCs w:val="22"/>
          <w:lang w:val="pl-PL" w:eastAsia="ar-SA"/>
        </w:rPr>
        <w:br/>
        <w:t xml:space="preserve">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w:t>
      </w:r>
      <w:r>
        <w:rPr>
          <w:rFonts w:eastAsia="Lucida Sans Unicode"/>
          <w:sz w:val="22"/>
          <w:szCs w:val="22"/>
          <w:lang w:val="pl-PL" w:eastAsia="ar-SA"/>
        </w:rPr>
        <w:br/>
        <w:t>na zlecenie Stron w zakresie oraz celu zgodnym z niniejszą umową</w:t>
      </w:r>
    </w:p>
    <w:p w14:paraId="77A6C99D" w14:textId="434FF5D7" w:rsidR="00F06FE5" w:rsidRDefault="00F06FE5" w:rsidP="00F06FE5">
      <w:pPr>
        <w:pStyle w:val="Tretekstu"/>
        <w:jc w:val="center"/>
        <w:rPr>
          <w:sz w:val="22"/>
          <w:szCs w:val="22"/>
        </w:rPr>
      </w:pPr>
      <w:r>
        <w:rPr>
          <w:sz w:val="22"/>
          <w:szCs w:val="22"/>
        </w:rPr>
        <w:t>§ 1</w:t>
      </w:r>
      <w:r w:rsidR="004A3460">
        <w:rPr>
          <w:sz w:val="22"/>
          <w:szCs w:val="22"/>
        </w:rPr>
        <w:t>0</w:t>
      </w:r>
    </w:p>
    <w:p w14:paraId="54917A67" w14:textId="77777777" w:rsidR="00F06FE5" w:rsidRDefault="00F06FE5" w:rsidP="00F06FE5">
      <w:pPr>
        <w:numPr>
          <w:ilvl w:val="0"/>
          <w:numId w:val="24"/>
        </w:numPr>
        <w:ind w:left="284"/>
        <w:jc w:val="both"/>
        <w:rPr>
          <w:sz w:val="22"/>
          <w:szCs w:val="22"/>
          <w:lang w:val="pl-PL"/>
        </w:rPr>
      </w:pPr>
      <w:r>
        <w:rPr>
          <w:sz w:val="22"/>
          <w:szCs w:val="22"/>
          <w:lang w:val="pl-PL"/>
        </w:rPr>
        <w:t xml:space="preserve">Wykonawca udziela …… miesięcznej gwarancji na zakupione meble będące przedmiotem niniejszej umowy, przy czym uprawnienia z tytułu rękojmi nie zostają wyłączone. Okres gwarancji liczy się od daty podpisania bezusterkowego protokołu zdawczo-odbiorczego. </w:t>
      </w:r>
    </w:p>
    <w:p w14:paraId="6C11B0AF" w14:textId="77777777" w:rsidR="00F06FE5" w:rsidRDefault="00F06FE5" w:rsidP="00F06FE5">
      <w:pPr>
        <w:numPr>
          <w:ilvl w:val="0"/>
          <w:numId w:val="24"/>
        </w:numPr>
        <w:ind w:left="284"/>
        <w:jc w:val="both"/>
        <w:rPr>
          <w:sz w:val="22"/>
          <w:szCs w:val="22"/>
          <w:lang w:val="pl-PL"/>
        </w:rPr>
      </w:pPr>
      <w:r>
        <w:rPr>
          <w:sz w:val="22"/>
          <w:szCs w:val="22"/>
          <w:lang w:val="pl-PL"/>
        </w:rPr>
        <w:t>Wykonawca udziela Zamawiającemu gwarancji, że dostarczony przedmiot zamówienia jest fabrycznie nowy i wolny od wad fizycznych i wad prawnych.</w:t>
      </w:r>
    </w:p>
    <w:p w14:paraId="7DB41FA8" w14:textId="77777777" w:rsidR="00F06FE5" w:rsidRDefault="00F06FE5" w:rsidP="00F06FE5">
      <w:pPr>
        <w:numPr>
          <w:ilvl w:val="0"/>
          <w:numId w:val="24"/>
        </w:numPr>
        <w:ind w:left="284"/>
        <w:jc w:val="both"/>
        <w:rPr>
          <w:sz w:val="22"/>
          <w:szCs w:val="22"/>
          <w:lang w:val="pl-PL"/>
        </w:rPr>
      </w:pPr>
      <w:r>
        <w:rPr>
          <w:sz w:val="22"/>
          <w:szCs w:val="22"/>
          <w:lang w:val="pl-PL"/>
        </w:rPr>
        <w:t>Wykonawca w chwili wykonania w niniejszej umowy, wyda Zamawiającemu dokument gwarancyjny (oświadczenie gwaranta) oraz karty gwarancyjne producentów, o ile producent wystawia gwarancję, odrębnie dla każdego elementu przedmiotu umowy. Dostarczenie przez Wykonawcę oświadczeń gwarancyjnych złożonych przez producentów nie zwalnia Wykonawcy z obowiązków gwarancyjnych wynikających z niniejszej Umowy.</w:t>
      </w:r>
    </w:p>
    <w:p w14:paraId="022F7A6E" w14:textId="77777777" w:rsidR="00F06FE5" w:rsidRDefault="00F06FE5" w:rsidP="00F06FE5">
      <w:pPr>
        <w:numPr>
          <w:ilvl w:val="0"/>
          <w:numId w:val="24"/>
        </w:numPr>
        <w:ind w:left="284"/>
        <w:jc w:val="both"/>
        <w:rPr>
          <w:sz w:val="22"/>
          <w:szCs w:val="22"/>
          <w:lang w:val="pl-PL"/>
        </w:rPr>
      </w:pPr>
      <w:r>
        <w:rPr>
          <w:sz w:val="22"/>
          <w:szCs w:val="22"/>
          <w:lang w:val="pl-PL"/>
        </w:rPr>
        <w:t>W przypadku stwierdzenia wad w wykonanym przedmiocie umowy Wykonawca zobowiązuje  się  do  jego  nieodpłatnej  wymiany  lub  usunięcia  wad  na  zasadach i w trybie określonym w treści dokumentu gwarancyjnego (oświadczenie gwaranta) wskazanego powyżej z uwzględnieniem postanowień niniejszej umowy i SWZ, które mają pierwszeństwo w interpretacji i w zastosowaniu.</w:t>
      </w:r>
    </w:p>
    <w:p w14:paraId="72786DF4" w14:textId="77777777" w:rsidR="00F06FE5" w:rsidRDefault="00F06FE5" w:rsidP="00F06FE5">
      <w:pPr>
        <w:numPr>
          <w:ilvl w:val="0"/>
          <w:numId w:val="24"/>
        </w:numPr>
        <w:ind w:left="284"/>
        <w:jc w:val="both"/>
        <w:rPr>
          <w:sz w:val="22"/>
          <w:szCs w:val="22"/>
          <w:lang w:val="pl-PL"/>
        </w:rPr>
      </w:pPr>
      <w:r>
        <w:rPr>
          <w:bCs/>
          <w:sz w:val="22"/>
          <w:szCs w:val="22"/>
          <w:lang w:val="pl-PL"/>
        </w:rPr>
        <w:t xml:space="preserve">Wykonawca zapewni wykonanie napraw w okresie gwarancyjnym w siedzibie Zamawiającego bądź przewóz do serwisu na własny koszt.  </w:t>
      </w:r>
    </w:p>
    <w:p w14:paraId="111F18FD" w14:textId="77777777" w:rsidR="00F06FE5" w:rsidRDefault="00F06FE5" w:rsidP="00F06FE5">
      <w:pPr>
        <w:numPr>
          <w:ilvl w:val="0"/>
          <w:numId w:val="24"/>
        </w:numPr>
        <w:ind w:left="284"/>
        <w:jc w:val="both"/>
        <w:rPr>
          <w:sz w:val="22"/>
          <w:szCs w:val="22"/>
          <w:lang w:val="pl-PL"/>
        </w:rPr>
      </w:pPr>
      <w:r>
        <w:rPr>
          <w:bCs/>
          <w:sz w:val="22"/>
          <w:szCs w:val="22"/>
          <w:lang w:val="pl-PL"/>
        </w:rPr>
        <w:t xml:space="preserve">Koszty transportu, serwisowania, przeglądów okresowych, koszty materiałów wymienianych oraz koszty wymiany tych materiałów ponosi Wykonawca. </w:t>
      </w:r>
    </w:p>
    <w:p w14:paraId="710E6950" w14:textId="77777777" w:rsidR="00F06FE5" w:rsidRDefault="00F06FE5" w:rsidP="00F06FE5">
      <w:pPr>
        <w:numPr>
          <w:ilvl w:val="0"/>
          <w:numId w:val="24"/>
        </w:numPr>
        <w:ind w:left="284"/>
        <w:jc w:val="both"/>
        <w:rPr>
          <w:sz w:val="22"/>
          <w:szCs w:val="22"/>
          <w:lang w:val="pl-PL"/>
        </w:rPr>
      </w:pPr>
      <w:r>
        <w:rPr>
          <w:sz w:val="22"/>
          <w:szCs w:val="22"/>
          <w:lang w:val="pl-PL"/>
        </w:rPr>
        <w:t>Czas reakcji na zgłoszoną przez Zamawiającego wadę, tj. przystąpienie do niezwłocznego usunięcia wady przez stawiennictwo serwisanta w miejscu wskazanym przez Zamawiającego, powinno nastąpić w terminie nie dłuższym niż 3 dni od zgłoszenia wady, z wyłączeniem dni ustawowo wolnych od pracy.</w:t>
      </w:r>
    </w:p>
    <w:p w14:paraId="50EB263C" w14:textId="77777777" w:rsidR="00F06FE5" w:rsidRDefault="00F06FE5" w:rsidP="00F06FE5">
      <w:pPr>
        <w:numPr>
          <w:ilvl w:val="0"/>
          <w:numId w:val="24"/>
        </w:numPr>
        <w:ind w:left="284"/>
        <w:jc w:val="both"/>
        <w:rPr>
          <w:sz w:val="22"/>
          <w:szCs w:val="22"/>
          <w:lang w:val="pl-PL"/>
        </w:rPr>
      </w:pPr>
      <w:r>
        <w:rPr>
          <w:sz w:val="22"/>
          <w:szCs w:val="22"/>
          <w:lang w:val="pl-PL"/>
        </w:rPr>
        <w:t xml:space="preserve">Naprawa gwarancyjna powinna zostać wykonana w terminie nie dłuższym niż 5 dni roboczych (od poniedziałku do piątku, z wyłączeniem dni ustawowo wolnych od pracy) licząc od dnia zgłoszenia do serwisu. </w:t>
      </w:r>
    </w:p>
    <w:p w14:paraId="6826B585" w14:textId="77777777" w:rsidR="00F06FE5" w:rsidRDefault="00F06FE5" w:rsidP="00F06FE5">
      <w:pPr>
        <w:numPr>
          <w:ilvl w:val="0"/>
          <w:numId w:val="24"/>
        </w:numPr>
        <w:ind w:left="284"/>
        <w:jc w:val="both"/>
        <w:rPr>
          <w:sz w:val="22"/>
          <w:szCs w:val="22"/>
        </w:rPr>
      </w:pPr>
      <w:r>
        <w:rPr>
          <w:bCs/>
          <w:sz w:val="22"/>
          <w:szCs w:val="22"/>
          <w:lang w:val="pl-PL"/>
        </w:rPr>
        <w:t>Wszelkie zgłoszenia usterek (wad) będą przekazywane Wykonawcy faksem na nr…............... lub e-mailem na adres: …………………, za zwrotnym potwierdzeniem odbioru zgłoszenia na nr faksu Zamawiającego ………………..  e-mail na adres: ………………. .</w:t>
      </w:r>
    </w:p>
    <w:p w14:paraId="300E9479" w14:textId="77777777" w:rsidR="00F06FE5" w:rsidRDefault="00F06FE5" w:rsidP="00F06FE5">
      <w:pPr>
        <w:numPr>
          <w:ilvl w:val="0"/>
          <w:numId w:val="24"/>
        </w:numPr>
        <w:ind w:left="284"/>
        <w:jc w:val="both"/>
        <w:rPr>
          <w:sz w:val="22"/>
          <w:szCs w:val="22"/>
          <w:lang w:val="pl-PL"/>
        </w:rPr>
      </w:pPr>
      <w:r>
        <w:rPr>
          <w:bCs/>
          <w:sz w:val="22"/>
          <w:szCs w:val="22"/>
          <w:lang w:val="pl-PL"/>
        </w:rPr>
        <w:lastRenderedPageBreak/>
        <w:t>W przypadku zmiany numeru telefonu lub e-maila, Wykonawca ma obowiązek powiadomić Zamawiającego z 5-dniowym wyprzedzeniem pod rygorem uznania zgłoszenia o awarii za dokonane prawidłowo.</w:t>
      </w:r>
    </w:p>
    <w:p w14:paraId="3A62A1AD" w14:textId="77777777" w:rsidR="00F06FE5" w:rsidRDefault="00F06FE5" w:rsidP="00F06FE5">
      <w:pPr>
        <w:numPr>
          <w:ilvl w:val="0"/>
          <w:numId w:val="24"/>
        </w:numPr>
        <w:ind w:left="284"/>
        <w:jc w:val="both"/>
        <w:rPr>
          <w:sz w:val="22"/>
          <w:szCs w:val="22"/>
          <w:lang w:val="pl-PL"/>
        </w:rPr>
      </w:pPr>
      <w:r>
        <w:rPr>
          <w:bCs/>
          <w:sz w:val="22"/>
          <w:szCs w:val="22"/>
          <w:lang w:val="pl-PL"/>
        </w:rPr>
        <w:t>Okres gwarancji na meble zostanie automatycznie wydłużony o czas, który minie od momentu zgłoszenia usterki do uruchomienia sprzętu po wykonaniu naprawy.</w:t>
      </w:r>
    </w:p>
    <w:p w14:paraId="74E13AC4" w14:textId="77777777" w:rsidR="00F06FE5" w:rsidRDefault="00F06FE5" w:rsidP="00F06FE5">
      <w:pPr>
        <w:numPr>
          <w:ilvl w:val="0"/>
          <w:numId w:val="24"/>
        </w:numPr>
        <w:ind w:left="284"/>
        <w:jc w:val="both"/>
        <w:rPr>
          <w:sz w:val="22"/>
          <w:szCs w:val="22"/>
          <w:lang w:val="pl-PL"/>
        </w:rPr>
      </w:pPr>
      <w:r>
        <w:rPr>
          <w:bCs/>
          <w:sz w:val="22"/>
          <w:szCs w:val="22"/>
          <w:lang w:val="pl-PL"/>
        </w:rPr>
        <w:t>W przypadku nie usunięcia przez Wykonawcę usterki lub wady w terminie wymaganym przez Zamawiającego lub w przypadku braku reakcji na zawiadomienie o usterce lub wadzie dostarczonego wyposażenia meblowego Zamawiający, po ponownym jednokrotnym wezwaniu do ich usunięcia, może zlecić usuniecie usterki lub wady podmiotowi trzeciemu, z zachowaniem swoich praw wynikających z gwarancji. W przypadku skorzystania z powyższego uprawnienia, Zamawiający zobowiązany jest, w formie pisemnej, do niezwłocznego powiadomienia Wykonawcy o tym fakcie. Zamawiający powiadomi Wykonawcę o zakresie wykonanych prac (napraw, zmian itp.). W takim przypadku Wykonawca zobowiązany jest wypłacić Zamawiającemu kwotę stanowiącą równowartość poniesionego przez Zamawiającego kosztu wykonania takich prac.</w:t>
      </w:r>
    </w:p>
    <w:p w14:paraId="7F9877FF" w14:textId="77777777" w:rsidR="00F06FE5" w:rsidRDefault="00F06FE5" w:rsidP="00F06FE5">
      <w:pPr>
        <w:numPr>
          <w:ilvl w:val="0"/>
          <w:numId w:val="24"/>
        </w:numPr>
        <w:ind w:left="284"/>
        <w:jc w:val="both"/>
        <w:rPr>
          <w:sz w:val="22"/>
          <w:szCs w:val="22"/>
          <w:lang w:val="pl-PL"/>
        </w:rPr>
      </w:pPr>
      <w:r>
        <w:rPr>
          <w:bCs/>
          <w:sz w:val="22"/>
          <w:szCs w:val="22"/>
          <w:lang w:val="pl-PL"/>
        </w:rPr>
        <w:t xml:space="preserve">   Wykonawca zobowiązuje się do wymiany wadliwego urządzenia (zespołu) na wolny od wad po bezskutecznych dwóch naprawach gwarancyjnych.</w:t>
      </w:r>
    </w:p>
    <w:p w14:paraId="17406926" w14:textId="77777777" w:rsidR="00F06FE5" w:rsidRDefault="00F06FE5" w:rsidP="00F06FE5">
      <w:pPr>
        <w:numPr>
          <w:ilvl w:val="0"/>
          <w:numId w:val="24"/>
        </w:numPr>
        <w:ind w:left="284"/>
        <w:jc w:val="both"/>
        <w:rPr>
          <w:sz w:val="22"/>
          <w:szCs w:val="22"/>
          <w:lang w:val="pl-PL"/>
        </w:rPr>
      </w:pPr>
      <w:r>
        <w:rPr>
          <w:bCs/>
          <w:sz w:val="22"/>
          <w:szCs w:val="22"/>
          <w:lang w:val="pl-PL"/>
        </w:rPr>
        <w:t>Gwarancja nie wyłącza uprawnień Zamawiającego z tytułu gwarancji udzielonych przez producentów sprzętu. Warunki Gwarancji mają pierwszeństwo przed warunkami gwarancji udzielonymi przez producentów sprzętu w zakresie, w jakim warunki Gwarancji przyznają Zamawiającemu silniejszą ochronę.</w:t>
      </w:r>
    </w:p>
    <w:p w14:paraId="1D0EA5DB" w14:textId="54ED200C" w:rsidR="00F06FE5" w:rsidRDefault="00F06FE5" w:rsidP="00F06FE5">
      <w:pPr>
        <w:pStyle w:val="Tretekstu"/>
        <w:jc w:val="center"/>
        <w:rPr>
          <w:sz w:val="22"/>
          <w:szCs w:val="22"/>
          <w:lang w:val="pl-PL"/>
        </w:rPr>
      </w:pPr>
      <w:r>
        <w:rPr>
          <w:sz w:val="22"/>
          <w:szCs w:val="22"/>
          <w:lang w:val="pl-PL"/>
        </w:rPr>
        <w:t>§ 1</w:t>
      </w:r>
      <w:r w:rsidR="004A3460">
        <w:rPr>
          <w:sz w:val="22"/>
          <w:szCs w:val="22"/>
          <w:lang w:val="pl-PL"/>
        </w:rPr>
        <w:t>1</w:t>
      </w:r>
    </w:p>
    <w:p w14:paraId="55FD8E3C" w14:textId="77777777" w:rsidR="00F06FE5" w:rsidRDefault="00F06FE5" w:rsidP="00F06FE5">
      <w:pPr>
        <w:pStyle w:val="Tretekstu"/>
        <w:ind w:left="284"/>
        <w:jc w:val="both"/>
        <w:rPr>
          <w:sz w:val="22"/>
          <w:szCs w:val="22"/>
          <w:lang w:val="pl-PL"/>
        </w:rPr>
      </w:pPr>
      <w:r>
        <w:rPr>
          <w:rFonts w:eastAsia="Calibri"/>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tym wypadku postanowienia o karze umownej nie mają zastosowania.</w:t>
      </w:r>
    </w:p>
    <w:p w14:paraId="7B467F2A" w14:textId="3A93E74E" w:rsidR="00F06FE5" w:rsidRDefault="00F06FE5" w:rsidP="00F06FE5">
      <w:pPr>
        <w:widowControl w:val="0"/>
        <w:spacing w:before="1" w:line="274" w:lineRule="exact"/>
        <w:ind w:left="426" w:hanging="426"/>
        <w:jc w:val="center"/>
        <w:outlineLvl w:val="0"/>
        <w:rPr>
          <w:sz w:val="22"/>
          <w:szCs w:val="22"/>
        </w:rPr>
      </w:pPr>
      <w:r>
        <w:rPr>
          <w:bCs/>
          <w:sz w:val="22"/>
          <w:szCs w:val="22"/>
          <w:lang w:val="pl-PL"/>
        </w:rPr>
        <w:t>§ 1</w:t>
      </w:r>
      <w:r w:rsidR="004A3460">
        <w:rPr>
          <w:bCs/>
          <w:sz w:val="22"/>
          <w:szCs w:val="22"/>
          <w:lang w:val="pl-PL"/>
        </w:rPr>
        <w:t>2</w:t>
      </w:r>
    </w:p>
    <w:p w14:paraId="5A8979A0" w14:textId="77777777" w:rsidR="00F06FE5" w:rsidRDefault="00F06FE5" w:rsidP="00F06FE5">
      <w:pPr>
        <w:widowControl w:val="0"/>
        <w:numPr>
          <w:ilvl w:val="0"/>
          <w:numId w:val="1"/>
        </w:numPr>
        <w:jc w:val="both"/>
        <w:rPr>
          <w:sz w:val="22"/>
          <w:szCs w:val="22"/>
          <w:lang w:val="pl-PL"/>
        </w:rPr>
      </w:pPr>
      <w:r>
        <w:rPr>
          <w:sz w:val="22"/>
          <w:szCs w:val="22"/>
          <w:lang w:val="pl-PL"/>
        </w:rPr>
        <w:t>Oprócz przypadków wymienionych w Kodeksie cywilnym Zamawiającemu przysługuje prawo odstąpienia od Umowy w całości bądź w części w następujących sytuacjach:</w:t>
      </w:r>
    </w:p>
    <w:p w14:paraId="670BC344" w14:textId="77777777" w:rsidR="00F06FE5" w:rsidRDefault="00F06FE5" w:rsidP="00F06FE5">
      <w:pPr>
        <w:pStyle w:val="Akapitzlist"/>
        <w:numPr>
          <w:ilvl w:val="0"/>
          <w:numId w:val="2"/>
        </w:numPr>
        <w:spacing w:line="240" w:lineRule="atLeast"/>
        <w:jc w:val="both"/>
        <w:rPr>
          <w:sz w:val="22"/>
          <w:szCs w:val="22"/>
          <w:lang w:val="pl-PL"/>
        </w:rPr>
      </w:pPr>
      <w:r>
        <w:rPr>
          <w:lang w:val="pl-PL"/>
        </w:rPr>
        <w:t xml:space="preserve">dowiedzenia się o tym, że Wykonawca na skutek swojej niewypłacalności nie wykonuje zobowiązań pieniężnych przez okres co najmniej 3 miesięcy, </w:t>
      </w:r>
    </w:p>
    <w:p w14:paraId="494F073B" w14:textId="77777777" w:rsidR="00F06FE5" w:rsidRDefault="00F06FE5" w:rsidP="00F06FE5">
      <w:pPr>
        <w:pStyle w:val="Akapitzlist"/>
        <w:numPr>
          <w:ilvl w:val="0"/>
          <w:numId w:val="2"/>
        </w:numPr>
        <w:spacing w:line="240" w:lineRule="atLeast"/>
        <w:jc w:val="both"/>
        <w:rPr>
          <w:lang w:val="pl-PL"/>
        </w:rPr>
      </w:pPr>
      <w:r>
        <w:rPr>
          <w:lang w:val="pl-PL"/>
        </w:rPr>
        <w:t xml:space="preserve">zostanie podjęta likwidacja lub rozwiązanie firmy Wykonawcy, </w:t>
      </w:r>
    </w:p>
    <w:p w14:paraId="77D5421D" w14:textId="77777777" w:rsidR="00F06FE5" w:rsidRDefault="00F06FE5" w:rsidP="00F06FE5">
      <w:pPr>
        <w:pStyle w:val="Akapitzlist"/>
        <w:numPr>
          <w:ilvl w:val="0"/>
          <w:numId w:val="2"/>
        </w:numPr>
        <w:spacing w:line="240" w:lineRule="atLeast"/>
        <w:jc w:val="both"/>
        <w:rPr>
          <w:lang w:val="pl-PL"/>
        </w:rPr>
      </w:pPr>
      <w:r>
        <w:rPr>
          <w:lang w:val="pl-PL"/>
        </w:rPr>
        <w:t xml:space="preserve">został wydany nakaz zajęcia majątku Wykonawcy, </w:t>
      </w:r>
    </w:p>
    <w:p w14:paraId="4B565104" w14:textId="77777777" w:rsidR="00F06FE5" w:rsidRDefault="00F06FE5" w:rsidP="00F06FE5">
      <w:pPr>
        <w:pStyle w:val="Akapitzlist"/>
        <w:numPr>
          <w:ilvl w:val="0"/>
          <w:numId w:val="2"/>
        </w:numPr>
        <w:spacing w:line="240" w:lineRule="atLeast"/>
        <w:jc w:val="both"/>
        <w:rPr>
          <w:lang w:val="pl-PL"/>
        </w:rPr>
      </w:pPr>
      <w:r>
        <w:rPr>
          <w:lang w:val="pl-PL"/>
        </w:rPr>
        <w:t>Wykonawca nienależycie wykonuje umowę przez co rozumieć należy naruszenie przez Wykonawcę ustalonych w umowie, ofercie Wykonawcy lub SWZ zasad wykonywania umowy tj. w szczególności w razie dostarczenia przez Wykonawcę mebli lub ich części nieodpowiadających treści umowy, samowolnej zmiany parametrów technicznych wykonanych/dostarczonych mebli</w:t>
      </w:r>
      <w:r>
        <w:rPr>
          <w:i/>
          <w:lang w:val="pl-PL"/>
        </w:rPr>
        <w:t xml:space="preserve"> </w:t>
      </w:r>
      <w:r>
        <w:rPr>
          <w:lang w:val="pl-PL"/>
        </w:rPr>
        <w:t>bądź też poszczególnych komponentów mebli, samowolnej zmiany materiałów użytych do wykonania mebli</w:t>
      </w:r>
      <w:r>
        <w:rPr>
          <w:i/>
          <w:lang w:val="pl-PL"/>
        </w:rPr>
        <w:t xml:space="preserve"> </w:t>
      </w:r>
      <w:r>
        <w:rPr>
          <w:lang w:val="pl-PL"/>
        </w:rPr>
        <w:t>lub samowolnej zmiany ich kolorystyki.;</w:t>
      </w:r>
    </w:p>
    <w:p w14:paraId="496ED14E" w14:textId="77777777" w:rsidR="00F06FE5" w:rsidRDefault="00F06FE5" w:rsidP="00F06FE5">
      <w:pPr>
        <w:widowControl w:val="0"/>
        <w:numPr>
          <w:ilvl w:val="0"/>
          <w:numId w:val="1"/>
        </w:numPr>
        <w:jc w:val="both"/>
        <w:rPr>
          <w:sz w:val="22"/>
          <w:szCs w:val="22"/>
          <w:lang w:val="pl-PL"/>
        </w:rPr>
      </w:pPr>
      <w:r>
        <w:rPr>
          <w:sz w:val="22"/>
          <w:szCs w:val="22"/>
          <w:lang w:val="pl-PL"/>
        </w:rPr>
        <w:t xml:space="preserve">Wykonawcy nie przysługuje odszkodowanie z tytułu odstąpienia przez Zamawiającego od umowy z powodu okoliczności leżących po stronie Wykonawcy. </w:t>
      </w:r>
    </w:p>
    <w:p w14:paraId="3B6088C9" w14:textId="77777777" w:rsidR="00F06FE5" w:rsidRDefault="00F06FE5" w:rsidP="00F06FE5">
      <w:pPr>
        <w:widowControl w:val="0"/>
        <w:numPr>
          <w:ilvl w:val="0"/>
          <w:numId w:val="1"/>
        </w:numPr>
        <w:jc w:val="both"/>
        <w:rPr>
          <w:sz w:val="22"/>
          <w:szCs w:val="22"/>
          <w:lang w:val="pl-PL"/>
        </w:rPr>
      </w:pPr>
      <w:r>
        <w:rPr>
          <w:sz w:val="22"/>
          <w:szCs w:val="22"/>
          <w:lang w:val="pl-PL"/>
        </w:rPr>
        <w:t xml:space="preserve">Odstąpienie od umowy powinno nastąpić w formie pisemnej pod rygorem nieważności takiego oświadczenia i powinno zawierać uzasadnienie. </w:t>
      </w:r>
    </w:p>
    <w:p w14:paraId="016C4CA2" w14:textId="77777777" w:rsidR="00F06FE5" w:rsidRDefault="00F06FE5" w:rsidP="00F06FE5">
      <w:pPr>
        <w:widowControl w:val="0"/>
        <w:numPr>
          <w:ilvl w:val="0"/>
          <w:numId w:val="1"/>
        </w:numPr>
        <w:jc w:val="both"/>
        <w:rPr>
          <w:sz w:val="22"/>
          <w:szCs w:val="22"/>
          <w:lang w:val="pl-PL"/>
        </w:rPr>
      </w:pPr>
      <w:r>
        <w:rPr>
          <w:sz w:val="22"/>
          <w:szCs w:val="22"/>
          <w:lang w:val="pl-PL"/>
        </w:rPr>
        <w:t xml:space="preserve">Odstąpienie od umowy nie wpływa na istnienie i skuteczność roszczeń o zapłatę kar umownych. </w:t>
      </w:r>
    </w:p>
    <w:p w14:paraId="32C48C83" w14:textId="77777777" w:rsidR="00F06FE5" w:rsidRDefault="00F06FE5" w:rsidP="00F06FE5">
      <w:pPr>
        <w:widowControl w:val="0"/>
        <w:numPr>
          <w:ilvl w:val="0"/>
          <w:numId w:val="1"/>
        </w:numPr>
        <w:jc w:val="both"/>
        <w:rPr>
          <w:sz w:val="22"/>
          <w:szCs w:val="22"/>
          <w:lang w:val="pl-PL"/>
        </w:rPr>
      </w:pPr>
      <w:r>
        <w:rPr>
          <w:sz w:val="22"/>
          <w:szCs w:val="22"/>
          <w:lang w:val="pl-PL"/>
        </w:rPr>
        <w:t>Odstąpienie od Umowy w sytuacjach określonych w ust. 1 lit. a)÷d) powinno nastąpić w ciągu 14 dni od zaistnienia określonego zdarzenia lub uzyskania przez Zamawiającego  informacji o wystąpieniu przesłanki uzasadniającej odstąpienie od Umowy.</w:t>
      </w:r>
    </w:p>
    <w:p w14:paraId="394F5722" w14:textId="77777777" w:rsidR="00F06FE5" w:rsidRDefault="00F06FE5" w:rsidP="00F06FE5">
      <w:pPr>
        <w:widowControl w:val="0"/>
        <w:numPr>
          <w:ilvl w:val="0"/>
          <w:numId w:val="1"/>
        </w:numPr>
        <w:spacing w:line="240" w:lineRule="atLeast"/>
        <w:jc w:val="both"/>
        <w:rPr>
          <w:sz w:val="22"/>
          <w:szCs w:val="22"/>
          <w:lang w:val="pl-PL"/>
        </w:rPr>
      </w:pPr>
      <w:r>
        <w:rPr>
          <w:sz w:val="22"/>
          <w:szCs w:val="22"/>
          <w:lang w:val="pl-PL"/>
        </w:rPr>
        <w:t xml:space="preserve">W razie zaistnienia okoliczności wskazanych w ust. 1 lit. a)÷c) Wykonawca ma obowiązek poinformowania Zamawiającego na piśmie w terminie 7 dni od zaistnienia tego zdarzenia. </w:t>
      </w:r>
    </w:p>
    <w:p w14:paraId="33CE74A7" w14:textId="77777777" w:rsidR="00F06FE5" w:rsidRDefault="00F06FE5" w:rsidP="00F06FE5">
      <w:pPr>
        <w:pStyle w:val="Tretekstu"/>
        <w:jc w:val="center"/>
        <w:rPr>
          <w:sz w:val="22"/>
          <w:szCs w:val="22"/>
          <w:lang w:val="pl-PL"/>
        </w:rPr>
      </w:pPr>
    </w:p>
    <w:p w14:paraId="125DFCCB" w14:textId="77777777" w:rsidR="00F06FE5" w:rsidRDefault="00F06FE5" w:rsidP="00F06FE5">
      <w:pPr>
        <w:pStyle w:val="Tretekstu"/>
        <w:jc w:val="center"/>
        <w:rPr>
          <w:sz w:val="22"/>
          <w:szCs w:val="22"/>
          <w:lang w:val="pl-PL"/>
        </w:rPr>
      </w:pPr>
    </w:p>
    <w:p w14:paraId="3AB7AE38" w14:textId="1DA6EDBB" w:rsidR="00F06FE5" w:rsidRDefault="00F06FE5" w:rsidP="00F06FE5">
      <w:pPr>
        <w:pStyle w:val="Tretekstu"/>
        <w:jc w:val="center"/>
        <w:rPr>
          <w:sz w:val="22"/>
          <w:szCs w:val="22"/>
          <w:lang w:val="pl-PL"/>
        </w:rPr>
      </w:pPr>
      <w:r>
        <w:rPr>
          <w:sz w:val="22"/>
          <w:szCs w:val="22"/>
          <w:lang w:val="pl-PL"/>
        </w:rPr>
        <w:t>§ 1</w:t>
      </w:r>
      <w:r w:rsidR="004A3460">
        <w:rPr>
          <w:sz w:val="22"/>
          <w:szCs w:val="22"/>
          <w:lang w:val="pl-PL"/>
        </w:rPr>
        <w:t>3</w:t>
      </w:r>
    </w:p>
    <w:p w14:paraId="33A37635" w14:textId="77777777" w:rsidR="00F06FE5" w:rsidRDefault="00F06FE5" w:rsidP="00F06FE5">
      <w:pPr>
        <w:pStyle w:val="NormalnyWeb"/>
        <w:ind w:left="284" w:hanging="284"/>
        <w:contextualSpacing/>
        <w:jc w:val="both"/>
        <w:rPr>
          <w:sz w:val="22"/>
          <w:szCs w:val="22"/>
        </w:rPr>
      </w:pPr>
      <w:r>
        <w:rPr>
          <w:sz w:val="22"/>
          <w:szCs w:val="22"/>
        </w:rPr>
        <w:lastRenderedPageBreak/>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20FA9D42" w14:textId="77777777" w:rsidR="00F06FE5" w:rsidRDefault="00F06FE5" w:rsidP="00F06FE5">
      <w:pPr>
        <w:pStyle w:val="NormalnyWeb"/>
        <w:ind w:left="284" w:hanging="284"/>
        <w:contextualSpacing/>
        <w:jc w:val="both"/>
        <w:rPr>
          <w:sz w:val="22"/>
          <w:szCs w:val="22"/>
        </w:rPr>
      </w:pPr>
      <w:r>
        <w:rPr>
          <w:sz w:val="22"/>
          <w:szCs w:val="22"/>
        </w:rPr>
        <w:t xml:space="preserve">2. W razie wątpliwości, czy określona informacja stanowi tajemnicę Wykonawca zobowiązany jest zwrócić się w formie pisemnej do Zamawiającego o wyjaśnienie takiej wątpliwości. </w:t>
      </w:r>
    </w:p>
    <w:p w14:paraId="496FA3D3" w14:textId="77777777" w:rsidR="00F06FE5" w:rsidRDefault="00F06FE5" w:rsidP="00F06FE5">
      <w:pPr>
        <w:pStyle w:val="NormalnyWeb"/>
        <w:ind w:left="284" w:hanging="284"/>
        <w:contextualSpacing/>
        <w:jc w:val="both"/>
        <w:rPr>
          <w:sz w:val="22"/>
          <w:szCs w:val="22"/>
        </w:rPr>
      </w:pPr>
      <w:r>
        <w:rPr>
          <w:sz w:val="22"/>
          <w:szCs w:val="22"/>
        </w:rPr>
        <w:t xml:space="preserve">3. Wykonawca zobowiązuje się do wykorzystania uzyskanych, powyższych informacji jedynie w celu wykonania przedmiotu umowy. </w:t>
      </w:r>
    </w:p>
    <w:p w14:paraId="5AECADFE" w14:textId="77777777" w:rsidR="00F06FE5" w:rsidRDefault="00F06FE5" w:rsidP="00F06FE5">
      <w:pPr>
        <w:pStyle w:val="NormalnyWeb"/>
        <w:ind w:left="284" w:hanging="284"/>
        <w:contextualSpacing/>
        <w:jc w:val="both"/>
        <w:rPr>
          <w:sz w:val="22"/>
          <w:szCs w:val="22"/>
        </w:rPr>
      </w:pPr>
      <w:r>
        <w:rPr>
          <w:sz w:val="22"/>
          <w:szCs w:val="22"/>
        </w:rPr>
        <w:t xml:space="preserve">4. Wykonawca zobowiązuje się ujawnić powyższe informacje tylko tym pracownikom Wykonawcy, wobec których ujawnienie takie będzie uzasadnione zakresem, w którym wykonują przedmiot umowy. </w:t>
      </w:r>
    </w:p>
    <w:p w14:paraId="44DBC908" w14:textId="77777777" w:rsidR="00F06FE5" w:rsidRDefault="00F06FE5" w:rsidP="00F06FE5">
      <w:pPr>
        <w:pStyle w:val="NormalnyWeb"/>
        <w:ind w:left="284" w:hanging="284"/>
        <w:contextualSpacing/>
        <w:jc w:val="both"/>
        <w:rPr>
          <w:sz w:val="22"/>
          <w:szCs w:val="22"/>
        </w:rPr>
      </w:pPr>
      <w:r>
        <w:rPr>
          <w:sz w:val="22"/>
          <w:szCs w:val="22"/>
        </w:rPr>
        <w:t>5. Powyższe przepisy nie będą miały zastosowania wobec informacji powszechnie znanych lub opublikowanych oraz w przypadku żądania ich ujawnienia przez uprawniony organ.</w:t>
      </w:r>
    </w:p>
    <w:p w14:paraId="3EBC16FE" w14:textId="61352077" w:rsidR="00F06FE5" w:rsidRDefault="00F06FE5" w:rsidP="00F06FE5">
      <w:pPr>
        <w:pStyle w:val="Tekstpodstawowy"/>
        <w:ind w:right="-47"/>
        <w:jc w:val="center"/>
        <w:rPr>
          <w:rFonts w:ascii="Times New Roman" w:hAnsi="Times New Roman"/>
          <w:sz w:val="22"/>
          <w:szCs w:val="22"/>
        </w:rPr>
      </w:pPr>
      <w:r>
        <w:rPr>
          <w:rFonts w:ascii="Times New Roman" w:hAnsi="Times New Roman"/>
          <w:sz w:val="22"/>
          <w:szCs w:val="22"/>
        </w:rPr>
        <w:t>§ 1</w:t>
      </w:r>
      <w:r w:rsidR="004A3460">
        <w:rPr>
          <w:rFonts w:ascii="Times New Roman" w:hAnsi="Times New Roman"/>
          <w:sz w:val="22"/>
          <w:szCs w:val="22"/>
        </w:rPr>
        <w:t>4</w:t>
      </w:r>
    </w:p>
    <w:p w14:paraId="50CAD501" w14:textId="77777777" w:rsidR="00F06FE5" w:rsidRDefault="00F06FE5" w:rsidP="00F06FE5">
      <w:pPr>
        <w:widowControl w:val="0"/>
        <w:numPr>
          <w:ilvl w:val="0"/>
          <w:numId w:val="7"/>
        </w:numPr>
        <w:contextualSpacing/>
        <w:jc w:val="both"/>
        <w:textAlignment w:val="baseline"/>
        <w:rPr>
          <w:rFonts w:eastAsia="SimSun"/>
          <w:color w:val="000000"/>
          <w:kern w:val="3"/>
          <w:sz w:val="22"/>
          <w:szCs w:val="22"/>
          <w:lang w:val="pl-PL"/>
        </w:rPr>
      </w:pPr>
      <w:r>
        <w:rPr>
          <w:rFonts w:eastAsia="SimSun"/>
          <w:color w:val="000000"/>
          <w:kern w:val="3"/>
          <w:sz w:val="22"/>
          <w:szCs w:val="22"/>
          <w:lang w:val="pl-PL"/>
        </w:rPr>
        <w:t>Wszelkie zmiany Umowy wymagają zgody obu Stron i zachowania formy pisemnej pod rygorem nieważności.</w:t>
      </w:r>
    </w:p>
    <w:p w14:paraId="105A7330" w14:textId="77777777" w:rsidR="00F06FE5" w:rsidRDefault="00F06FE5" w:rsidP="00F06FE5">
      <w:pPr>
        <w:widowControl w:val="0"/>
        <w:numPr>
          <w:ilvl w:val="0"/>
          <w:numId w:val="7"/>
        </w:numPr>
        <w:contextualSpacing/>
        <w:jc w:val="both"/>
        <w:textAlignment w:val="baseline"/>
        <w:rPr>
          <w:rFonts w:eastAsia="SimSun"/>
          <w:color w:val="000000"/>
          <w:kern w:val="3"/>
          <w:sz w:val="22"/>
          <w:szCs w:val="22"/>
          <w:lang w:val="pl-PL"/>
        </w:rPr>
      </w:pPr>
      <w:r>
        <w:rPr>
          <w:rFonts w:eastAsia="SimSun"/>
          <w:color w:val="000000"/>
          <w:kern w:val="3"/>
          <w:sz w:val="22"/>
          <w:szCs w:val="22"/>
          <w:lang w:val="pl-PL"/>
        </w:rPr>
        <w:t>Zmiany Umowy, o których mowa w ust. 1 muszą być dokonywane z zachowaniem przepisu art. 454 oraz 455 ustawy Prawo zamówień publicznych.</w:t>
      </w:r>
      <w:r>
        <w:rPr>
          <w:rFonts w:eastAsia="SimSun"/>
          <w:i/>
          <w:color w:val="000000"/>
          <w:kern w:val="3"/>
          <w:sz w:val="22"/>
          <w:szCs w:val="22"/>
          <w:lang w:val="pl-PL"/>
        </w:rPr>
        <w:t xml:space="preserve">  </w:t>
      </w:r>
    </w:p>
    <w:p w14:paraId="7901BA85" w14:textId="77777777" w:rsidR="00F06FE5" w:rsidRDefault="00F06FE5" w:rsidP="00F06FE5">
      <w:pPr>
        <w:widowControl w:val="0"/>
        <w:numPr>
          <w:ilvl w:val="0"/>
          <w:numId w:val="7"/>
        </w:numPr>
        <w:contextualSpacing/>
        <w:jc w:val="both"/>
        <w:textAlignment w:val="baseline"/>
        <w:rPr>
          <w:rFonts w:eastAsia="SimSun"/>
          <w:color w:val="000000"/>
          <w:kern w:val="3"/>
          <w:sz w:val="22"/>
          <w:szCs w:val="22"/>
          <w:lang w:val="pl-PL"/>
        </w:rPr>
      </w:pPr>
      <w:r>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23C69F0C" w14:textId="77777777" w:rsidR="004A3460" w:rsidRPr="004A3460" w:rsidRDefault="004A3460" w:rsidP="004A3460">
      <w:pPr>
        <w:numPr>
          <w:ilvl w:val="0"/>
          <w:numId w:val="8"/>
        </w:numPr>
        <w:contextualSpacing/>
        <w:jc w:val="both"/>
        <w:rPr>
          <w:color w:val="auto"/>
          <w:sz w:val="22"/>
          <w:szCs w:val="22"/>
          <w:lang w:val="pl-PL"/>
        </w:rPr>
      </w:pPr>
      <w:bookmarkStart w:id="1" w:name="_Hlk87256647"/>
      <w:r w:rsidRPr="004A3460">
        <w:rPr>
          <w:color w:val="000000"/>
          <w:sz w:val="24"/>
          <w:szCs w:val="24"/>
          <w:lang w:val="pl-PL"/>
        </w:rPr>
        <w:t xml:space="preserve">w zakresie zmiany terminu wykonania lub terminów pośrednich wskazanych w Umowie: </w:t>
      </w:r>
    </w:p>
    <w:p w14:paraId="15D06023" w14:textId="77777777" w:rsidR="004A3460" w:rsidRPr="009B2595" w:rsidRDefault="004A3460" w:rsidP="004A3460">
      <w:pPr>
        <w:spacing w:after="147"/>
        <w:ind w:left="568"/>
        <w:jc w:val="both"/>
        <w:rPr>
          <w:color w:val="000000"/>
          <w:sz w:val="24"/>
          <w:szCs w:val="24"/>
          <w:lang w:val="pl-PL"/>
        </w:rPr>
      </w:pPr>
      <w:r w:rsidRPr="009B2595">
        <w:rPr>
          <w:color w:val="000000"/>
          <w:sz w:val="24"/>
          <w:szCs w:val="24"/>
          <w:lang w:val="pl-PL"/>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11 ust 1;</w:t>
      </w:r>
      <w:bookmarkEnd w:id="1"/>
    </w:p>
    <w:p w14:paraId="525D8876" w14:textId="1E9001EA" w:rsidR="00F06FE5" w:rsidRDefault="00F06FE5" w:rsidP="00F06FE5">
      <w:pPr>
        <w:numPr>
          <w:ilvl w:val="0"/>
          <w:numId w:val="8"/>
        </w:numPr>
        <w:contextualSpacing/>
        <w:jc w:val="both"/>
        <w:rPr>
          <w:color w:val="auto"/>
          <w:sz w:val="22"/>
          <w:szCs w:val="22"/>
          <w:lang w:val="pl-PL"/>
        </w:rPr>
      </w:pPr>
      <w:r>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w:t>
      </w:r>
      <w:r>
        <w:rPr>
          <w:sz w:val="22"/>
          <w:szCs w:val="22"/>
          <w:lang w:val="pl-PL"/>
        </w:rPr>
        <w:br/>
        <w:t>a parametry techniczne nie mogą być gorsze niż wskazane w  treści oferty,</w:t>
      </w:r>
    </w:p>
    <w:p w14:paraId="6948F25A" w14:textId="77777777" w:rsidR="00F06FE5" w:rsidRDefault="00F06FE5" w:rsidP="00F06FE5">
      <w:pPr>
        <w:numPr>
          <w:ilvl w:val="0"/>
          <w:numId w:val="8"/>
        </w:numPr>
        <w:contextualSpacing/>
        <w:jc w:val="both"/>
        <w:rPr>
          <w:sz w:val="22"/>
          <w:szCs w:val="22"/>
          <w:lang w:val="pl-PL"/>
        </w:rPr>
      </w:pPr>
      <w:r>
        <w:rPr>
          <w:color w:val="000000"/>
          <w:sz w:val="22"/>
          <w:szCs w:val="22"/>
          <w:lang w:val="pl-PL"/>
        </w:rPr>
        <w:t>zmiany powszechnie obowiązujących przepisów prawa w zakresie mającym wpływ na realizację Umowy;</w:t>
      </w:r>
    </w:p>
    <w:p w14:paraId="2E865E95" w14:textId="77777777" w:rsidR="00F06FE5" w:rsidRDefault="00F06FE5" w:rsidP="00F06FE5">
      <w:pPr>
        <w:numPr>
          <w:ilvl w:val="0"/>
          <w:numId w:val="8"/>
        </w:numPr>
        <w:contextualSpacing/>
        <w:jc w:val="both"/>
        <w:rPr>
          <w:sz w:val="22"/>
          <w:szCs w:val="22"/>
          <w:lang w:val="pl-PL"/>
        </w:rPr>
      </w:pPr>
      <w:r>
        <w:rPr>
          <w:color w:val="000000"/>
          <w:sz w:val="22"/>
          <w:szCs w:val="22"/>
          <w:lang w:val="pl-PL"/>
        </w:rPr>
        <w:t xml:space="preserve">przedłużenia okresu gwarancji, w sytuacji jej przedłużenia przez producenta </w:t>
      </w:r>
      <w:r>
        <w:rPr>
          <w:color w:val="000000"/>
          <w:sz w:val="22"/>
          <w:szCs w:val="22"/>
          <w:lang w:val="pl-PL"/>
        </w:rPr>
        <w:br/>
        <w:t>lub Sprzedawcę,</w:t>
      </w:r>
    </w:p>
    <w:p w14:paraId="73E74594" w14:textId="77777777" w:rsidR="00F06FE5" w:rsidRDefault="00F06FE5" w:rsidP="00F06FE5">
      <w:pPr>
        <w:numPr>
          <w:ilvl w:val="0"/>
          <w:numId w:val="8"/>
        </w:numPr>
        <w:contextualSpacing/>
        <w:jc w:val="both"/>
        <w:rPr>
          <w:sz w:val="22"/>
          <w:szCs w:val="22"/>
          <w:lang w:val="pl-PL"/>
        </w:rPr>
      </w:pPr>
      <w:r>
        <w:rPr>
          <w:color w:val="000000"/>
          <w:sz w:val="22"/>
          <w:szCs w:val="22"/>
          <w:lang w:val="pl-PL"/>
        </w:rPr>
        <w:t xml:space="preserve">zmiany cen w sytuacji, kiedy zmiana ta będzie korzystna dla Kupującego tzn. na cenę niższą (upusty, rabaty przy zachowaniu dotychczasowego zakresu świadczenia) - na pisemny wniosek jednej ze Stron. </w:t>
      </w:r>
    </w:p>
    <w:p w14:paraId="0A653B9A" w14:textId="77777777" w:rsidR="00F06FE5" w:rsidRDefault="00F06FE5" w:rsidP="00F06FE5">
      <w:pPr>
        <w:widowControl w:val="0"/>
        <w:numPr>
          <w:ilvl w:val="0"/>
          <w:numId w:val="7"/>
        </w:numPr>
        <w:contextualSpacing/>
        <w:jc w:val="both"/>
        <w:textAlignment w:val="baseline"/>
        <w:rPr>
          <w:rFonts w:eastAsia="SimSun"/>
          <w:color w:val="000000"/>
          <w:kern w:val="2"/>
          <w:sz w:val="22"/>
          <w:szCs w:val="22"/>
          <w:lang w:val="pl-PL"/>
        </w:rPr>
      </w:pPr>
      <w:r>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8AC27BC" w14:textId="77777777" w:rsidR="00F06FE5" w:rsidRDefault="00F06FE5" w:rsidP="00F06FE5">
      <w:pPr>
        <w:widowControl w:val="0"/>
        <w:numPr>
          <w:ilvl w:val="0"/>
          <w:numId w:val="7"/>
        </w:numPr>
        <w:contextualSpacing/>
        <w:jc w:val="both"/>
        <w:textAlignment w:val="baseline"/>
        <w:rPr>
          <w:rFonts w:eastAsia="SimSun"/>
          <w:color w:val="000000"/>
          <w:kern w:val="2"/>
          <w:sz w:val="22"/>
          <w:szCs w:val="22"/>
          <w:lang w:val="pl-PL"/>
        </w:rPr>
      </w:pPr>
      <w:r>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Pr>
          <w:rFonts w:eastAsia="SimSun"/>
          <w:color w:val="000000"/>
          <w:kern w:val="2"/>
          <w:sz w:val="22"/>
          <w:szCs w:val="22"/>
          <w:lang w:val="pl-PL"/>
        </w:rPr>
        <w:t>administracyjno</w:t>
      </w:r>
      <w:proofErr w:type="spellEnd"/>
      <w:r>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2F7D3841" w14:textId="77777777" w:rsidR="00F06FE5" w:rsidRDefault="00F06FE5" w:rsidP="00F06FE5">
      <w:pPr>
        <w:widowControl w:val="0"/>
        <w:ind w:left="360"/>
        <w:jc w:val="center"/>
        <w:textAlignment w:val="baseline"/>
        <w:rPr>
          <w:rFonts w:eastAsia="SimSun"/>
          <w:color w:val="000000"/>
          <w:kern w:val="2"/>
          <w:sz w:val="22"/>
          <w:szCs w:val="22"/>
        </w:rPr>
      </w:pPr>
      <w:r>
        <w:rPr>
          <w:rFonts w:eastAsia="SimSun"/>
          <w:color w:val="000000"/>
          <w:kern w:val="2"/>
          <w:sz w:val="22"/>
          <w:szCs w:val="22"/>
        </w:rPr>
        <w:t>§ 16</w:t>
      </w:r>
    </w:p>
    <w:p w14:paraId="71E3F119" w14:textId="77777777" w:rsidR="00F06FE5" w:rsidRDefault="00F06FE5" w:rsidP="00F06FE5">
      <w:pPr>
        <w:numPr>
          <w:ilvl w:val="0"/>
          <w:numId w:val="9"/>
        </w:numPr>
        <w:ind w:left="357" w:hanging="357"/>
        <w:contextualSpacing/>
        <w:jc w:val="both"/>
        <w:rPr>
          <w:color w:val="000000"/>
          <w:kern w:val="2"/>
          <w:sz w:val="22"/>
          <w:szCs w:val="22"/>
          <w:lang w:val="pl-PL"/>
        </w:rPr>
      </w:pPr>
      <w:r>
        <w:rPr>
          <w:color w:val="000000"/>
          <w:kern w:val="2"/>
          <w:sz w:val="22"/>
          <w:szCs w:val="22"/>
          <w:lang w:val="pl-PL"/>
        </w:rPr>
        <w:t xml:space="preserve">Strony zgodnie postanawiają, że nie są odpowiedzialne za skutki wynikające </w:t>
      </w:r>
      <w:r>
        <w:rPr>
          <w:color w:val="000000"/>
          <w:kern w:val="2"/>
          <w:sz w:val="22"/>
          <w:szCs w:val="22"/>
          <w:lang w:val="pl-PL"/>
        </w:rPr>
        <w:br/>
        <w:t xml:space="preserve">z działania siły wyższej, rozumianej na potrzeby niniejszej Umowy jako zdarzenie zewnętrzne, niezależne od woli Stron, niemożliwe do przewidzenia i do zapobieżenia, w szczególności takie </w:t>
      </w:r>
      <w:r>
        <w:rPr>
          <w:color w:val="000000"/>
          <w:kern w:val="2"/>
          <w:sz w:val="22"/>
          <w:szCs w:val="22"/>
          <w:lang w:val="pl-PL"/>
        </w:rPr>
        <w:lastRenderedPageBreak/>
        <w:t>jak wojna, stan wojenny, stan wyjątkowy, klęska żywiołowa, epidemia, pandemia, blokada komunikacyjna o charakterze ponadregionalnym, strajk, zamieszki społeczne, katastrofa ekologiczna, katastrofa budowlana.</w:t>
      </w:r>
    </w:p>
    <w:p w14:paraId="50A543F7" w14:textId="77777777" w:rsidR="00F06FE5" w:rsidRDefault="00F06FE5" w:rsidP="00F06FE5">
      <w:pPr>
        <w:numPr>
          <w:ilvl w:val="0"/>
          <w:numId w:val="9"/>
        </w:numPr>
        <w:ind w:left="357" w:hanging="357"/>
        <w:contextualSpacing/>
        <w:jc w:val="both"/>
        <w:rPr>
          <w:color w:val="000000"/>
          <w:kern w:val="2"/>
          <w:sz w:val="22"/>
          <w:szCs w:val="22"/>
          <w:lang w:val="pl-PL"/>
        </w:rPr>
      </w:pPr>
      <w:r>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6F2D4C8B" w14:textId="77777777" w:rsidR="00F06FE5" w:rsidRDefault="00F06FE5" w:rsidP="00F06FE5">
      <w:pPr>
        <w:numPr>
          <w:ilvl w:val="0"/>
          <w:numId w:val="9"/>
        </w:numPr>
        <w:ind w:left="357" w:hanging="357"/>
        <w:contextualSpacing/>
        <w:jc w:val="both"/>
        <w:rPr>
          <w:color w:val="000000"/>
          <w:kern w:val="2"/>
          <w:sz w:val="22"/>
          <w:szCs w:val="22"/>
          <w:lang w:val="pl-PL"/>
        </w:rPr>
      </w:pPr>
      <w:r>
        <w:rPr>
          <w:color w:val="000000"/>
          <w:kern w:val="2"/>
          <w:sz w:val="22"/>
          <w:szCs w:val="22"/>
          <w:lang w:val="pl-PL"/>
        </w:rPr>
        <w:t xml:space="preserve">Brak zawiadomienia lub zwłoka w zawiadomieniu drugiej Strony o wystąpieniu siły wyższej spowoduje, iż Strona ta nie będzie mogła skutecznie powołać się na siłę wyższą jako przyczynę zwolnienia z odpowiedzialności za niewykonanie </w:t>
      </w:r>
      <w:r>
        <w:rPr>
          <w:color w:val="000000"/>
          <w:kern w:val="2"/>
          <w:sz w:val="22"/>
          <w:szCs w:val="22"/>
          <w:lang w:val="pl-PL"/>
        </w:rPr>
        <w:br/>
        <w:t>lub nienależyte wykonanie Umowy.</w:t>
      </w:r>
    </w:p>
    <w:p w14:paraId="37DE6D54" w14:textId="77777777" w:rsidR="00F06FE5" w:rsidRDefault="00F06FE5" w:rsidP="00F06FE5">
      <w:pPr>
        <w:numPr>
          <w:ilvl w:val="0"/>
          <w:numId w:val="9"/>
        </w:numPr>
        <w:ind w:left="357" w:hanging="357"/>
        <w:contextualSpacing/>
        <w:jc w:val="both"/>
        <w:rPr>
          <w:color w:val="000000"/>
          <w:kern w:val="2"/>
          <w:sz w:val="22"/>
          <w:szCs w:val="22"/>
          <w:lang w:val="pl-PL"/>
        </w:rPr>
      </w:pPr>
      <w:r>
        <w:rPr>
          <w:color w:val="000000"/>
          <w:kern w:val="2"/>
          <w:sz w:val="22"/>
          <w:szCs w:val="22"/>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r>
        <w:rPr>
          <w:sz w:val="22"/>
          <w:szCs w:val="22"/>
          <w:lang w:val="pl-PL"/>
        </w:rPr>
        <w:t xml:space="preserve">  </w:t>
      </w:r>
    </w:p>
    <w:p w14:paraId="6B14FAAB" w14:textId="6E96766F" w:rsidR="00F06FE5" w:rsidRDefault="00F06FE5" w:rsidP="00F06FE5">
      <w:pPr>
        <w:pStyle w:val="Tretekstu"/>
        <w:jc w:val="center"/>
        <w:rPr>
          <w:color w:val="auto"/>
          <w:sz w:val="22"/>
          <w:szCs w:val="22"/>
          <w:lang w:val="pl-PL"/>
        </w:rPr>
      </w:pPr>
      <w:r>
        <w:rPr>
          <w:sz w:val="22"/>
          <w:szCs w:val="22"/>
          <w:lang w:val="pl-PL"/>
        </w:rPr>
        <w:t>§ 1</w:t>
      </w:r>
      <w:r w:rsidR="004A3460">
        <w:rPr>
          <w:sz w:val="22"/>
          <w:szCs w:val="22"/>
          <w:lang w:val="pl-PL"/>
        </w:rPr>
        <w:t>5</w:t>
      </w:r>
    </w:p>
    <w:p w14:paraId="1EE15315" w14:textId="77777777" w:rsidR="00F06FE5" w:rsidRDefault="00F06FE5" w:rsidP="00F06FE5">
      <w:pPr>
        <w:pStyle w:val="Tretekstu"/>
        <w:jc w:val="both"/>
        <w:rPr>
          <w:sz w:val="22"/>
          <w:szCs w:val="22"/>
          <w:lang w:val="pl-PL"/>
        </w:rPr>
      </w:pPr>
      <w:r>
        <w:rPr>
          <w:sz w:val="22"/>
          <w:szCs w:val="22"/>
          <w:lang w:val="pl-PL"/>
        </w:rPr>
        <w:t>Właściwym dla rozpoznania sporów wynikłych na tle realizacji niniejszej umowy jest sąd  właściwy dla siedziby Zamawiającego.</w:t>
      </w:r>
    </w:p>
    <w:p w14:paraId="453D01E7" w14:textId="4A6BB83E" w:rsidR="00F06FE5" w:rsidRDefault="00F06FE5" w:rsidP="00F06FE5">
      <w:pPr>
        <w:pStyle w:val="Tretekstu"/>
        <w:jc w:val="center"/>
        <w:rPr>
          <w:sz w:val="22"/>
          <w:szCs w:val="22"/>
          <w:lang w:val="pl-PL"/>
        </w:rPr>
      </w:pPr>
      <w:r>
        <w:rPr>
          <w:sz w:val="22"/>
          <w:szCs w:val="22"/>
          <w:lang w:val="pl-PL"/>
        </w:rPr>
        <w:t>§ 1</w:t>
      </w:r>
      <w:r w:rsidR="004A3460">
        <w:rPr>
          <w:sz w:val="22"/>
          <w:szCs w:val="22"/>
          <w:lang w:val="pl-PL"/>
        </w:rPr>
        <w:t>6</w:t>
      </w:r>
    </w:p>
    <w:p w14:paraId="507EDA60" w14:textId="77777777" w:rsidR="00F06FE5" w:rsidRDefault="00F06FE5" w:rsidP="00F06FE5">
      <w:pPr>
        <w:pStyle w:val="Tretekstu"/>
        <w:jc w:val="both"/>
        <w:rPr>
          <w:sz w:val="22"/>
          <w:szCs w:val="22"/>
          <w:lang w:val="pl-PL"/>
        </w:rPr>
      </w:pPr>
      <w:r>
        <w:rPr>
          <w:sz w:val="22"/>
          <w:szCs w:val="22"/>
          <w:lang w:val="pl-PL"/>
        </w:rPr>
        <w:t>W sprawach nie uregulowanych w niniejszej umowie stosuje się przepisy kodeksu cywilnego i ustawy prawo zamówień publicznych.</w:t>
      </w:r>
    </w:p>
    <w:p w14:paraId="2D8C7E73" w14:textId="7A6D5BFF" w:rsidR="00F06FE5" w:rsidRDefault="00F06FE5" w:rsidP="00F06FE5">
      <w:pPr>
        <w:pStyle w:val="Tretekstu"/>
        <w:jc w:val="center"/>
        <w:rPr>
          <w:sz w:val="22"/>
          <w:szCs w:val="22"/>
          <w:lang w:val="pl-PL"/>
        </w:rPr>
      </w:pPr>
      <w:r>
        <w:rPr>
          <w:sz w:val="22"/>
          <w:szCs w:val="22"/>
          <w:lang w:val="pl-PL"/>
        </w:rPr>
        <w:t>§ 1</w:t>
      </w:r>
      <w:r w:rsidR="004A3460">
        <w:rPr>
          <w:sz w:val="22"/>
          <w:szCs w:val="22"/>
          <w:lang w:val="pl-PL"/>
        </w:rPr>
        <w:t>7</w:t>
      </w:r>
    </w:p>
    <w:p w14:paraId="01DBD8FF" w14:textId="77777777" w:rsidR="00F06FE5" w:rsidRDefault="00F06FE5" w:rsidP="00F06FE5">
      <w:pPr>
        <w:pStyle w:val="Tretekstu"/>
        <w:jc w:val="both"/>
        <w:rPr>
          <w:sz w:val="22"/>
          <w:szCs w:val="22"/>
          <w:lang w:val="pl-PL"/>
        </w:rPr>
      </w:pPr>
      <w:r>
        <w:rPr>
          <w:sz w:val="22"/>
          <w:szCs w:val="22"/>
          <w:lang w:val="pl-PL"/>
        </w:rPr>
        <w:t>Wszelkie załączniki stanowią integralną część niniejszej umowy.</w:t>
      </w:r>
    </w:p>
    <w:p w14:paraId="6A207298" w14:textId="77777777" w:rsidR="00F06FE5" w:rsidRDefault="00F06FE5" w:rsidP="00F06FE5">
      <w:pPr>
        <w:pStyle w:val="Tretekstu"/>
        <w:jc w:val="center"/>
        <w:rPr>
          <w:sz w:val="22"/>
          <w:szCs w:val="22"/>
          <w:lang w:val="pl-PL"/>
        </w:rPr>
      </w:pPr>
    </w:p>
    <w:p w14:paraId="79D927C1" w14:textId="27D45471" w:rsidR="00F06FE5" w:rsidRDefault="00F06FE5" w:rsidP="00F06FE5">
      <w:pPr>
        <w:pStyle w:val="Tretekstu"/>
        <w:jc w:val="center"/>
        <w:rPr>
          <w:sz w:val="22"/>
          <w:szCs w:val="22"/>
          <w:lang w:val="pl-PL"/>
        </w:rPr>
      </w:pPr>
      <w:r>
        <w:rPr>
          <w:sz w:val="22"/>
          <w:szCs w:val="22"/>
          <w:lang w:val="pl-PL"/>
        </w:rPr>
        <w:t xml:space="preserve">§ </w:t>
      </w:r>
      <w:r w:rsidR="004A3460">
        <w:rPr>
          <w:sz w:val="22"/>
          <w:szCs w:val="22"/>
          <w:lang w:val="pl-PL"/>
        </w:rPr>
        <w:t>18</w:t>
      </w:r>
    </w:p>
    <w:p w14:paraId="1AD71598" w14:textId="77777777" w:rsidR="00F06FE5" w:rsidRDefault="00F06FE5" w:rsidP="00F06FE5">
      <w:pPr>
        <w:pStyle w:val="Tekstpodstawowy"/>
        <w:ind w:right="-47"/>
        <w:jc w:val="both"/>
        <w:rPr>
          <w:rFonts w:ascii="Times New Roman" w:hAnsi="Times New Roman"/>
          <w:b/>
          <w:color w:val="auto"/>
        </w:rPr>
      </w:pPr>
      <w:r>
        <w:rPr>
          <w:rFonts w:ascii="Times New Roman" w:hAnsi="Times New Roman"/>
        </w:rPr>
        <w:t>Umowę sporządzono w 2 jednobrzmiących egzemplarzach po 1 dla każdej ze stron*.</w:t>
      </w:r>
    </w:p>
    <w:p w14:paraId="48643312" w14:textId="77777777" w:rsidR="00F06FE5" w:rsidRDefault="00F06FE5" w:rsidP="00F06FE5">
      <w:pPr>
        <w:pStyle w:val="Tekstpodstawowy2"/>
        <w:spacing w:line="240" w:lineRule="auto"/>
        <w:ind w:right="-47"/>
      </w:pPr>
    </w:p>
    <w:p w14:paraId="470824FC" w14:textId="77777777" w:rsidR="00F06FE5" w:rsidRDefault="00F06FE5" w:rsidP="00F06FE5">
      <w:pPr>
        <w:pStyle w:val="Tekstpodstawowy2"/>
        <w:spacing w:line="240" w:lineRule="auto"/>
        <w:ind w:right="-47"/>
        <w:rPr>
          <w:b/>
          <w:sz w:val="24"/>
        </w:rPr>
      </w:pPr>
      <w:r>
        <w:rPr>
          <w:b/>
          <w:sz w:val="24"/>
        </w:rPr>
        <w:t xml:space="preserve">      Za Sprzedawcę                                                                                   Za Kupującego</w:t>
      </w:r>
    </w:p>
    <w:p w14:paraId="1E7FC385" w14:textId="77777777" w:rsidR="00F06FE5" w:rsidRDefault="00F06FE5" w:rsidP="00F06FE5">
      <w:pPr>
        <w:rPr>
          <w:lang w:val="pl-PL"/>
        </w:rPr>
      </w:pPr>
    </w:p>
    <w:p w14:paraId="267C9557" w14:textId="77777777" w:rsidR="00F06FE5" w:rsidRDefault="00F06FE5" w:rsidP="00F06FE5">
      <w:pPr>
        <w:pStyle w:val="Zwykytekst"/>
        <w:rPr>
          <w:lang w:val="pl-PL"/>
        </w:rPr>
      </w:pPr>
    </w:p>
    <w:p w14:paraId="147A0426" w14:textId="77777777" w:rsidR="00F06FE5" w:rsidRDefault="00F06FE5" w:rsidP="00F06FE5">
      <w:pPr>
        <w:pStyle w:val="Zwykytekst"/>
        <w:rPr>
          <w:lang w:val="pl-PL"/>
        </w:rPr>
      </w:pPr>
    </w:p>
    <w:p w14:paraId="27FDDB9B" w14:textId="77777777" w:rsidR="00F06FE5" w:rsidRDefault="00F06FE5" w:rsidP="00F06FE5">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50DE8CD1" w14:textId="77777777" w:rsidR="00F06FE5" w:rsidRDefault="00F06FE5" w:rsidP="00F06FE5">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04CD2105" w14:textId="77777777" w:rsidR="00F06FE5" w:rsidRDefault="00F06FE5" w:rsidP="00F06FE5">
      <w:pPr>
        <w:pStyle w:val="Zwykytekst"/>
        <w:rPr>
          <w:rFonts w:ascii="Times New Roman" w:hAnsi="Times New Roman" w:cs="Times New Roman"/>
          <w:sz w:val="16"/>
          <w:szCs w:val="16"/>
          <w:lang w:val="pl-PL"/>
        </w:rPr>
      </w:pPr>
    </w:p>
    <w:p w14:paraId="4C78704B" w14:textId="77777777" w:rsidR="00F06FE5" w:rsidRDefault="00F06FE5" w:rsidP="00F06FE5">
      <w:pPr>
        <w:pStyle w:val="Zwykytekst"/>
        <w:rPr>
          <w:sz w:val="16"/>
          <w:szCs w:val="16"/>
          <w:lang w:val="pl-PL"/>
        </w:rPr>
      </w:pPr>
    </w:p>
    <w:p w14:paraId="4378BEEB" w14:textId="77777777" w:rsidR="00F06FE5" w:rsidRDefault="00F06FE5" w:rsidP="00F06FE5">
      <w:pPr>
        <w:rPr>
          <w:lang w:val="pl-PL"/>
        </w:rPr>
      </w:pPr>
    </w:p>
    <w:p w14:paraId="0A4116C4" w14:textId="77777777" w:rsidR="00F06FE5" w:rsidRDefault="00F06FE5" w:rsidP="00F06FE5">
      <w:pPr>
        <w:rPr>
          <w:lang w:val="pl-PL"/>
        </w:rPr>
      </w:pPr>
    </w:p>
    <w:p w14:paraId="7E130510" w14:textId="77777777" w:rsidR="00F06FE5" w:rsidRDefault="00F06FE5" w:rsidP="00F06FE5">
      <w:pPr>
        <w:rPr>
          <w:lang w:val="pl-PL"/>
        </w:rPr>
      </w:pPr>
      <w:r>
        <w:rPr>
          <w:lang w:val="pl-PL"/>
        </w:rPr>
        <w:t>* Egzemplarz dla Wykonawcy / AGH</w:t>
      </w:r>
    </w:p>
    <w:p w14:paraId="3AB628EE" w14:textId="77777777" w:rsidR="00F06FE5" w:rsidRDefault="00F06FE5" w:rsidP="00F06FE5">
      <w:pPr>
        <w:pStyle w:val="Zwykytekst"/>
        <w:tabs>
          <w:tab w:val="left" w:pos="7050"/>
        </w:tabs>
        <w:rPr>
          <w:rFonts w:ascii="Times New Roman" w:hAnsi="Times New Roman" w:cs="Times New Roman"/>
          <w:i/>
          <w:iCs/>
          <w:sz w:val="22"/>
          <w:szCs w:val="22"/>
          <w:lang w:val="pl-PL"/>
        </w:rPr>
      </w:pPr>
      <w:r>
        <w:rPr>
          <w:rFonts w:ascii="Times New Roman" w:hAnsi="Times New Roman" w:cs="Times New Roman"/>
          <w:i/>
          <w:iCs/>
          <w:sz w:val="22"/>
          <w:szCs w:val="22"/>
          <w:lang w:val="pl-PL"/>
        </w:rPr>
        <w:t>Załączniki do umowy :</w:t>
      </w:r>
    </w:p>
    <w:p w14:paraId="794CFE83" w14:textId="77777777" w:rsidR="00F06FE5" w:rsidRDefault="00F06FE5" w:rsidP="00F06FE5">
      <w:pPr>
        <w:pStyle w:val="Zwykytekst"/>
        <w:tabs>
          <w:tab w:val="left" w:pos="7050"/>
        </w:tabs>
        <w:rPr>
          <w:rFonts w:ascii="Times New Roman" w:hAnsi="Times New Roman" w:cs="Times New Roman"/>
          <w:i/>
          <w:iCs/>
          <w:sz w:val="22"/>
          <w:szCs w:val="22"/>
          <w:lang w:val="pl-PL"/>
        </w:rPr>
      </w:pPr>
      <w:r>
        <w:rPr>
          <w:rFonts w:ascii="Times New Roman" w:hAnsi="Times New Roman" w:cs="Times New Roman"/>
          <w:i/>
          <w:iCs/>
          <w:sz w:val="22"/>
          <w:szCs w:val="22"/>
          <w:lang w:val="pl-PL"/>
        </w:rPr>
        <w:t xml:space="preserve">1) Szczegółowa specyfikacja sprzętu/opis przedmiotu zamówienia </w:t>
      </w:r>
    </w:p>
    <w:p w14:paraId="19CCCF71" w14:textId="77777777" w:rsidR="00F06FE5" w:rsidRDefault="00F06FE5" w:rsidP="00F06FE5">
      <w:pPr>
        <w:pStyle w:val="Zwykytekst"/>
        <w:tabs>
          <w:tab w:val="left" w:pos="7050"/>
        </w:tabs>
        <w:rPr>
          <w:rFonts w:ascii="Times New Roman" w:hAnsi="Times New Roman" w:cs="Times New Roman"/>
          <w:i/>
          <w:iCs/>
          <w:sz w:val="22"/>
          <w:szCs w:val="22"/>
          <w:lang w:val="pl-PL"/>
        </w:rPr>
      </w:pPr>
      <w:r>
        <w:rPr>
          <w:rFonts w:ascii="Times New Roman" w:hAnsi="Times New Roman" w:cs="Times New Roman"/>
          <w:i/>
          <w:iCs/>
          <w:sz w:val="22"/>
          <w:szCs w:val="22"/>
          <w:lang w:val="pl-PL"/>
        </w:rPr>
        <w:t>2) Oświadczenie dla celów podatkowych dotyczące podmiotów powiązanych</w:t>
      </w:r>
    </w:p>
    <w:p w14:paraId="613EF299" w14:textId="77777777" w:rsidR="00F06FE5" w:rsidRDefault="00F06FE5" w:rsidP="00F06FE5">
      <w:pPr>
        <w:widowControl w:val="0"/>
        <w:autoSpaceDE w:val="0"/>
        <w:jc w:val="right"/>
        <w:textAlignment w:val="baseline"/>
        <w:rPr>
          <w:sz w:val="24"/>
          <w:szCs w:val="24"/>
          <w:lang w:val="pl-PL"/>
        </w:rPr>
      </w:pPr>
    </w:p>
    <w:p w14:paraId="46EDBB89" w14:textId="77777777" w:rsidR="00F06FE5" w:rsidRDefault="00F06FE5" w:rsidP="00F06FE5">
      <w:pPr>
        <w:widowControl w:val="0"/>
        <w:autoSpaceDE w:val="0"/>
        <w:jc w:val="right"/>
        <w:textAlignment w:val="baseline"/>
        <w:rPr>
          <w:sz w:val="24"/>
          <w:szCs w:val="24"/>
          <w:lang w:val="pl-PL"/>
        </w:rPr>
      </w:pPr>
    </w:p>
    <w:p w14:paraId="29405C73" w14:textId="77777777" w:rsidR="00F06FE5" w:rsidRDefault="00F06FE5" w:rsidP="00F06FE5">
      <w:pPr>
        <w:widowControl w:val="0"/>
        <w:autoSpaceDE w:val="0"/>
        <w:jc w:val="right"/>
        <w:textAlignment w:val="baseline"/>
        <w:rPr>
          <w:sz w:val="24"/>
          <w:szCs w:val="24"/>
          <w:lang w:val="pl-PL"/>
        </w:rPr>
      </w:pPr>
    </w:p>
    <w:p w14:paraId="25276DEA" w14:textId="77777777" w:rsidR="00F06FE5" w:rsidRDefault="00F06FE5" w:rsidP="00F06FE5">
      <w:pPr>
        <w:widowControl w:val="0"/>
        <w:autoSpaceDE w:val="0"/>
        <w:jc w:val="right"/>
        <w:textAlignment w:val="baseline"/>
        <w:rPr>
          <w:sz w:val="24"/>
          <w:szCs w:val="24"/>
          <w:lang w:val="pl-PL"/>
        </w:rPr>
      </w:pPr>
    </w:p>
    <w:p w14:paraId="74B05E15" w14:textId="77777777" w:rsidR="00F06FE5" w:rsidRDefault="00F06FE5" w:rsidP="00F06FE5">
      <w:pPr>
        <w:widowControl w:val="0"/>
        <w:autoSpaceDE w:val="0"/>
        <w:jc w:val="right"/>
        <w:textAlignment w:val="baseline"/>
        <w:rPr>
          <w:sz w:val="24"/>
          <w:szCs w:val="24"/>
          <w:lang w:val="pl-PL"/>
        </w:rPr>
      </w:pPr>
    </w:p>
    <w:p w14:paraId="2D162EB0" w14:textId="77777777" w:rsidR="00F06FE5" w:rsidRDefault="00F06FE5" w:rsidP="00F06FE5">
      <w:pPr>
        <w:widowControl w:val="0"/>
        <w:autoSpaceDE w:val="0"/>
        <w:jc w:val="right"/>
        <w:textAlignment w:val="baseline"/>
        <w:rPr>
          <w:sz w:val="24"/>
          <w:szCs w:val="24"/>
          <w:lang w:val="pl-PL"/>
        </w:rPr>
      </w:pPr>
    </w:p>
    <w:p w14:paraId="4709CE82" w14:textId="77777777" w:rsidR="00F06FE5" w:rsidRDefault="00F06FE5" w:rsidP="00F06FE5">
      <w:pPr>
        <w:widowControl w:val="0"/>
        <w:autoSpaceDE w:val="0"/>
        <w:jc w:val="right"/>
        <w:textAlignment w:val="baseline"/>
        <w:rPr>
          <w:sz w:val="24"/>
          <w:szCs w:val="24"/>
          <w:lang w:val="pl-PL"/>
        </w:rPr>
      </w:pPr>
    </w:p>
    <w:p w14:paraId="5E443062" w14:textId="77777777" w:rsidR="00F06FE5" w:rsidRDefault="00F06FE5" w:rsidP="00F06FE5">
      <w:pPr>
        <w:widowControl w:val="0"/>
        <w:autoSpaceDE w:val="0"/>
        <w:jc w:val="right"/>
        <w:textAlignment w:val="baseline"/>
        <w:rPr>
          <w:sz w:val="24"/>
          <w:szCs w:val="24"/>
          <w:lang w:val="pl-PL"/>
        </w:rPr>
      </w:pPr>
    </w:p>
    <w:p w14:paraId="790113AA" w14:textId="77777777" w:rsidR="00F06FE5" w:rsidRDefault="00F06FE5" w:rsidP="00F06FE5">
      <w:pPr>
        <w:widowControl w:val="0"/>
        <w:autoSpaceDE w:val="0"/>
        <w:jc w:val="right"/>
        <w:textAlignment w:val="baseline"/>
        <w:rPr>
          <w:sz w:val="24"/>
          <w:szCs w:val="24"/>
          <w:lang w:val="pl-PL"/>
        </w:rPr>
      </w:pPr>
    </w:p>
    <w:p w14:paraId="395C4876" w14:textId="77777777" w:rsidR="00F06FE5" w:rsidRDefault="00F06FE5" w:rsidP="00F06FE5">
      <w:pPr>
        <w:widowControl w:val="0"/>
        <w:autoSpaceDE w:val="0"/>
        <w:jc w:val="right"/>
        <w:textAlignment w:val="baseline"/>
        <w:rPr>
          <w:sz w:val="24"/>
          <w:szCs w:val="24"/>
          <w:lang w:val="pl-PL"/>
        </w:rPr>
      </w:pPr>
    </w:p>
    <w:p w14:paraId="24549955" w14:textId="77777777" w:rsidR="00F06FE5" w:rsidRDefault="00F06FE5" w:rsidP="00F06FE5">
      <w:pPr>
        <w:widowControl w:val="0"/>
        <w:autoSpaceDE w:val="0"/>
        <w:jc w:val="right"/>
        <w:textAlignment w:val="baseline"/>
        <w:rPr>
          <w:sz w:val="24"/>
          <w:szCs w:val="24"/>
          <w:lang w:val="pl-PL"/>
        </w:rPr>
      </w:pPr>
    </w:p>
    <w:p w14:paraId="5C8B09C6" w14:textId="77777777" w:rsidR="00F06FE5" w:rsidRDefault="00F06FE5" w:rsidP="00F06FE5">
      <w:pPr>
        <w:widowControl w:val="0"/>
        <w:autoSpaceDE w:val="0"/>
        <w:jc w:val="right"/>
        <w:textAlignment w:val="baseline"/>
        <w:rPr>
          <w:sz w:val="24"/>
          <w:szCs w:val="24"/>
          <w:lang w:val="pl-PL"/>
        </w:rPr>
      </w:pPr>
    </w:p>
    <w:p w14:paraId="5D02DE19" w14:textId="77777777" w:rsidR="00F06FE5" w:rsidRDefault="00F06FE5" w:rsidP="00F06FE5">
      <w:pPr>
        <w:widowControl w:val="0"/>
        <w:autoSpaceDE w:val="0"/>
        <w:jc w:val="right"/>
        <w:textAlignment w:val="baseline"/>
        <w:rPr>
          <w:sz w:val="24"/>
          <w:szCs w:val="24"/>
          <w:lang w:val="pl-PL"/>
        </w:rPr>
      </w:pPr>
    </w:p>
    <w:p w14:paraId="520F57DF" w14:textId="77777777" w:rsidR="00F06FE5" w:rsidRDefault="00F06FE5" w:rsidP="00F06FE5">
      <w:pPr>
        <w:widowControl w:val="0"/>
        <w:autoSpaceDE w:val="0"/>
        <w:jc w:val="right"/>
        <w:textAlignment w:val="baseline"/>
        <w:rPr>
          <w:sz w:val="24"/>
          <w:szCs w:val="24"/>
          <w:lang w:val="pl-PL"/>
        </w:rPr>
      </w:pPr>
    </w:p>
    <w:p w14:paraId="31AAEA58" w14:textId="77777777" w:rsidR="00F06FE5" w:rsidRDefault="00F06FE5" w:rsidP="00F06FE5">
      <w:pPr>
        <w:widowControl w:val="0"/>
        <w:autoSpaceDE w:val="0"/>
        <w:jc w:val="right"/>
        <w:textAlignment w:val="baseline"/>
        <w:rPr>
          <w:sz w:val="24"/>
          <w:szCs w:val="24"/>
          <w:lang w:val="pl-PL"/>
        </w:rPr>
      </w:pPr>
    </w:p>
    <w:p w14:paraId="04ECEDC4" w14:textId="77777777" w:rsidR="00F06FE5" w:rsidRDefault="00F06FE5" w:rsidP="00F06FE5">
      <w:pPr>
        <w:widowControl w:val="0"/>
        <w:autoSpaceDE w:val="0"/>
        <w:jc w:val="right"/>
        <w:textAlignment w:val="baseline"/>
        <w:rPr>
          <w:sz w:val="24"/>
          <w:szCs w:val="24"/>
          <w:lang w:val="pl-PL"/>
        </w:rPr>
      </w:pPr>
    </w:p>
    <w:p w14:paraId="106A29BC" w14:textId="77777777" w:rsidR="00F06FE5" w:rsidRDefault="00F06FE5" w:rsidP="00F06FE5">
      <w:pPr>
        <w:widowControl w:val="0"/>
        <w:autoSpaceDE w:val="0"/>
        <w:jc w:val="right"/>
        <w:textAlignment w:val="baseline"/>
        <w:rPr>
          <w:sz w:val="24"/>
          <w:szCs w:val="24"/>
          <w:lang w:val="pl-PL"/>
        </w:rPr>
      </w:pPr>
    </w:p>
    <w:p w14:paraId="53CFC73F" w14:textId="77777777" w:rsidR="00F06FE5" w:rsidRDefault="00F06FE5" w:rsidP="00F06FE5">
      <w:pPr>
        <w:widowControl w:val="0"/>
        <w:autoSpaceDE w:val="0"/>
        <w:jc w:val="right"/>
        <w:textAlignment w:val="baseline"/>
        <w:rPr>
          <w:sz w:val="24"/>
          <w:szCs w:val="24"/>
          <w:lang w:val="pl-PL"/>
        </w:rPr>
      </w:pPr>
      <w:r>
        <w:rPr>
          <w:sz w:val="24"/>
          <w:szCs w:val="24"/>
          <w:lang w:val="pl-PL"/>
        </w:rPr>
        <w:t>Załącznik nr 2 do umowy</w:t>
      </w:r>
    </w:p>
    <w:p w14:paraId="651B8D55" w14:textId="77777777" w:rsidR="00F06FE5" w:rsidRDefault="00F06FE5" w:rsidP="00F06FE5">
      <w:pPr>
        <w:widowControl w:val="0"/>
        <w:autoSpaceDE w:val="0"/>
        <w:jc w:val="both"/>
        <w:textAlignment w:val="baseline"/>
        <w:rPr>
          <w:sz w:val="24"/>
          <w:szCs w:val="24"/>
          <w:lang w:val="pl-PL"/>
        </w:rPr>
      </w:pPr>
    </w:p>
    <w:p w14:paraId="6D09E0B9" w14:textId="77777777" w:rsidR="00F06FE5" w:rsidRDefault="00F06FE5" w:rsidP="00F06FE5">
      <w:pPr>
        <w:widowControl w:val="0"/>
        <w:autoSpaceDE w:val="0"/>
        <w:jc w:val="both"/>
        <w:textAlignment w:val="baseline"/>
        <w:rPr>
          <w:sz w:val="24"/>
          <w:szCs w:val="24"/>
          <w:lang w:val="pl-PL"/>
        </w:rPr>
      </w:pPr>
    </w:p>
    <w:p w14:paraId="2EFF1A29" w14:textId="77777777" w:rsidR="00F06FE5" w:rsidRDefault="00F06FE5" w:rsidP="00F06FE5">
      <w:pPr>
        <w:widowControl w:val="0"/>
        <w:autoSpaceDE w:val="0"/>
        <w:jc w:val="both"/>
        <w:textAlignment w:val="baseline"/>
        <w:rPr>
          <w:sz w:val="24"/>
          <w:szCs w:val="24"/>
          <w:lang w:val="pl-PL"/>
        </w:rPr>
      </w:pPr>
      <w:r>
        <w:rPr>
          <w:sz w:val="24"/>
          <w:szCs w:val="24"/>
          <w:lang w:val="pl-PL"/>
        </w:rPr>
        <w:t>.....................................… </w:t>
      </w:r>
    </w:p>
    <w:p w14:paraId="0B9B619A" w14:textId="77777777" w:rsidR="00F06FE5" w:rsidRDefault="00F06FE5" w:rsidP="00F06FE5">
      <w:pPr>
        <w:widowControl w:val="0"/>
        <w:autoSpaceDE w:val="0"/>
        <w:ind w:firstLine="555"/>
        <w:textAlignment w:val="baseline"/>
        <w:rPr>
          <w:sz w:val="24"/>
          <w:szCs w:val="24"/>
          <w:lang w:val="pl-PL"/>
        </w:rPr>
      </w:pPr>
      <w:r>
        <w:rPr>
          <w:sz w:val="24"/>
          <w:szCs w:val="24"/>
          <w:lang w:val="pl-PL"/>
        </w:rPr>
        <w:t>Nazwa Wykonawcy</w:t>
      </w:r>
    </w:p>
    <w:p w14:paraId="62FC0817" w14:textId="77777777" w:rsidR="00F06FE5" w:rsidRDefault="00F06FE5" w:rsidP="00F06FE5">
      <w:pPr>
        <w:widowControl w:val="0"/>
        <w:autoSpaceDE w:val="0"/>
        <w:textAlignment w:val="baseline"/>
        <w:rPr>
          <w:sz w:val="24"/>
          <w:szCs w:val="24"/>
          <w:lang w:val="pl-PL"/>
        </w:rPr>
      </w:pPr>
    </w:p>
    <w:p w14:paraId="79CF4E91" w14:textId="77777777" w:rsidR="00F06FE5" w:rsidRDefault="00F06FE5" w:rsidP="00F06FE5">
      <w:pPr>
        <w:widowControl w:val="0"/>
        <w:autoSpaceDE w:val="0"/>
        <w:jc w:val="both"/>
        <w:textAlignment w:val="baseline"/>
        <w:rPr>
          <w:sz w:val="24"/>
          <w:szCs w:val="24"/>
          <w:lang w:val="pl-PL"/>
        </w:rPr>
      </w:pPr>
      <w:r>
        <w:rPr>
          <w:sz w:val="24"/>
          <w:szCs w:val="24"/>
          <w:lang w:val="pl-PL"/>
        </w:rPr>
        <w:t>.....................................…</w:t>
      </w:r>
    </w:p>
    <w:p w14:paraId="21060651" w14:textId="77777777" w:rsidR="00F06FE5" w:rsidRDefault="00F06FE5" w:rsidP="00F06FE5">
      <w:pPr>
        <w:widowControl w:val="0"/>
        <w:autoSpaceDE w:val="0"/>
        <w:ind w:firstLine="840"/>
        <w:textAlignment w:val="baseline"/>
        <w:rPr>
          <w:sz w:val="24"/>
          <w:szCs w:val="24"/>
          <w:lang w:val="pl-PL"/>
        </w:rPr>
      </w:pPr>
      <w:r>
        <w:rPr>
          <w:sz w:val="24"/>
          <w:szCs w:val="24"/>
          <w:lang w:val="pl-PL"/>
        </w:rPr>
        <w:t>NIP</w:t>
      </w:r>
      <w:r>
        <w:rPr>
          <w:sz w:val="24"/>
          <w:szCs w:val="24"/>
          <w:lang w:val="pl-PL"/>
        </w:rPr>
        <w:tab/>
        <w:t> </w:t>
      </w:r>
    </w:p>
    <w:p w14:paraId="7F2D0BCB" w14:textId="77777777" w:rsidR="00F06FE5" w:rsidRDefault="00F06FE5" w:rsidP="00F06FE5">
      <w:pPr>
        <w:widowControl w:val="0"/>
        <w:autoSpaceDE w:val="0"/>
        <w:spacing w:before="90"/>
        <w:ind w:left="115" w:right="110"/>
        <w:jc w:val="both"/>
        <w:outlineLvl w:val="0"/>
        <w:rPr>
          <w:rFonts w:eastAsia="Verdana"/>
          <w:b/>
          <w:bCs/>
          <w:sz w:val="24"/>
          <w:szCs w:val="24"/>
          <w:lang w:val="pl-PL" w:eastAsia="en-US"/>
        </w:rPr>
      </w:pPr>
    </w:p>
    <w:p w14:paraId="7E2A57B0" w14:textId="77777777" w:rsidR="00F06FE5" w:rsidRDefault="00F06FE5" w:rsidP="00F06FE5">
      <w:pPr>
        <w:widowControl w:val="0"/>
        <w:autoSpaceDE w:val="0"/>
        <w:spacing w:before="90"/>
        <w:ind w:right="110"/>
        <w:jc w:val="both"/>
        <w:outlineLvl w:val="0"/>
        <w:rPr>
          <w:rFonts w:eastAsia="Verdana"/>
          <w:b/>
          <w:bCs/>
          <w:sz w:val="24"/>
          <w:szCs w:val="24"/>
          <w:lang w:val="pl-PL" w:eastAsia="en-US"/>
        </w:rPr>
      </w:pPr>
    </w:p>
    <w:p w14:paraId="3972FF56" w14:textId="77777777" w:rsidR="00F06FE5" w:rsidRDefault="00F06FE5" w:rsidP="00F06FE5">
      <w:pPr>
        <w:widowControl w:val="0"/>
        <w:autoSpaceDE w:val="0"/>
        <w:jc w:val="center"/>
        <w:textAlignment w:val="baseline"/>
        <w:rPr>
          <w:b/>
          <w:bCs/>
          <w:sz w:val="24"/>
          <w:szCs w:val="24"/>
          <w:lang w:val="pl-PL"/>
        </w:rPr>
      </w:pPr>
    </w:p>
    <w:p w14:paraId="0BBA5E96" w14:textId="77777777" w:rsidR="00F06FE5" w:rsidRDefault="00F06FE5" w:rsidP="00F06FE5">
      <w:pPr>
        <w:widowControl w:val="0"/>
        <w:autoSpaceDE w:val="0"/>
        <w:jc w:val="center"/>
        <w:textAlignment w:val="baseline"/>
        <w:rPr>
          <w:b/>
          <w:bCs/>
          <w:sz w:val="24"/>
          <w:szCs w:val="24"/>
          <w:lang w:val="pl-PL"/>
        </w:rPr>
      </w:pPr>
    </w:p>
    <w:p w14:paraId="07CB59E4" w14:textId="77777777" w:rsidR="00F06FE5" w:rsidRDefault="00F06FE5" w:rsidP="00F06FE5">
      <w:pPr>
        <w:widowControl w:val="0"/>
        <w:autoSpaceDE w:val="0"/>
        <w:jc w:val="center"/>
        <w:textAlignment w:val="baseline"/>
        <w:rPr>
          <w:b/>
          <w:bCs/>
          <w:sz w:val="24"/>
          <w:szCs w:val="24"/>
          <w:lang w:val="pl-PL"/>
        </w:rPr>
      </w:pPr>
      <w:r>
        <w:rPr>
          <w:b/>
          <w:bCs/>
          <w:sz w:val="24"/>
          <w:szCs w:val="24"/>
          <w:lang w:val="pl-PL"/>
        </w:rPr>
        <w:t>OŚWIADCZENIE DLA CELÓW PODATKOWYCH</w:t>
      </w:r>
    </w:p>
    <w:p w14:paraId="1F44388D" w14:textId="77777777" w:rsidR="00F06FE5" w:rsidRDefault="00F06FE5" w:rsidP="00F06FE5">
      <w:pPr>
        <w:widowControl w:val="0"/>
        <w:autoSpaceDE w:val="0"/>
        <w:jc w:val="center"/>
        <w:textAlignment w:val="baseline"/>
        <w:rPr>
          <w:b/>
          <w:bCs/>
          <w:sz w:val="24"/>
          <w:szCs w:val="24"/>
          <w:lang w:val="pl-PL"/>
        </w:rPr>
      </w:pPr>
      <w:r>
        <w:rPr>
          <w:b/>
          <w:bCs/>
          <w:sz w:val="24"/>
          <w:szCs w:val="24"/>
          <w:lang w:val="pl-PL"/>
        </w:rPr>
        <w:t xml:space="preserve">DOTYCZĄCE PODMIOTÓW POWIĄZANYCH </w:t>
      </w:r>
    </w:p>
    <w:p w14:paraId="173A3FF5" w14:textId="77777777" w:rsidR="00F06FE5" w:rsidRDefault="00F06FE5" w:rsidP="00F06FE5">
      <w:pPr>
        <w:widowControl w:val="0"/>
        <w:autoSpaceDE w:val="0"/>
        <w:jc w:val="center"/>
        <w:textAlignment w:val="baseline"/>
        <w:rPr>
          <w:b/>
          <w:bCs/>
          <w:sz w:val="24"/>
          <w:szCs w:val="24"/>
          <w:lang w:val="pl-PL"/>
        </w:rPr>
      </w:pPr>
    </w:p>
    <w:p w14:paraId="30B45F77" w14:textId="77777777" w:rsidR="00F06FE5" w:rsidRDefault="00F06FE5" w:rsidP="00F06FE5">
      <w:pPr>
        <w:widowControl w:val="0"/>
        <w:autoSpaceDE w:val="0"/>
        <w:textAlignment w:val="baseline"/>
        <w:rPr>
          <w:sz w:val="24"/>
          <w:szCs w:val="24"/>
          <w:lang w:val="pl-PL"/>
        </w:rPr>
      </w:pPr>
      <w:r>
        <w:rPr>
          <w:sz w:val="24"/>
          <w:szCs w:val="24"/>
          <w:lang w:val="pl-PL"/>
        </w:rPr>
        <w:t>Działając w imieniu ………………………………, (dalej jako: „</w:t>
      </w:r>
      <w:r>
        <w:rPr>
          <w:b/>
          <w:bCs/>
          <w:sz w:val="24"/>
          <w:szCs w:val="24"/>
          <w:lang w:val="pl-PL"/>
        </w:rPr>
        <w:t>Podmiot</w:t>
      </w:r>
      <w:r>
        <w:rPr>
          <w:sz w:val="24"/>
          <w:szCs w:val="24"/>
          <w:lang w:val="pl-PL"/>
        </w:rPr>
        <w:t>”) niniejszym oświadcza, że Podmiot:</w:t>
      </w:r>
    </w:p>
    <w:p w14:paraId="12BF1A52" w14:textId="77777777" w:rsidR="00F06FE5" w:rsidRDefault="00F06FE5" w:rsidP="00F06FE5">
      <w:pPr>
        <w:widowControl w:val="0"/>
        <w:numPr>
          <w:ilvl w:val="0"/>
          <w:numId w:val="10"/>
        </w:numPr>
        <w:suppressAutoHyphens w:val="0"/>
        <w:autoSpaceDE w:val="0"/>
        <w:spacing w:line="276" w:lineRule="auto"/>
        <w:contextualSpacing/>
        <w:jc w:val="both"/>
        <w:textAlignment w:val="baseline"/>
        <w:rPr>
          <w:sz w:val="24"/>
          <w:szCs w:val="24"/>
          <w:lang w:val="pl-PL"/>
        </w:rPr>
      </w:pPr>
      <w:r>
        <w:rPr>
          <w:b/>
          <w:bCs/>
          <w:sz w:val="24"/>
          <w:szCs w:val="24"/>
          <w:lang w:val="pl-PL"/>
        </w:rPr>
        <w:t>jest / nie jest</w:t>
      </w:r>
      <w:r>
        <w:rPr>
          <w:sz w:val="24"/>
          <w:szCs w:val="24"/>
          <w:vertAlign w:val="superscript"/>
          <w:lang w:val="pl-PL"/>
        </w:rPr>
        <w:footnoteReference w:id="1"/>
      </w:r>
      <w:r>
        <w:rPr>
          <w:sz w:val="24"/>
          <w:szCs w:val="24"/>
          <w:lang w:val="pl-PL"/>
        </w:rPr>
        <w:t xml:space="preserve"> podmiotem powiązanym z Akademią Górniczo-Hutniczą </w:t>
      </w:r>
      <w:r>
        <w:rPr>
          <w:sz w:val="24"/>
          <w:szCs w:val="24"/>
          <w:lang w:val="pl-PL"/>
        </w:rPr>
        <w:br/>
        <w:t>im. Stanisława Staszica w Krakowie w rozumieniu art. 11a Ustawy o podatku dochodowym od osób prawnych z dnia 15 marca 1992 r.</w:t>
      </w:r>
      <w:r>
        <w:rPr>
          <w:sz w:val="24"/>
          <w:szCs w:val="24"/>
          <w:vertAlign w:val="superscript"/>
          <w:lang w:val="pl-PL"/>
        </w:rPr>
        <w:footnoteReference w:id="2"/>
      </w:r>
      <w:r>
        <w:rPr>
          <w:sz w:val="24"/>
          <w:szCs w:val="24"/>
          <w:lang w:val="pl-PL"/>
        </w:rPr>
        <w:t>;</w:t>
      </w:r>
    </w:p>
    <w:p w14:paraId="48617735" w14:textId="77777777" w:rsidR="00F06FE5" w:rsidRDefault="00F06FE5" w:rsidP="00F06FE5">
      <w:pPr>
        <w:widowControl w:val="0"/>
        <w:numPr>
          <w:ilvl w:val="0"/>
          <w:numId w:val="10"/>
        </w:numPr>
        <w:suppressAutoHyphens w:val="0"/>
        <w:autoSpaceDE w:val="0"/>
        <w:spacing w:line="276" w:lineRule="auto"/>
        <w:contextualSpacing/>
        <w:jc w:val="both"/>
        <w:textAlignment w:val="baseline"/>
        <w:rPr>
          <w:sz w:val="24"/>
          <w:szCs w:val="24"/>
          <w:lang w:val="pl-PL"/>
        </w:rPr>
      </w:pPr>
      <w:r>
        <w:rPr>
          <w:rFonts w:eastAsia="Calibri"/>
          <w:b/>
          <w:bCs/>
          <w:sz w:val="24"/>
          <w:szCs w:val="24"/>
          <w:lang w:val="pl-PL" w:eastAsia="en-US"/>
        </w:rPr>
        <w:t>jest / nie</w:t>
      </w:r>
      <w:r>
        <w:rPr>
          <w:rFonts w:eastAsia="Calibri"/>
          <w:sz w:val="24"/>
          <w:szCs w:val="24"/>
          <w:lang w:val="pl-PL" w:eastAsia="en-US"/>
        </w:rPr>
        <w:t xml:space="preserve"> </w:t>
      </w:r>
      <w:r>
        <w:rPr>
          <w:rFonts w:eastAsia="Calibri"/>
          <w:b/>
          <w:bCs/>
          <w:sz w:val="24"/>
          <w:szCs w:val="24"/>
          <w:lang w:val="pl-PL" w:eastAsia="en-US"/>
        </w:rPr>
        <w:t>jest</w:t>
      </w:r>
      <w:r>
        <w:rPr>
          <w:rFonts w:eastAsia="Calibri"/>
          <w:sz w:val="24"/>
          <w:szCs w:val="24"/>
          <w:vertAlign w:val="superscript"/>
          <w:lang w:val="pl-PL" w:eastAsia="en-US"/>
        </w:rPr>
        <w:footnoteReference w:id="3"/>
      </w:r>
      <w:r>
        <w:rPr>
          <w:rFonts w:eastAsia="Calibri"/>
          <w:sz w:val="24"/>
          <w:szCs w:val="24"/>
          <w:lang w:val="pl-PL" w:eastAsia="en-US"/>
        </w:rPr>
        <w:t xml:space="preserve"> podmiotem mającym miejsce zamieszkania, siedzibę lub zarząd na terytorium lub w kraju stosującym szkodliwą konkurencję podatkową</w:t>
      </w:r>
      <w:r>
        <w:rPr>
          <w:rFonts w:eastAsia="Calibri"/>
          <w:sz w:val="24"/>
          <w:szCs w:val="24"/>
          <w:vertAlign w:val="superscript"/>
          <w:lang w:val="pl-PL" w:eastAsia="en-US"/>
        </w:rPr>
        <w:footnoteReference w:id="4"/>
      </w:r>
      <w:r>
        <w:rPr>
          <w:rFonts w:eastAsia="Calibri"/>
          <w:sz w:val="24"/>
          <w:szCs w:val="24"/>
          <w:lang w:val="pl-PL" w:eastAsia="en-US"/>
        </w:rPr>
        <w:t xml:space="preserve"> </w:t>
      </w:r>
    </w:p>
    <w:p w14:paraId="5E2707AA" w14:textId="77777777" w:rsidR="00F06FE5" w:rsidRDefault="00F06FE5" w:rsidP="00F06FE5">
      <w:pPr>
        <w:widowControl w:val="0"/>
        <w:numPr>
          <w:ilvl w:val="0"/>
          <w:numId w:val="10"/>
        </w:numPr>
        <w:suppressAutoHyphens w:val="0"/>
        <w:autoSpaceDE w:val="0"/>
        <w:spacing w:line="276" w:lineRule="auto"/>
        <w:contextualSpacing/>
        <w:jc w:val="both"/>
        <w:textAlignment w:val="baseline"/>
        <w:rPr>
          <w:sz w:val="24"/>
          <w:szCs w:val="24"/>
          <w:lang w:val="pl-PL"/>
        </w:rPr>
      </w:pPr>
      <w:r>
        <w:rPr>
          <w:rFonts w:eastAsia="Calibri"/>
          <w:sz w:val="24"/>
          <w:szCs w:val="24"/>
          <w:lang w:val="pl-PL" w:eastAsia="en-US"/>
        </w:rPr>
        <w:t>rzeczywisty właściciel</w:t>
      </w:r>
      <w:r>
        <w:rPr>
          <w:rFonts w:eastAsia="Calibri"/>
          <w:sz w:val="24"/>
          <w:szCs w:val="24"/>
          <w:vertAlign w:val="superscript"/>
          <w:lang w:val="pl-PL" w:eastAsia="en-US"/>
        </w:rPr>
        <w:footnoteReference w:id="5"/>
      </w:r>
      <w:r>
        <w:rPr>
          <w:rFonts w:eastAsia="Calibri"/>
          <w:sz w:val="24"/>
          <w:szCs w:val="24"/>
          <w:lang w:val="pl-PL" w:eastAsia="en-US"/>
        </w:rPr>
        <w:t xml:space="preserve"> Podmiotu </w:t>
      </w:r>
      <w:r>
        <w:rPr>
          <w:rFonts w:eastAsia="Calibri"/>
          <w:b/>
          <w:bCs/>
          <w:sz w:val="24"/>
          <w:szCs w:val="24"/>
          <w:lang w:val="pl-PL" w:eastAsia="en-US"/>
        </w:rPr>
        <w:t>jest / nie jest</w:t>
      </w:r>
      <w:r>
        <w:rPr>
          <w:rFonts w:eastAsia="Calibri"/>
          <w:sz w:val="24"/>
          <w:szCs w:val="24"/>
          <w:vertAlign w:val="superscript"/>
          <w:lang w:val="pl-PL" w:eastAsia="en-US"/>
        </w:rPr>
        <w:footnoteReference w:id="6"/>
      </w:r>
      <w:r>
        <w:rPr>
          <w:rFonts w:eastAsia="Calibri"/>
          <w:sz w:val="24"/>
          <w:szCs w:val="24"/>
          <w:lang w:val="pl-PL" w:eastAsia="en-US"/>
        </w:rPr>
        <w:t xml:space="preserve"> podmiotem mającym miejsce </w:t>
      </w:r>
      <w:r>
        <w:rPr>
          <w:rFonts w:eastAsia="Calibri"/>
          <w:sz w:val="24"/>
          <w:szCs w:val="24"/>
          <w:lang w:val="pl-PL" w:eastAsia="en-US"/>
        </w:rPr>
        <w:lastRenderedPageBreak/>
        <w:t>zamieszkania, siedzibę lub zarząd na terytorium lub w kraju stosującym szkodliwą konkurencję podatkową</w:t>
      </w:r>
      <w:r>
        <w:rPr>
          <w:rFonts w:eastAsia="Calibri"/>
          <w:sz w:val="24"/>
          <w:szCs w:val="24"/>
          <w:vertAlign w:val="superscript"/>
          <w:lang w:val="pl-PL" w:eastAsia="en-US"/>
        </w:rPr>
        <w:t>4</w:t>
      </w:r>
      <w:r>
        <w:rPr>
          <w:rFonts w:eastAsia="Calibri"/>
          <w:sz w:val="24"/>
          <w:szCs w:val="24"/>
          <w:lang w:val="pl-PL" w:eastAsia="en-US"/>
        </w:rPr>
        <w:t xml:space="preserve"> </w:t>
      </w:r>
    </w:p>
    <w:p w14:paraId="1A5DF5AD" w14:textId="77777777" w:rsidR="00F06FE5" w:rsidRDefault="00F06FE5" w:rsidP="00F06FE5">
      <w:pPr>
        <w:widowControl w:val="0"/>
        <w:numPr>
          <w:ilvl w:val="0"/>
          <w:numId w:val="10"/>
        </w:numPr>
        <w:suppressAutoHyphens w:val="0"/>
        <w:autoSpaceDE w:val="0"/>
        <w:spacing w:line="276" w:lineRule="auto"/>
        <w:contextualSpacing/>
        <w:jc w:val="both"/>
        <w:rPr>
          <w:rFonts w:eastAsia="Calibri"/>
          <w:sz w:val="24"/>
          <w:szCs w:val="24"/>
          <w:lang w:val="pl-PL" w:eastAsia="en-US"/>
        </w:rPr>
      </w:pPr>
      <w:r>
        <w:rPr>
          <w:rFonts w:eastAsia="Calibri"/>
          <w:sz w:val="24"/>
          <w:szCs w:val="24"/>
          <w:lang w:val="pl-PL" w:eastAsia="en-US"/>
        </w:rPr>
        <w:t xml:space="preserve">Podmiot </w:t>
      </w:r>
      <w:r>
        <w:rPr>
          <w:rFonts w:eastAsia="Calibri"/>
          <w:b/>
          <w:bCs/>
          <w:sz w:val="24"/>
          <w:szCs w:val="24"/>
          <w:lang w:val="pl-PL" w:eastAsia="en-US"/>
        </w:rPr>
        <w:t>stanowi / nie stanowi</w:t>
      </w:r>
      <w:r>
        <w:rPr>
          <w:sz w:val="24"/>
          <w:szCs w:val="24"/>
          <w:vertAlign w:val="superscript"/>
          <w:lang w:val="pl-PL"/>
        </w:rPr>
        <w:footnoteReference w:id="7"/>
      </w:r>
      <w:r>
        <w:rPr>
          <w:sz w:val="24"/>
          <w:szCs w:val="24"/>
          <w:lang w:val="pl-PL"/>
        </w:rPr>
        <w:t xml:space="preserve"> </w:t>
      </w:r>
      <w:r>
        <w:rPr>
          <w:rFonts w:eastAsia="Calibri"/>
          <w:b/>
          <w:bCs/>
          <w:sz w:val="24"/>
          <w:szCs w:val="24"/>
          <w:lang w:val="pl-PL" w:eastAsia="en-US"/>
        </w:rPr>
        <w:t xml:space="preserve"> </w:t>
      </w:r>
      <w:r>
        <w:rPr>
          <w:rFonts w:eastAsia="Calibri"/>
          <w:sz w:val="24"/>
          <w:szCs w:val="24"/>
          <w:lang w:val="pl-PL" w:eastAsia="en-US"/>
        </w:rPr>
        <w:t>dla Akademia Górniczo-Hutnicza im. Stanisława Staszica w Krakowie zagranicznej jednostki kontrolowanej</w:t>
      </w:r>
      <w:r>
        <w:rPr>
          <w:rFonts w:eastAsia="Calibri"/>
          <w:sz w:val="24"/>
          <w:szCs w:val="24"/>
          <w:vertAlign w:val="superscript"/>
          <w:lang w:val="pl-PL" w:eastAsia="en-US"/>
        </w:rPr>
        <w:footnoteReference w:id="8"/>
      </w:r>
      <w:r>
        <w:rPr>
          <w:rFonts w:eastAsia="Calibri"/>
          <w:sz w:val="24"/>
          <w:szCs w:val="24"/>
          <w:lang w:val="pl-PL" w:eastAsia="en-US"/>
        </w:rPr>
        <w:t xml:space="preserve"> w rozumieniu art. 24a ustawy z dnia 15 lutego 1992 r. o podatku dochodowym od osób prawnych.</w:t>
      </w:r>
    </w:p>
    <w:p w14:paraId="21A6BD6C" w14:textId="77777777" w:rsidR="00F06FE5" w:rsidRDefault="00F06FE5" w:rsidP="00F06FE5">
      <w:pPr>
        <w:spacing w:line="276" w:lineRule="auto"/>
        <w:ind w:left="780"/>
        <w:contextualSpacing/>
        <w:textAlignment w:val="baseline"/>
        <w:rPr>
          <w:sz w:val="24"/>
          <w:szCs w:val="24"/>
          <w:lang w:val="pl-PL"/>
        </w:rPr>
      </w:pPr>
    </w:p>
    <w:p w14:paraId="14BDAE54" w14:textId="77777777" w:rsidR="00F06FE5" w:rsidRDefault="00F06FE5" w:rsidP="00F06FE5">
      <w:pPr>
        <w:spacing w:line="276" w:lineRule="auto"/>
        <w:jc w:val="both"/>
        <w:rPr>
          <w:rFonts w:eastAsia="Calibri"/>
          <w:sz w:val="24"/>
          <w:szCs w:val="24"/>
          <w:lang w:val="pl-PL" w:eastAsia="en-US"/>
        </w:rPr>
      </w:pPr>
      <w:r>
        <w:rPr>
          <w:rFonts w:eastAsia="Calibri"/>
          <w:sz w:val="24"/>
          <w:szCs w:val="24"/>
          <w:lang w:val="pl-PL" w:eastAsia="en-US"/>
        </w:rPr>
        <w:t xml:space="preserve">W przypadku zmiany powyższych danych  zobowiązuje się do niezwłocznego poinformowania Akademii Górniczo-Hutniczej im. Stanisława Staszica w Krakowie </w:t>
      </w:r>
      <w:r>
        <w:rPr>
          <w:rFonts w:eastAsia="Calibri"/>
          <w:sz w:val="24"/>
          <w:szCs w:val="24"/>
          <w:lang w:val="pl-PL" w:eastAsia="en-US"/>
        </w:rPr>
        <w:br/>
        <w:t>o zaistniałej zmianie.</w:t>
      </w:r>
    </w:p>
    <w:p w14:paraId="4BD59B0A" w14:textId="77777777" w:rsidR="00F06FE5" w:rsidRDefault="00F06FE5" w:rsidP="00F06FE5">
      <w:pPr>
        <w:widowControl w:val="0"/>
        <w:autoSpaceDE w:val="0"/>
        <w:spacing w:before="90"/>
        <w:ind w:right="110"/>
        <w:jc w:val="both"/>
        <w:outlineLvl w:val="0"/>
        <w:rPr>
          <w:rFonts w:eastAsia="Verdana"/>
          <w:b/>
          <w:bCs/>
          <w:sz w:val="24"/>
          <w:szCs w:val="24"/>
          <w:lang w:val="pl-PL" w:eastAsia="en-US"/>
        </w:rPr>
      </w:pPr>
    </w:p>
    <w:p w14:paraId="5CA9B642" w14:textId="77777777" w:rsidR="00F06FE5" w:rsidRDefault="00F06FE5" w:rsidP="00F06FE5">
      <w:pPr>
        <w:widowControl w:val="0"/>
        <w:autoSpaceDE w:val="0"/>
        <w:spacing w:before="90"/>
        <w:ind w:right="110"/>
        <w:jc w:val="both"/>
        <w:outlineLvl w:val="0"/>
        <w:rPr>
          <w:rFonts w:eastAsia="Verdana"/>
          <w:b/>
          <w:bCs/>
          <w:sz w:val="24"/>
          <w:szCs w:val="24"/>
          <w:lang w:val="pl-PL" w:eastAsia="en-US"/>
        </w:rPr>
      </w:pPr>
    </w:p>
    <w:p w14:paraId="75C1E3D4" w14:textId="77777777" w:rsidR="00F06FE5" w:rsidRDefault="00F06FE5" w:rsidP="00F06FE5">
      <w:pPr>
        <w:widowControl w:val="0"/>
        <w:autoSpaceDE w:val="0"/>
        <w:spacing w:before="90"/>
        <w:ind w:right="110"/>
        <w:jc w:val="both"/>
        <w:outlineLvl w:val="0"/>
        <w:rPr>
          <w:rFonts w:eastAsia="Verdana"/>
          <w:b/>
          <w:bCs/>
          <w:sz w:val="24"/>
          <w:szCs w:val="24"/>
          <w:lang w:val="pl-PL" w:eastAsia="en-US"/>
        </w:rPr>
      </w:pPr>
    </w:p>
    <w:p w14:paraId="2A4E44C3" w14:textId="77777777" w:rsidR="00F06FE5" w:rsidRDefault="00F06FE5" w:rsidP="00F06FE5">
      <w:pPr>
        <w:spacing w:line="360" w:lineRule="auto"/>
        <w:jc w:val="both"/>
        <w:rPr>
          <w:rFonts w:eastAsia="Calibri"/>
          <w:color w:val="222A35"/>
          <w:sz w:val="24"/>
          <w:szCs w:val="24"/>
          <w:lang w:val="x-none" w:eastAsia="x-none"/>
        </w:rPr>
      </w:pPr>
    </w:p>
    <w:tbl>
      <w:tblPr>
        <w:tblW w:w="0" w:type="auto"/>
        <w:tblInd w:w="4957" w:type="dxa"/>
        <w:tblLook w:val="04A0" w:firstRow="1" w:lastRow="0" w:firstColumn="1" w:lastColumn="0" w:noHBand="0" w:noVBand="1"/>
      </w:tblPr>
      <w:tblGrid>
        <w:gridCol w:w="4105"/>
      </w:tblGrid>
      <w:tr w:rsidR="00F06FE5" w:rsidRPr="004A3460" w14:paraId="712A49B2" w14:textId="77777777" w:rsidTr="00F06FE5">
        <w:tc>
          <w:tcPr>
            <w:tcW w:w="4105" w:type="dxa"/>
            <w:hideMark/>
          </w:tcPr>
          <w:p w14:paraId="17B0B35A" w14:textId="77777777" w:rsidR="00F06FE5" w:rsidRDefault="00F06FE5">
            <w:pPr>
              <w:spacing w:line="360" w:lineRule="auto"/>
              <w:jc w:val="both"/>
              <w:rPr>
                <w:rFonts w:ascii="Verdana" w:eastAsia="Calibri" w:hAnsi="Verdana" w:cs="Arial"/>
                <w:color w:val="222A35"/>
                <w:lang w:val="pl-PL" w:eastAsia="x-none"/>
              </w:rPr>
            </w:pPr>
            <w:r>
              <w:rPr>
                <w:rFonts w:ascii="Verdana" w:eastAsia="Calibri" w:hAnsi="Verdana" w:cs="Arial"/>
                <w:color w:val="222A35"/>
                <w:lang w:val="pl-PL" w:eastAsia="x-none"/>
              </w:rPr>
              <w:t>……………………………………………………………</w:t>
            </w:r>
          </w:p>
          <w:p w14:paraId="70DD343F" w14:textId="77777777" w:rsidR="00F06FE5" w:rsidRDefault="00F06FE5">
            <w:pPr>
              <w:spacing w:line="276" w:lineRule="auto"/>
              <w:jc w:val="center"/>
              <w:rPr>
                <w:rFonts w:ascii="Verdana" w:eastAsia="Calibri" w:hAnsi="Verdana" w:cs="Arial"/>
                <w:i/>
                <w:iCs/>
                <w:color w:val="222A35"/>
                <w:sz w:val="16"/>
                <w:szCs w:val="16"/>
                <w:lang w:val="pl-PL" w:eastAsia="x-none"/>
              </w:rPr>
            </w:pPr>
            <w:r>
              <w:rPr>
                <w:rFonts w:ascii="Verdana" w:eastAsia="Calibri" w:hAnsi="Verdana" w:cs="Arial"/>
                <w:i/>
                <w:iCs/>
                <w:color w:val="222A35"/>
                <w:sz w:val="16"/>
                <w:szCs w:val="16"/>
                <w:lang w:val="pl-PL" w:eastAsia="x-none"/>
              </w:rPr>
              <w:t>(pieczęć firmowa i podpis osoby upoważnionej/</w:t>
            </w:r>
            <w:proofErr w:type="spellStart"/>
            <w:r>
              <w:rPr>
                <w:rFonts w:ascii="Verdana" w:eastAsia="Calibri" w:hAnsi="Verdana" w:cs="Arial"/>
                <w:i/>
                <w:iCs/>
                <w:color w:val="222A35"/>
                <w:sz w:val="16"/>
                <w:szCs w:val="16"/>
                <w:lang w:val="pl-PL" w:eastAsia="x-none"/>
              </w:rPr>
              <w:t>ych</w:t>
            </w:r>
            <w:proofErr w:type="spellEnd"/>
            <w:r>
              <w:rPr>
                <w:rFonts w:ascii="Verdana" w:eastAsia="Calibri" w:hAnsi="Verdana" w:cs="Arial"/>
                <w:i/>
                <w:iCs/>
                <w:color w:val="222A35"/>
                <w:sz w:val="16"/>
                <w:szCs w:val="16"/>
                <w:lang w:val="pl-PL" w:eastAsia="x-none"/>
              </w:rPr>
              <w:t xml:space="preserve"> do reprezentacji)</w:t>
            </w:r>
          </w:p>
        </w:tc>
      </w:tr>
    </w:tbl>
    <w:p w14:paraId="7E5A38C2" w14:textId="77777777" w:rsidR="00F06FE5" w:rsidRDefault="00F06FE5" w:rsidP="00F06FE5">
      <w:pPr>
        <w:spacing w:line="360" w:lineRule="auto"/>
        <w:jc w:val="both"/>
        <w:rPr>
          <w:rFonts w:ascii="Verdana" w:eastAsia="Calibri" w:hAnsi="Verdana" w:cs="Arial"/>
          <w:color w:val="222A35"/>
          <w:lang w:val="pl-PL" w:eastAsia="x-none"/>
        </w:rPr>
      </w:pPr>
    </w:p>
    <w:p w14:paraId="6640577F" w14:textId="77777777" w:rsidR="00F06FE5" w:rsidRDefault="00F06FE5" w:rsidP="00F06FE5">
      <w:pPr>
        <w:widowControl w:val="0"/>
        <w:autoSpaceDE w:val="0"/>
        <w:spacing w:line="360" w:lineRule="auto"/>
        <w:rPr>
          <w:rFonts w:ascii="Verdana" w:eastAsia="Verdana" w:hAnsi="Verdana" w:cs="Arial"/>
          <w:color w:val="222A35"/>
          <w:lang w:val="pl-PL" w:eastAsia="x-none"/>
        </w:rPr>
      </w:pPr>
    </w:p>
    <w:p w14:paraId="4D698811" w14:textId="77777777" w:rsidR="00F06FE5" w:rsidRDefault="00F06FE5" w:rsidP="00F06FE5">
      <w:pPr>
        <w:widowControl w:val="0"/>
        <w:autoSpaceDE w:val="0"/>
        <w:spacing w:before="90"/>
        <w:ind w:right="110"/>
        <w:jc w:val="both"/>
        <w:outlineLvl w:val="0"/>
        <w:rPr>
          <w:rFonts w:ascii="Verdana" w:eastAsia="Verdana" w:hAnsi="Verdana" w:cs="Verdana"/>
          <w:b/>
          <w:bCs/>
          <w:color w:val="auto"/>
          <w:lang w:val="pl-PL" w:eastAsia="en-US"/>
        </w:rPr>
      </w:pPr>
    </w:p>
    <w:p w14:paraId="6495C15A" w14:textId="77777777" w:rsidR="00F06FE5" w:rsidRDefault="00F06FE5" w:rsidP="00F06FE5">
      <w:pPr>
        <w:pStyle w:val="Zwykytekst"/>
        <w:rPr>
          <w:rFonts w:ascii="Times New Roman" w:hAnsi="Times New Roman" w:cs="Times New Roman"/>
          <w:sz w:val="22"/>
          <w:szCs w:val="22"/>
          <w:lang w:val="pl-PL"/>
        </w:rPr>
      </w:pPr>
    </w:p>
    <w:p w14:paraId="602776FB" w14:textId="77777777" w:rsidR="00F06FE5" w:rsidRDefault="00F06FE5" w:rsidP="00F06FE5">
      <w:pPr>
        <w:pStyle w:val="Tretekstu"/>
        <w:jc w:val="center"/>
        <w:rPr>
          <w:sz w:val="24"/>
          <w:lang w:val="pl-PL"/>
        </w:rPr>
      </w:pPr>
    </w:p>
    <w:p w14:paraId="650C5A7E" w14:textId="77777777" w:rsidR="00F06FE5" w:rsidRDefault="00F06FE5" w:rsidP="00F06FE5">
      <w:pPr>
        <w:rPr>
          <w:lang w:val="pl-PL"/>
        </w:rPr>
      </w:pPr>
    </w:p>
    <w:p w14:paraId="0984A924" w14:textId="77777777" w:rsidR="00496551" w:rsidRPr="00F06FE5" w:rsidRDefault="00496551" w:rsidP="00AC0D86">
      <w:pPr>
        <w:rPr>
          <w:lang w:val="pl-PL"/>
        </w:rPr>
      </w:pPr>
    </w:p>
    <w:sectPr w:rsidR="00496551" w:rsidRPr="00F06FE5">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D4570E" w14:textId="77777777" w:rsidR="00337437" w:rsidRDefault="00337437">
      <w:r>
        <w:separator/>
      </w:r>
    </w:p>
  </w:endnote>
  <w:endnote w:type="continuationSeparator" w:id="0">
    <w:p w14:paraId="39834E83" w14:textId="77777777" w:rsidR="00337437" w:rsidRDefault="003374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887B06" w14:textId="77777777" w:rsidR="00F06FE5" w:rsidRDefault="00F06FE5">
    <w:pPr>
      <w:pStyle w:val="Stopka"/>
      <w:jc w:val="right"/>
    </w:pPr>
    <w:r>
      <w:fldChar w:fldCharType="begin"/>
    </w:r>
    <w:r>
      <w:instrText>PAGE   \* MERGEFORMAT</w:instrText>
    </w:r>
    <w:r>
      <w:fldChar w:fldCharType="separate"/>
    </w:r>
    <w:r>
      <w:rPr>
        <w:lang w:val="pl-PL"/>
      </w:rPr>
      <w:t>2</w:t>
    </w:r>
    <w:r>
      <w:fldChar w:fldCharType="end"/>
    </w:r>
  </w:p>
  <w:p w14:paraId="0FC7782A" w14:textId="77777777" w:rsidR="00E567E6" w:rsidRDefault="00E567E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161A93" w14:textId="77777777" w:rsidR="00337437" w:rsidRDefault="00337437">
      <w:r>
        <w:separator/>
      </w:r>
    </w:p>
  </w:footnote>
  <w:footnote w:type="continuationSeparator" w:id="0">
    <w:p w14:paraId="3F02B941" w14:textId="77777777" w:rsidR="00337437" w:rsidRDefault="00337437">
      <w:r>
        <w:continuationSeparator/>
      </w:r>
    </w:p>
  </w:footnote>
  <w:footnote w:id="1">
    <w:p w14:paraId="25F86F6A" w14:textId="77777777" w:rsidR="00F06FE5" w:rsidRDefault="00F06FE5" w:rsidP="00F06FE5">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46D6EE9A" w14:textId="77777777" w:rsidR="00F06FE5" w:rsidRDefault="00F06FE5" w:rsidP="00F06FE5">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E8C7385" w14:textId="77777777" w:rsidR="00F06FE5" w:rsidRDefault="00F06FE5" w:rsidP="00F06FE5">
      <w:pPr>
        <w:pStyle w:val="paragraph"/>
        <w:numPr>
          <w:ilvl w:val="0"/>
          <w:numId w:val="11"/>
        </w:numPr>
        <w:suppressAutoHyphens w:val="0"/>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z których jeden podmiot wywiera znaczący wpływ na co najmniej jeden podmiot, lub</w:t>
      </w:r>
      <w:r>
        <w:rPr>
          <w:rStyle w:val="eop"/>
          <w:rFonts w:ascii="Verdana" w:hAnsi="Verdana" w:cs="Arial"/>
          <w:color w:val="000000"/>
          <w:sz w:val="16"/>
          <w:szCs w:val="16"/>
        </w:rPr>
        <w:t> </w:t>
      </w:r>
    </w:p>
    <w:p w14:paraId="2D388C89" w14:textId="77777777" w:rsidR="00F06FE5" w:rsidRDefault="00F06FE5" w:rsidP="00F06FE5">
      <w:pPr>
        <w:pStyle w:val="paragraph"/>
        <w:numPr>
          <w:ilvl w:val="0"/>
          <w:numId w:val="11"/>
        </w:numPr>
        <w:suppressAutoHyphens w:val="0"/>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D7427BA" w14:textId="77777777" w:rsidR="00F06FE5" w:rsidRDefault="00F06FE5" w:rsidP="00F06FE5">
      <w:pPr>
        <w:pStyle w:val="paragraph"/>
        <w:numPr>
          <w:ilvl w:val="1"/>
          <w:numId w:val="11"/>
        </w:numPr>
        <w:suppressAutoHyphens w:val="0"/>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1C25011C" w14:textId="77777777" w:rsidR="00F06FE5" w:rsidRDefault="00F06FE5" w:rsidP="00F06FE5">
      <w:pPr>
        <w:pStyle w:val="paragraph"/>
        <w:numPr>
          <w:ilvl w:val="1"/>
          <w:numId w:val="11"/>
        </w:numPr>
        <w:suppressAutoHyphens w:val="0"/>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52A8506F" w14:textId="77777777" w:rsidR="00F06FE5" w:rsidRDefault="00F06FE5" w:rsidP="00F06FE5">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E22942F" w14:textId="77777777" w:rsidR="00F06FE5" w:rsidRDefault="00F06FE5" w:rsidP="00F06FE5">
      <w:pPr>
        <w:pStyle w:val="paragraph"/>
        <w:numPr>
          <w:ilvl w:val="0"/>
          <w:numId w:val="12"/>
        </w:numPr>
        <w:suppressAutoHyphens w:val="0"/>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2F9B8B18" w14:textId="77777777" w:rsidR="00F06FE5" w:rsidRDefault="00F06FE5" w:rsidP="00F06FE5">
      <w:pPr>
        <w:pStyle w:val="paragraph"/>
        <w:numPr>
          <w:ilvl w:val="1"/>
          <w:numId w:val="12"/>
        </w:numPr>
        <w:suppressAutoHyphens w:val="0"/>
        <w:spacing w:before="0" w:beforeAutospacing="0" w:after="0" w:afterAutospacing="0"/>
        <w:jc w:val="both"/>
        <w:textAlignment w:val="baseline"/>
        <w:rPr>
          <w:color w:val="auto"/>
        </w:rPr>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D33DE26" w14:textId="77777777" w:rsidR="00F06FE5" w:rsidRDefault="00F06FE5" w:rsidP="00F06FE5">
      <w:pPr>
        <w:pStyle w:val="paragraph"/>
        <w:numPr>
          <w:ilvl w:val="1"/>
          <w:numId w:val="12"/>
        </w:numPr>
        <w:suppressAutoHyphens w:val="0"/>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49DE4E1E" w14:textId="77777777" w:rsidR="00F06FE5" w:rsidRDefault="00F06FE5" w:rsidP="00F06FE5">
      <w:pPr>
        <w:pStyle w:val="paragraph"/>
        <w:numPr>
          <w:ilvl w:val="1"/>
          <w:numId w:val="12"/>
        </w:numPr>
        <w:suppressAutoHyphens w:val="0"/>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7067A78B" w14:textId="77777777" w:rsidR="00F06FE5" w:rsidRDefault="00F06FE5" w:rsidP="00F06FE5">
      <w:pPr>
        <w:pStyle w:val="paragraph"/>
        <w:numPr>
          <w:ilvl w:val="0"/>
          <w:numId w:val="12"/>
        </w:numPr>
        <w:suppressAutoHyphens w:val="0"/>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539366BF" w14:textId="77777777" w:rsidR="00F06FE5" w:rsidRDefault="00F06FE5" w:rsidP="00F06FE5">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58D992EA" w14:textId="77777777" w:rsidR="00F06FE5" w:rsidRDefault="00F06FE5" w:rsidP="00F06FE5">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2DE5F992" w14:textId="77777777" w:rsidR="00F06FE5" w:rsidRDefault="00F06FE5" w:rsidP="00F06FE5">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AA4125B" w14:textId="77777777" w:rsidR="00F06FE5" w:rsidRDefault="00F06FE5" w:rsidP="00F06FE5">
      <w:pPr>
        <w:pStyle w:val="Tekstprzypisudolnego"/>
        <w:rPr>
          <w:rFonts w:ascii="Verdana" w:hAnsi="Verdana"/>
          <w:color w:val="auto"/>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33610F5E" w14:textId="77777777" w:rsidR="00F06FE5" w:rsidRDefault="00F06FE5" w:rsidP="00F06FE5">
      <w:pPr>
        <w:pStyle w:val="Tekstprzypisudolnego"/>
        <w:numPr>
          <w:ilvl w:val="0"/>
          <w:numId w:val="13"/>
        </w:numPr>
        <w:suppressAutoHyphens w:val="0"/>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2D97489D" w14:textId="77777777" w:rsidR="00F06FE5" w:rsidRDefault="00F06FE5" w:rsidP="00F06FE5">
      <w:pPr>
        <w:pStyle w:val="Tekstprzypisudolnego"/>
        <w:numPr>
          <w:ilvl w:val="0"/>
          <w:numId w:val="13"/>
        </w:numPr>
        <w:suppressAutoHyphens w:val="0"/>
        <w:ind w:left="426" w:hanging="284"/>
        <w:rPr>
          <w:sz w:val="16"/>
          <w:szCs w:val="16"/>
          <w:lang w:val="pl-PL"/>
        </w:rPr>
      </w:pPr>
      <w:r>
        <w:rPr>
          <w:sz w:val="16"/>
          <w:szCs w:val="16"/>
          <w:lang w:val="pl-PL"/>
        </w:rPr>
        <w:t>nie jest pośrednikiem, przedstawicielem, powiernikiem lub innym podmiotem zobowiązanym prawnie lub faktycznie do przekazania całości lub części należności innemu podmiotowi;</w:t>
      </w:r>
    </w:p>
    <w:p w14:paraId="1FC9831B" w14:textId="77777777" w:rsidR="00F06FE5" w:rsidRDefault="00F06FE5" w:rsidP="00F06FE5">
      <w:pPr>
        <w:pStyle w:val="Tekstprzypisudolnego"/>
        <w:numPr>
          <w:ilvl w:val="0"/>
          <w:numId w:val="13"/>
        </w:numPr>
        <w:suppressAutoHyphens w:val="0"/>
        <w:ind w:left="426" w:hanging="284"/>
        <w:rPr>
          <w:sz w:val="16"/>
          <w:szCs w:val="16"/>
          <w:lang w:val="pl-PL"/>
        </w:rPr>
      </w:pPr>
      <w:r>
        <w:rPr>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10B77502" w14:textId="77777777" w:rsidR="00F06FE5" w:rsidRDefault="00F06FE5" w:rsidP="00F06FE5">
      <w:pPr>
        <w:pStyle w:val="Tekstprzypisudolnego"/>
        <w:rPr>
          <w:sz w:val="16"/>
          <w:szCs w:val="16"/>
          <w:lang w:val="pl-PL"/>
        </w:rPr>
      </w:pPr>
      <w:r>
        <w:rPr>
          <w:rStyle w:val="Odwoanieprzypisudolnego"/>
          <w:sz w:val="16"/>
          <w:szCs w:val="16"/>
        </w:rPr>
        <w:footnoteRef/>
      </w:r>
      <w:r>
        <w:rPr>
          <w:sz w:val="16"/>
          <w:szCs w:val="16"/>
          <w:lang w:val="pl-PL"/>
        </w:rPr>
        <w:t xml:space="preserve"> Niewłaściwe skreślić;</w:t>
      </w:r>
    </w:p>
  </w:footnote>
  <w:footnote w:id="7">
    <w:p w14:paraId="69108B2A" w14:textId="77777777" w:rsidR="00F06FE5" w:rsidRDefault="00F06FE5" w:rsidP="00F06FE5">
      <w:pPr>
        <w:pStyle w:val="Tekstprzypisudolnego"/>
        <w:rPr>
          <w:sz w:val="16"/>
          <w:szCs w:val="16"/>
          <w:lang w:val="pl-PL"/>
        </w:rPr>
      </w:pPr>
      <w:r>
        <w:rPr>
          <w:rStyle w:val="Odwoanieprzypisudolnego"/>
          <w:sz w:val="16"/>
          <w:szCs w:val="16"/>
        </w:rPr>
        <w:footnoteRef/>
      </w:r>
      <w:r>
        <w:rPr>
          <w:sz w:val="16"/>
          <w:szCs w:val="16"/>
          <w:lang w:val="pl-PL"/>
        </w:rPr>
        <w:t xml:space="preserve"> Niewłaściwe skreślić;</w:t>
      </w:r>
    </w:p>
  </w:footnote>
  <w:footnote w:id="8">
    <w:p w14:paraId="3AB7C85D" w14:textId="77777777" w:rsidR="00F06FE5" w:rsidRDefault="00F06FE5" w:rsidP="00F06FE5">
      <w:pPr>
        <w:pStyle w:val="Tekstprzypisudolnego"/>
        <w:jc w:val="both"/>
        <w:rPr>
          <w:sz w:val="16"/>
          <w:szCs w:val="16"/>
          <w:lang w:val="pl-PL"/>
        </w:rPr>
      </w:pPr>
      <w:r>
        <w:rPr>
          <w:rStyle w:val="Odwoanieprzypisudolnego"/>
          <w:sz w:val="16"/>
          <w:szCs w:val="16"/>
        </w:rPr>
        <w:footnoteRef/>
      </w:r>
      <w:r>
        <w:rPr>
          <w:sz w:val="16"/>
          <w:szCs w:val="16"/>
          <w:lang w:val="pl-PL"/>
        </w:rPr>
        <w:t xml:space="preserve"> zagraniczna jednostka - oznacza:</w:t>
      </w:r>
    </w:p>
    <w:p w14:paraId="378E6629" w14:textId="77777777" w:rsidR="00F06FE5" w:rsidRDefault="00F06FE5" w:rsidP="00F06FE5">
      <w:pPr>
        <w:pStyle w:val="Tekstprzypisudolnego"/>
        <w:ind w:firstLine="142"/>
        <w:jc w:val="both"/>
        <w:rPr>
          <w:sz w:val="16"/>
          <w:szCs w:val="16"/>
          <w:lang w:val="pl-PL"/>
        </w:rPr>
      </w:pPr>
      <w:r>
        <w:rPr>
          <w:sz w:val="16"/>
          <w:szCs w:val="16"/>
          <w:lang w:val="pl-PL"/>
        </w:rPr>
        <w:t>a) osobę prawną,</w:t>
      </w:r>
    </w:p>
    <w:p w14:paraId="6CF20C95" w14:textId="77777777" w:rsidR="00F06FE5" w:rsidRDefault="00F06FE5" w:rsidP="00F06FE5">
      <w:pPr>
        <w:pStyle w:val="Tekstprzypisudolnego"/>
        <w:ind w:firstLine="142"/>
        <w:jc w:val="both"/>
        <w:rPr>
          <w:sz w:val="16"/>
          <w:szCs w:val="16"/>
          <w:lang w:val="pl-PL"/>
        </w:rPr>
      </w:pPr>
      <w:r>
        <w:rPr>
          <w:sz w:val="16"/>
          <w:szCs w:val="16"/>
          <w:lang w:val="pl-PL"/>
        </w:rPr>
        <w:t>b) spółkę kapitałową w organizacji,</w:t>
      </w:r>
    </w:p>
    <w:p w14:paraId="1CD99A3B" w14:textId="77777777" w:rsidR="00F06FE5" w:rsidRDefault="00F06FE5" w:rsidP="00F06FE5">
      <w:pPr>
        <w:pStyle w:val="Tekstprzypisudolnego"/>
        <w:ind w:firstLine="142"/>
        <w:jc w:val="both"/>
        <w:rPr>
          <w:sz w:val="16"/>
          <w:szCs w:val="16"/>
          <w:lang w:val="pl-PL"/>
        </w:rPr>
      </w:pPr>
      <w:r>
        <w:rPr>
          <w:sz w:val="16"/>
          <w:szCs w:val="16"/>
          <w:lang w:val="pl-PL"/>
        </w:rPr>
        <w:t>c) jednostkę organizacyjną niemającą osobowości prawnej inną niż spółka niemająca osobowości prawnej,</w:t>
      </w:r>
    </w:p>
    <w:p w14:paraId="62FE84B3" w14:textId="77777777" w:rsidR="00F06FE5" w:rsidRDefault="00F06FE5" w:rsidP="00F06FE5">
      <w:pPr>
        <w:pStyle w:val="Tekstprzypisudolnego"/>
        <w:ind w:firstLine="142"/>
        <w:jc w:val="both"/>
        <w:rPr>
          <w:sz w:val="16"/>
          <w:szCs w:val="16"/>
          <w:lang w:val="pl-PL"/>
        </w:rPr>
      </w:pPr>
      <w:r>
        <w:rPr>
          <w:sz w:val="16"/>
          <w:szCs w:val="16"/>
          <w:lang w:val="pl-PL"/>
        </w:rPr>
        <w:t>d) spółkę niemającą osobowości prawnej, o której mowa w art. 1 ust. 3 pkt 2,</w:t>
      </w:r>
    </w:p>
    <w:p w14:paraId="5935BADE" w14:textId="77777777" w:rsidR="00F06FE5" w:rsidRDefault="00F06FE5" w:rsidP="00F06FE5">
      <w:pPr>
        <w:pStyle w:val="Tekstprzypisudolnego"/>
        <w:ind w:firstLine="142"/>
        <w:jc w:val="both"/>
        <w:rPr>
          <w:sz w:val="16"/>
          <w:szCs w:val="16"/>
          <w:lang w:val="pl-PL"/>
        </w:rPr>
      </w:pPr>
      <w:r>
        <w:rPr>
          <w:sz w:val="16"/>
          <w:szCs w:val="16"/>
          <w:lang w:val="pl-PL"/>
        </w:rPr>
        <w:t>e) fundację, trust lub inny podmiot albo stosunek prawny o charakterze powierniczym,</w:t>
      </w:r>
    </w:p>
    <w:p w14:paraId="7D4EA971" w14:textId="77777777" w:rsidR="00F06FE5" w:rsidRDefault="00F06FE5" w:rsidP="00F06FE5">
      <w:pPr>
        <w:pStyle w:val="Tekstprzypisudolnego"/>
        <w:ind w:left="284" w:hanging="142"/>
        <w:jc w:val="both"/>
        <w:rPr>
          <w:sz w:val="16"/>
          <w:szCs w:val="16"/>
          <w:lang w:val="pl-PL"/>
        </w:rPr>
      </w:pPr>
      <w:r>
        <w:rPr>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DC7493D" w14:textId="77777777" w:rsidR="00F06FE5" w:rsidRDefault="00F06FE5" w:rsidP="00F06FE5">
      <w:pPr>
        <w:pStyle w:val="Tekstprzypisudolnego"/>
        <w:ind w:left="284" w:hanging="142"/>
        <w:jc w:val="both"/>
        <w:rPr>
          <w:sz w:val="16"/>
          <w:szCs w:val="16"/>
          <w:lang w:val="pl-PL"/>
        </w:rPr>
      </w:pPr>
      <w:r>
        <w:rPr>
          <w:sz w:val="16"/>
          <w:szCs w:val="16"/>
          <w:lang w:val="pl-PL"/>
        </w:rPr>
        <w:t>g )wydzieloną organizacyjnie lub prawnie część zagranicznej spółki lub innego podmiotu mającego osobowość prawną albo niemającego osobowości prawnej</w:t>
      </w:r>
    </w:p>
    <w:p w14:paraId="7151864B" w14:textId="77777777" w:rsidR="00F06FE5" w:rsidRDefault="00F06FE5" w:rsidP="00F06FE5">
      <w:pPr>
        <w:pStyle w:val="Tekstprzypisudolnego"/>
        <w:ind w:left="284" w:hanging="142"/>
        <w:jc w:val="both"/>
        <w:rPr>
          <w:sz w:val="16"/>
          <w:szCs w:val="16"/>
          <w:lang w:val="pl-PL"/>
        </w:rPr>
      </w:pPr>
      <w:r>
        <w:rPr>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533FF9"/>
    <w:multiLevelType w:val="multilevel"/>
    <w:tmpl w:val="FA6CC59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EEE7E04"/>
    <w:multiLevelType w:val="multilevel"/>
    <w:tmpl w:val="543C0E8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DD51D39"/>
    <w:multiLevelType w:val="multilevel"/>
    <w:tmpl w:val="A0C880F2"/>
    <w:lvl w:ilvl="0">
      <w:start w:val="1"/>
      <w:numFmt w:val="decimal"/>
      <w:lvlText w:val="%1."/>
      <w:lvlJc w:val="left"/>
      <w:pPr>
        <w:tabs>
          <w:tab w:val="num" w:pos="780"/>
        </w:tabs>
        <w:ind w:left="780" w:hanging="360"/>
      </w:pPr>
      <w:rPr>
        <w:rFonts w:ascii="Times New Roman" w:eastAsia="Times New Roman" w:hAnsi="Times New Roman" w:cs="Times New Roman"/>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DC525A6"/>
    <w:multiLevelType w:val="multilevel"/>
    <w:tmpl w:val="14DC95BC"/>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5"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3ED77B1F"/>
    <w:multiLevelType w:val="hybridMultilevel"/>
    <w:tmpl w:val="6EA07A2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17D1228"/>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78044E9"/>
    <w:multiLevelType w:val="multilevel"/>
    <w:tmpl w:val="E864D35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55E44D32"/>
    <w:multiLevelType w:val="multilevel"/>
    <w:tmpl w:val="6DF8230A"/>
    <w:lvl w:ilvl="0">
      <w:start w:val="1"/>
      <w:numFmt w:val="decimal"/>
      <w:lvlText w:val="%1."/>
      <w:lvlJc w:val="left"/>
      <w:pPr>
        <w:ind w:left="720" w:hanging="36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15:restartNumberingAfterBreak="0">
    <w:nsid w:val="6CB77E22"/>
    <w:multiLevelType w:val="multilevel"/>
    <w:tmpl w:val="7E1A3F56"/>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24"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5" w15:restartNumberingAfterBreak="0">
    <w:nsid w:val="7F3A2CF2"/>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numFmt w:val="decimal"/>
      <w:lvlText w:val=""/>
      <w:lvlJc w:val="left"/>
      <w:pPr>
        <w:ind w:left="1830" w:hanging="360"/>
      </w:pPr>
      <w:rPr>
        <w:rFonts w:ascii="Symbol" w:hAnsi="Symbol" w:cs="Symbol" w:hint="default"/>
        <w:sz w:val="22"/>
      </w:rPr>
    </w:lvl>
    <w:lvl w:ilvl="2">
      <w:numFmt w:val="decimal"/>
      <w:lvlText w:val=""/>
      <w:lvlJc w:val="left"/>
      <w:pPr>
        <w:ind w:left="2661" w:hanging="360"/>
      </w:pPr>
      <w:rPr>
        <w:rFonts w:ascii="Symbol" w:hAnsi="Symbol" w:cs="Symbol" w:hint="default"/>
        <w:sz w:val="22"/>
      </w:rPr>
    </w:lvl>
    <w:lvl w:ilvl="3">
      <w:numFmt w:val="decimal"/>
      <w:lvlText w:val=""/>
      <w:lvlJc w:val="left"/>
      <w:pPr>
        <w:ind w:left="3491" w:hanging="360"/>
      </w:pPr>
      <w:rPr>
        <w:rFonts w:ascii="Symbol" w:hAnsi="Symbol" w:cs="Symbol" w:hint="default"/>
        <w:sz w:val="22"/>
      </w:rPr>
    </w:lvl>
    <w:lvl w:ilvl="4">
      <w:numFmt w:val="decimal"/>
      <w:lvlText w:val=""/>
      <w:lvlJc w:val="left"/>
      <w:pPr>
        <w:ind w:left="4322" w:hanging="360"/>
      </w:pPr>
      <w:rPr>
        <w:rFonts w:ascii="Symbol" w:hAnsi="Symbol" w:cs="Symbol" w:hint="default"/>
        <w:sz w:val="22"/>
      </w:rPr>
    </w:lvl>
    <w:lvl w:ilvl="5">
      <w:numFmt w:val="decimal"/>
      <w:lvlText w:val=""/>
      <w:lvlJc w:val="left"/>
      <w:pPr>
        <w:ind w:left="5153" w:hanging="360"/>
      </w:pPr>
      <w:rPr>
        <w:rFonts w:ascii="Symbol" w:hAnsi="Symbol" w:cs="Symbol" w:hint="default"/>
        <w:sz w:val="22"/>
      </w:rPr>
    </w:lvl>
    <w:lvl w:ilvl="6">
      <w:numFmt w:val="decimal"/>
      <w:lvlText w:val=""/>
      <w:lvlJc w:val="left"/>
      <w:pPr>
        <w:ind w:left="5983" w:hanging="360"/>
      </w:pPr>
      <w:rPr>
        <w:rFonts w:ascii="Symbol" w:hAnsi="Symbol" w:cs="Symbol" w:hint="default"/>
        <w:sz w:val="22"/>
      </w:rPr>
    </w:lvl>
    <w:lvl w:ilvl="7">
      <w:numFmt w:val="decimal"/>
      <w:lvlText w:val=""/>
      <w:lvlJc w:val="left"/>
      <w:pPr>
        <w:ind w:left="6814" w:hanging="360"/>
      </w:pPr>
      <w:rPr>
        <w:rFonts w:ascii="Symbol" w:hAnsi="Symbol" w:cs="Symbol" w:hint="default"/>
        <w:sz w:val="22"/>
      </w:rPr>
    </w:lvl>
    <w:lvl w:ilvl="8">
      <w:numFmt w:val="decimal"/>
      <w:lvlText w:val=""/>
      <w:lvlJc w:val="left"/>
      <w:pPr>
        <w:ind w:left="7645" w:hanging="360"/>
      </w:pPr>
      <w:rPr>
        <w:rFonts w:ascii="Symbol" w:hAnsi="Symbol" w:cs="Symbol" w:hint="default"/>
        <w:sz w:val="22"/>
      </w:rPr>
    </w:lvl>
  </w:abstractNum>
  <w:num w:numId="1" w16cid:durableId="112697207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447528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1614490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3321526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628974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46556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83999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7191330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0359896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5459595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1785648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5981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490299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6844136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5839873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9053433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6210959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9795330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783629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278750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3933910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54619646">
    <w:abstractNumId w:val="25"/>
  </w:num>
  <w:num w:numId="23" w16cid:durableId="119531195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8131089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25662219">
    <w:abstractNumId w:val="2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37437"/>
    <w:rsid w:val="000033EA"/>
    <w:rsid w:val="0002467C"/>
    <w:rsid w:val="00040A7A"/>
    <w:rsid w:val="000936CA"/>
    <w:rsid w:val="00097182"/>
    <w:rsid w:val="000B1A00"/>
    <w:rsid w:val="000C0F66"/>
    <w:rsid w:val="001764D4"/>
    <w:rsid w:val="001F341B"/>
    <w:rsid w:val="002430FD"/>
    <w:rsid w:val="00267340"/>
    <w:rsid w:val="00275C59"/>
    <w:rsid w:val="00337165"/>
    <w:rsid w:val="00337437"/>
    <w:rsid w:val="003974EB"/>
    <w:rsid w:val="003C6167"/>
    <w:rsid w:val="003F1749"/>
    <w:rsid w:val="00496551"/>
    <w:rsid w:val="004A3460"/>
    <w:rsid w:val="004A692C"/>
    <w:rsid w:val="004C4EC3"/>
    <w:rsid w:val="00512FD2"/>
    <w:rsid w:val="00523F87"/>
    <w:rsid w:val="00593CEB"/>
    <w:rsid w:val="005C6D38"/>
    <w:rsid w:val="005D2104"/>
    <w:rsid w:val="00614C95"/>
    <w:rsid w:val="00633586"/>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C0D86"/>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567E6"/>
    <w:rsid w:val="00E874DC"/>
    <w:rsid w:val="00ED7A5A"/>
    <w:rsid w:val="00EE6740"/>
    <w:rsid w:val="00EF0390"/>
    <w:rsid w:val="00F06FE5"/>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0E6E11"/>
  <w15:chartTrackingRefBased/>
  <w15:docId w15:val="{272940C1-4BA3-4B9D-ABAB-2E938413E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06FE5"/>
    <w:pPr>
      <w:suppressAutoHyphens/>
      <w:autoSpaceDN w:val="0"/>
    </w:pPr>
    <w:rPr>
      <w:color w:val="00000A"/>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qFormat/>
    <w:rsid w:val="009561DA"/>
    <w:rPr>
      <w:rFonts w:ascii="Courier New" w:hAnsi="Courier New" w:cs="Courier New"/>
    </w:rPr>
  </w:style>
  <w:style w:type="paragraph" w:styleId="Tekstpodstawowy">
    <w:name w:val="Body Text"/>
    <w:basedOn w:val="Normalny"/>
    <w:link w:val="TekstpodstawowyZnak"/>
    <w:qFormat/>
    <w:rsid w:val="00E874DC"/>
    <w:pPr>
      <w:spacing w:line="240" w:lineRule="atLeast"/>
    </w:pPr>
    <w:rPr>
      <w:rFonts w:ascii="Arial" w:hAnsi="Arial"/>
      <w:sz w:val="24"/>
      <w:lang w:val="pl-PL"/>
    </w:rPr>
  </w:style>
  <w:style w:type="paragraph" w:styleId="Tekstpodstawowy2">
    <w:name w:val="Body Text 2"/>
    <w:basedOn w:val="Normalny"/>
    <w:link w:val="Tekstpodstawowy2Znak"/>
    <w:qFormat/>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qFormat/>
    <w:rsid w:val="00841B63"/>
    <w:rPr>
      <w:rFonts w:ascii="Arial" w:hAnsi="Arial"/>
      <w:sz w:val="24"/>
    </w:rPr>
  </w:style>
  <w:style w:type="paragraph" w:styleId="NormalnyWeb">
    <w:name w:val="Normal (Web)"/>
    <w:basedOn w:val="Normalny"/>
    <w:semiHidden/>
    <w:unhideWhenUsed/>
    <w:qFormat/>
    <w:rsid w:val="0086736E"/>
    <w:pPr>
      <w:spacing w:before="100" w:after="100"/>
    </w:pPr>
    <w:rPr>
      <w:sz w:val="24"/>
      <w:szCs w:val="24"/>
      <w:lang w:val="pl-PL"/>
    </w:rPr>
  </w:style>
  <w:style w:type="paragraph" w:styleId="Tekstprzypisudolnego">
    <w:name w:val="footnote text"/>
    <w:basedOn w:val="Normalny"/>
    <w:link w:val="TekstprzypisudolnegoZnak"/>
    <w:uiPriority w:val="99"/>
    <w:semiHidden/>
    <w:unhideWhenUsed/>
    <w:qFormat/>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qFormat/>
    <w:rsid w:val="00BA5498"/>
  </w:style>
  <w:style w:type="character" w:customStyle="1" w:styleId="ZwykytekstZnak">
    <w:name w:val="Zwykły tekst Znak"/>
    <w:link w:val="Zwykytekst"/>
    <w:qForma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qFormat/>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qFormat/>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Tretekstu">
    <w:name w:val="Treść tekstu"/>
    <w:basedOn w:val="Normalny"/>
    <w:semiHidden/>
    <w:qFormat/>
    <w:rsid w:val="00F06FE5"/>
    <w:pPr>
      <w:spacing w:line="240" w:lineRule="atLeast"/>
    </w:pPr>
  </w:style>
  <w:style w:type="character" w:customStyle="1" w:styleId="StopkaZnak">
    <w:name w:val="Stopka Znak"/>
    <w:link w:val="Stopka"/>
    <w:uiPriority w:val="99"/>
    <w:rsid w:val="00F06FE5"/>
    <w:rPr>
      <w:color w:val="00000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92362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6</TotalTime>
  <Pages>9</Pages>
  <Words>3313</Words>
  <Characters>21912</Characters>
  <Application>Microsoft Office Word</Application>
  <DocSecurity>0</DocSecurity>
  <Lines>182</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25175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5</cp:revision>
  <cp:lastPrinted>2022-09-08T07:03:00Z</cp:lastPrinted>
  <dcterms:created xsi:type="dcterms:W3CDTF">2022-09-08T07:00:00Z</dcterms:created>
  <dcterms:modified xsi:type="dcterms:W3CDTF">2022-09-15T07:31:00Z</dcterms:modified>
</cp:coreProperties>
</file>