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06A" w:rsidRPr="00914516" w:rsidRDefault="00930944" w:rsidP="00914516">
      <w:pPr>
        <w:spacing w:after="240"/>
        <w:jc w:val="right"/>
        <w:rPr>
          <w:rFonts w:ascii="Verdana" w:hAnsi="Verdana" w:cs="Arial"/>
        </w:rPr>
      </w:pPr>
      <w:r w:rsidRPr="00914516">
        <w:rPr>
          <w:rFonts w:ascii="Verdana" w:hAnsi="Verdana" w:cs="Arial"/>
        </w:rPr>
        <w:t>Kraków</w:t>
      </w:r>
      <w:r w:rsidR="006A5DF1" w:rsidRPr="00914516">
        <w:rPr>
          <w:rFonts w:ascii="Verdana" w:hAnsi="Verdana" w:cs="Arial"/>
        </w:rPr>
        <w:t xml:space="preserve"> dnia: </w:t>
      </w:r>
      <w:r w:rsidRPr="00914516">
        <w:rPr>
          <w:rFonts w:ascii="Verdana" w:hAnsi="Verdana" w:cs="Arial"/>
        </w:rPr>
        <w:t>2022-09-22</w:t>
      </w:r>
    </w:p>
    <w:p w:rsidR="00930944" w:rsidRPr="00914516" w:rsidRDefault="00930944" w:rsidP="006A5DF1">
      <w:pPr>
        <w:rPr>
          <w:rFonts w:ascii="Verdana" w:hAnsi="Verdana" w:cs="Arial"/>
          <w:b/>
          <w:bCs/>
        </w:rPr>
      </w:pPr>
      <w:r w:rsidRPr="00914516">
        <w:rPr>
          <w:rFonts w:ascii="Verdana" w:hAnsi="Verdana" w:cs="Arial"/>
          <w:b/>
          <w:bCs/>
        </w:rPr>
        <w:t>Akademia Górniczo - Hutnicza</w:t>
      </w:r>
    </w:p>
    <w:p w:rsidR="00930944" w:rsidRPr="00914516" w:rsidRDefault="00930944" w:rsidP="006A5DF1">
      <w:pPr>
        <w:rPr>
          <w:rFonts w:ascii="Verdana" w:hAnsi="Verdana" w:cs="Arial"/>
          <w:b/>
          <w:bCs/>
        </w:rPr>
      </w:pPr>
      <w:r w:rsidRPr="00914516">
        <w:rPr>
          <w:rFonts w:ascii="Verdana" w:hAnsi="Verdana" w:cs="Arial"/>
          <w:b/>
          <w:bCs/>
        </w:rPr>
        <w:t>im. Stanisława Staszica w Krakowie</w:t>
      </w:r>
    </w:p>
    <w:p w:rsidR="006A5DF1" w:rsidRPr="00914516" w:rsidRDefault="00930944" w:rsidP="006A5DF1">
      <w:pPr>
        <w:rPr>
          <w:rFonts w:ascii="Verdana" w:hAnsi="Verdana" w:cs="Arial"/>
          <w:b/>
          <w:bCs/>
        </w:rPr>
      </w:pPr>
      <w:r w:rsidRPr="00914516">
        <w:rPr>
          <w:rFonts w:ascii="Verdana" w:hAnsi="Verdana" w:cs="Arial"/>
          <w:b/>
          <w:bCs/>
        </w:rPr>
        <w:t>Dział Zamówień Publicznych</w:t>
      </w:r>
    </w:p>
    <w:p w:rsidR="006A5DF1" w:rsidRPr="00914516" w:rsidRDefault="00930944" w:rsidP="006A5DF1">
      <w:pPr>
        <w:rPr>
          <w:rFonts w:ascii="Verdana" w:hAnsi="Verdana" w:cs="Arial"/>
        </w:rPr>
      </w:pPr>
      <w:r w:rsidRPr="00914516">
        <w:rPr>
          <w:rFonts w:ascii="Verdana" w:hAnsi="Verdana" w:cs="Arial"/>
        </w:rPr>
        <w:t>Al. Mickiewicza</w:t>
      </w:r>
      <w:r w:rsidR="006A5DF1" w:rsidRPr="00914516">
        <w:rPr>
          <w:rFonts w:ascii="Verdana" w:hAnsi="Verdana" w:cs="Arial"/>
        </w:rPr>
        <w:t xml:space="preserve"> </w:t>
      </w:r>
      <w:r w:rsidRPr="00914516">
        <w:rPr>
          <w:rFonts w:ascii="Verdana" w:hAnsi="Verdana" w:cs="Arial"/>
        </w:rPr>
        <w:t>30</w:t>
      </w:r>
    </w:p>
    <w:p w:rsidR="006A5DF1" w:rsidRPr="00914516" w:rsidRDefault="00930944" w:rsidP="006A5DF1">
      <w:pPr>
        <w:rPr>
          <w:rFonts w:ascii="Verdana" w:hAnsi="Verdana" w:cs="Arial"/>
        </w:rPr>
      </w:pPr>
      <w:r w:rsidRPr="00914516">
        <w:rPr>
          <w:rFonts w:ascii="Verdana" w:hAnsi="Verdana" w:cs="Arial"/>
        </w:rPr>
        <w:t>30-059</w:t>
      </w:r>
      <w:r w:rsidR="006A5DF1" w:rsidRPr="00914516">
        <w:rPr>
          <w:rFonts w:ascii="Verdana" w:hAnsi="Verdana" w:cs="Arial"/>
        </w:rPr>
        <w:t xml:space="preserve"> </w:t>
      </w:r>
      <w:r w:rsidRPr="00914516">
        <w:rPr>
          <w:rFonts w:ascii="Verdana" w:hAnsi="Verdana" w:cs="Arial"/>
        </w:rPr>
        <w:t>Kraków</w:t>
      </w:r>
    </w:p>
    <w:p w:rsidR="006A5DF1" w:rsidRPr="00914516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A5DF1" w:rsidRPr="00914516" w:rsidRDefault="006A5DF1" w:rsidP="006A5DF1">
      <w:pPr>
        <w:pStyle w:val="Nagwek"/>
        <w:tabs>
          <w:tab w:val="clear" w:pos="4536"/>
        </w:tabs>
        <w:rPr>
          <w:rFonts w:ascii="Verdana" w:hAnsi="Verdana" w:cs="Arial"/>
        </w:rPr>
      </w:pPr>
      <w:r w:rsidRPr="00914516">
        <w:rPr>
          <w:rFonts w:ascii="Verdana" w:hAnsi="Verdana" w:cs="Arial"/>
        </w:rPr>
        <w:tab/>
        <w:t xml:space="preserve"> </w:t>
      </w:r>
    </w:p>
    <w:p w:rsidR="006A5DF1" w:rsidRPr="00914516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A5DF1" w:rsidRPr="0091451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  <w:b/>
        </w:rPr>
      </w:pPr>
      <w:r w:rsidRPr="00914516">
        <w:rPr>
          <w:rFonts w:ascii="Verdana" w:hAnsi="Verdana" w:cs="Arial"/>
          <w:b/>
        </w:rPr>
        <w:t>WYKONAWCY</w:t>
      </w:r>
    </w:p>
    <w:p w:rsidR="006A5DF1" w:rsidRPr="0091451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</w:rPr>
      </w:pPr>
      <w:r w:rsidRPr="00914516">
        <w:rPr>
          <w:rFonts w:ascii="Verdana" w:hAnsi="Verdana" w:cs="Arial"/>
        </w:rPr>
        <w:t>ubiegający się o zamówienie publiczne</w:t>
      </w:r>
    </w:p>
    <w:p w:rsidR="006D4AB3" w:rsidRPr="00914516" w:rsidRDefault="006D4AB3">
      <w:pPr>
        <w:pStyle w:val="Nagwek"/>
        <w:tabs>
          <w:tab w:val="clear" w:pos="4536"/>
        </w:tabs>
        <w:rPr>
          <w:rFonts w:ascii="Verdana" w:hAnsi="Verdana" w:cs="Arial"/>
        </w:rPr>
      </w:pPr>
    </w:p>
    <w:p w:rsidR="006D4AB3" w:rsidRPr="00914516" w:rsidRDefault="006D4AB3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D4AB3" w:rsidRPr="00914516" w:rsidRDefault="006D4AB3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32C3C" w:rsidRPr="00914516" w:rsidRDefault="00E21B49" w:rsidP="0029606A">
      <w:pPr>
        <w:pStyle w:val="Nagwek1"/>
        <w:spacing w:after="480" w:line="276" w:lineRule="auto"/>
        <w:jc w:val="center"/>
        <w:rPr>
          <w:rFonts w:ascii="Verdana" w:hAnsi="Verdana" w:cs="Arial"/>
          <w:sz w:val="20"/>
        </w:rPr>
      </w:pPr>
      <w:r w:rsidRPr="00914516">
        <w:rPr>
          <w:rFonts w:ascii="Verdana" w:hAnsi="Verdana" w:cs="Arial"/>
          <w:sz w:val="20"/>
        </w:rPr>
        <w:t>WYJAŚNIENI</w:t>
      </w:r>
      <w:r w:rsidR="00520165" w:rsidRPr="00914516">
        <w:rPr>
          <w:rFonts w:ascii="Verdana" w:hAnsi="Verdana" w:cs="Arial"/>
          <w:sz w:val="20"/>
        </w:rPr>
        <w:t>A</w:t>
      </w:r>
      <w:r w:rsidR="00632C3C" w:rsidRPr="00914516">
        <w:rPr>
          <w:rFonts w:ascii="Verdana" w:hAnsi="Verdana" w:cs="Arial"/>
          <w:sz w:val="20"/>
        </w:rPr>
        <w:t xml:space="preserve"> TREŚCI</w:t>
      </w:r>
      <w:r w:rsidR="0029606A" w:rsidRPr="00914516">
        <w:rPr>
          <w:rFonts w:ascii="Verdana" w:hAnsi="Verdana" w:cs="Arial"/>
          <w:sz w:val="20"/>
        </w:rPr>
        <w:t xml:space="preserve"> SWZ</w:t>
      </w:r>
    </w:p>
    <w:p w:rsidR="006D4AB3" w:rsidRPr="00914516" w:rsidRDefault="00632C3C" w:rsidP="00520165">
      <w:pPr>
        <w:spacing w:after="360" w:line="276" w:lineRule="auto"/>
        <w:jc w:val="both"/>
        <w:rPr>
          <w:rFonts w:ascii="Verdana" w:hAnsi="Verdana" w:cs="Arial"/>
        </w:rPr>
      </w:pPr>
      <w:r w:rsidRPr="00914516">
        <w:rPr>
          <w:rFonts w:ascii="Verdana" w:hAnsi="Verdana" w:cs="Arial"/>
        </w:rPr>
        <w:t xml:space="preserve">Dotyczy: </w:t>
      </w:r>
      <w:r w:rsidR="006A5DF1" w:rsidRPr="00914516">
        <w:rPr>
          <w:rFonts w:ascii="Verdana" w:hAnsi="Verdana" w:cs="Arial"/>
        </w:rPr>
        <w:t>p</w:t>
      </w:r>
      <w:r w:rsidRPr="00914516">
        <w:rPr>
          <w:rFonts w:ascii="Verdana" w:hAnsi="Verdana" w:cs="Arial"/>
        </w:rPr>
        <w:t>ostępowani</w:t>
      </w:r>
      <w:r w:rsidR="006A5DF1" w:rsidRPr="00914516">
        <w:rPr>
          <w:rFonts w:ascii="Verdana" w:hAnsi="Verdana" w:cs="Arial"/>
        </w:rPr>
        <w:t>a</w:t>
      </w:r>
      <w:r w:rsidRPr="00914516">
        <w:rPr>
          <w:rFonts w:ascii="Verdana" w:hAnsi="Verdana" w:cs="Arial"/>
        </w:rPr>
        <w:t xml:space="preserve"> o udzielenie zamówienia publicznego, prowadzone</w:t>
      </w:r>
      <w:r w:rsidR="006A5DF1" w:rsidRPr="00914516">
        <w:rPr>
          <w:rFonts w:ascii="Verdana" w:hAnsi="Verdana" w:cs="Arial"/>
        </w:rPr>
        <w:t>go</w:t>
      </w:r>
      <w:r w:rsidRPr="00914516">
        <w:rPr>
          <w:rFonts w:ascii="Verdana" w:hAnsi="Verdana" w:cs="Arial"/>
        </w:rPr>
        <w:t xml:space="preserve"> w trybie </w:t>
      </w:r>
      <w:r w:rsidR="00930944" w:rsidRPr="00914516">
        <w:rPr>
          <w:rFonts w:ascii="Verdana" w:hAnsi="Verdana" w:cs="Arial"/>
        </w:rPr>
        <w:t xml:space="preserve">Tryb podstawowy bez negocjacji - art. 275 pkt. 1 ustawy </w:t>
      </w:r>
      <w:proofErr w:type="spellStart"/>
      <w:r w:rsidR="00930944" w:rsidRPr="00914516">
        <w:rPr>
          <w:rFonts w:ascii="Verdana" w:hAnsi="Verdana" w:cs="Arial"/>
        </w:rPr>
        <w:t>Pzp</w:t>
      </w:r>
      <w:proofErr w:type="spellEnd"/>
      <w:r w:rsidRPr="00914516">
        <w:rPr>
          <w:rFonts w:ascii="Verdana" w:hAnsi="Verdana" w:cs="Arial"/>
          <w:b/>
        </w:rPr>
        <w:t xml:space="preserve"> </w:t>
      </w:r>
      <w:r w:rsidRPr="00914516">
        <w:rPr>
          <w:rFonts w:ascii="Verdana" w:hAnsi="Verdana" w:cs="Arial"/>
          <w:bCs/>
        </w:rPr>
        <w:t>na</w:t>
      </w:r>
      <w:r w:rsidRPr="00914516">
        <w:rPr>
          <w:rFonts w:ascii="Verdana" w:hAnsi="Verdana" w:cs="Arial"/>
          <w:b/>
        </w:rPr>
        <w:t xml:space="preserve"> </w:t>
      </w:r>
      <w:r w:rsidR="00E72428" w:rsidRPr="00914516">
        <w:rPr>
          <w:rFonts w:ascii="Verdana" w:hAnsi="Verdana" w:cs="Arial"/>
          <w:bCs/>
        </w:rPr>
        <w:t>”</w:t>
      </w:r>
      <w:r w:rsidR="00930944" w:rsidRPr="00914516">
        <w:rPr>
          <w:rFonts w:ascii="Verdana" w:hAnsi="Verdana" w:cs="Arial"/>
          <w:b/>
          <w:bCs/>
        </w:rPr>
        <w:t>Dostosowanie Systemów Sygnalizacji Pożarowej w budynkach domów studenckich DS7 "Zaścianek" i DS8 "Stokrotka" przy ul. Rostafińskiego w Krakowie do aktualnych przepisów - KC-zp.272-553/22</w:t>
      </w:r>
      <w:r w:rsidR="00E72428" w:rsidRPr="00914516">
        <w:rPr>
          <w:rFonts w:ascii="Verdana" w:hAnsi="Verdana" w:cs="Arial"/>
          <w:bCs/>
        </w:rPr>
        <w:t>”</w:t>
      </w:r>
      <w:r w:rsidRPr="00914516">
        <w:rPr>
          <w:rFonts w:ascii="Verdana" w:hAnsi="Verdana" w:cs="Arial"/>
          <w:b/>
        </w:rPr>
        <w:t xml:space="preserve"> </w:t>
      </w:r>
      <w:r w:rsidRPr="00914516">
        <w:rPr>
          <w:rFonts w:ascii="Verdana" w:hAnsi="Verdana" w:cs="Arial"/>
          <w:bCs/>
        </w:rPr>
        <w:t>– znak sprawy</w:t>
      </w:r>
      <w:r w:rsidRPr="00914516">
        <w:rPr>
          <w:rFonts w:ascii="Verdana" w:hAnsi="Verdana" w:cs="Arial"/>
          <w:b/>
        </w:rPr>
        <w:t xml:space="preserve"> </w:t>
      </w:r>
      <w:r w:rsidR="00930944" w:rsidRPr="00914516">
        <w:rPr>
          <w:rFonts w:ascii="Verdana" w:hAnsi="Verdana" w:cs="Arial"/>
          <w:b/>
        </w:rPr>
        <w:t>KC-zp.272-553/22</w:t>
      </w:r>
      <w:r w:rsidRPr="00914516">
        <w:rPr>
          <w:rFonts w:ascii="Verdana" w:hAnsi="Verdana" w:cs="Arial"/>
          <w:b/>
        </w:rPr>
        <w:t>.</w:t>
      </w:r>
    </w:p>
    <w:p w:rsidR="006D4AB3" w:rsidRDefault="00520165" w:rsidP="00914516">
      <w:pPr>
        <w:jc w:val="both"/>
        <w:rPr>
          <w:rFonts w:ascii="Verdana" w:hAnsi="Verdana" w:cs="Arial"/>
          <w:bCs/>
          <w:lang w:eastAsia="ar-SA"/>
        </w:rPr>
      </w:pPr>
      <w:r w:rsidRPr="00914516">
        <w:rPr>
          <w:rFonts w:ascii="Verdana" w:hAnsi="Verdana" w:cs="Arial"/>
        </w:rPr>
        <w:t>Zamawiają</w:t>
      </w:r>
      <w:bookmarkStart w:id="0" w:name="_GoBack"/>
      <w:bookmarkEnd w:id="0"/>
      <w:r w:rsidRPr="00914516">
        <w:rPr>
          <w:rFonts w:ascii="Verdana" w:hAnsi="Verdana" w:cs="Arial"/>
        </w:rPr>
        <w:t xml:space="preserve">cy, </w:t>
      </w:r>
      <w:r w:rsidR="00930944" w:rsidRPr="00914516">
        <w:rPr>
          <w:rFonts w:ascii="Verdana" w:hAnsi="Verdana" w:cs="Arial"/>
          <w:b/>
        </w:rPr>
        <w:t xml:space="preserve">Akademia Górniczo </w:t>
      </w:r>
      <w:r w:rsidR="00914516">
        <w:rPr>
          <w:rFonts w:ascii="Verdana" w:hAnsi="Verdana" w:cs="Arial"/>
          <w:b/>
        </w:rPr>
        <w:t>–</w:t>
      </w:r>
      <w:r w:rsidR="00930944" w:rsidRPr="00914516">
        <w:rPr>
          <w:rFonts w:ascii="Verdana" w:hAnsi="Verdana" w:cs="Arial"/>
          <w:b/>
        </w:rPr>
        <w:t xml:space="preserve"> Hutnicza</w:t>
      </w:r>
      <w:r w:rsidR="00914516">
        <w:rPr>
          <w:rFonts w:ascii="Verdana" w:hAnsi="Verdana" w:cs="Arial"/>
          <w:b/>
        </w:rPr>
        <w:t xml:space="preserve"> </w:t>
      </w:r>
      <w:r w:rsidR="00930944" w:rsidRPr="00914516">
        <w:rPr>
          <w:rFonts w:ascii="Verdana" w:hAnsi="Verdana" w:cs="Arial"/>
          <w:b/>
        </w:rPr>
        <w:t>im. Stanisława Staszica w Krakowie</w:t>
      </w:r>
      <w:r w:rsidR="00914516">
        <w:rPr>
          <w:rFonts w:ascii="Verdana" w:hAnsi="Verdana" w:cs="Arial"/>
          <w:b/>
        </w:rPr>
        <w:t xml:space="preserve">, </w:t>
      </w:r>
      <w:r w:rsidR="00930944" w:rsidRPr="00914516">
        <w:rPr>
          <w:rFonts w:ascii="Verdana" w:hAnsi="Verdana" w:cs="Arial"/>
          <w:b/>
        </w:rPr>
        <w:t>Dział Zamówień Publicznych</w:t>
      </w:r>
      <w:r w:rsidRPr="00914516">
        <w:rPr>
          <w:rFonts w:ascii="Verdana" w:hAnsi="Verdana" w:cs="Arial"/>
        </w:rPr>
        <w:t xml:space="preserve">, działając na podstawie art. </w:t>
      </w:r>
      <w:r w:rsidR="00E74BC3" w:rsidRPr="00914516">
        <w:rPr>
          <w:rFonts w:ascii="Verdana" w:hAnsi="Verdana" w:cs="Arial"/>
        </w:rPr>
        <w:t>284</w:t>
      </w:r>
      <w:r w:rsidRPr="00914516">
        <w:rPr>
          <w:rFonts w:ascii="Verdana" w:hAnsi="Verdana" w:cs="Arial"/>
        </w:rPr>
        <w:t xml:space="preserve"> ust. </w:t>
      </w:r>
      <w:r w:rsidR="0029606A" w:rsidRPr="00914516">
        <w:rPr>
          <w:rFonts w:ascii="Verdana" w:hAnsi="Verdana" w:cs="Arial"/>
        </w:rPr>
        <w:t>6</w:t>
      </w:r>
      <w:r w:rsidRPr="00914516">
        <w:rPr>
          <w:rFonts w:ascii="Verdana" w:hAnsi="Verdana" w:cs="Arial"/>
        </w:rPr>
        <w:t xml:space="preserve"> ustawy z dnia </w:t>
      </w:r>
      <w:r w:rsidR="0029606A" w:rsidRPr="00914516">
        <w:rPr>
          <w:rFonts w:ascii="Verdana" w:hAnsi="Verdana" w:cs="Arial"/>
        </w:rPr>
        <w:t>11</w:t>
      </w:r>
      <w:r w:rsidRPr="00914516">
        <w:rPr>
          <w:rFonts w:ascii="Verdana" w:hAnsi="Verdana" w:cs="Arial"/>
        </w:rPr>
        <w:t xml:space="preserve"> </w:t>
      </w:r>
      <w:r w:rsidR="0029606A" w:rsidRPr="00914516">
        <w:rPr>
          <w:rFonts w:ascii="Verdana" w:hAnsi="Verdana" w:cs="Arial"/>
        </w:rPr>
        <w:t xml:space="preserve">września </w:t>
      </w:r>
      <w:r w:rsidRPr="00914516">
        <w:rPr>
          <w:rFonts w:ascii="Verdana" w:hAnsi="Verdana" w:cs="Arial"/>
        </w:rPr>
        <w:t>20</w:t>
      </w:r>
      <w:r w:rsidR="0029606A" w:rsidRPr="00914516">
        <w:rPr>
          <w:rFonts w:ascii="Verdana" w:hAnsi="Verdana" w:cs="Arial"/>
        </w:rPr>
        <w:t>19</w:t>
      </w:r>
      <w:r w:rsidRPr="00914516">
        <w:rPr>
          <w:rFonts w:ascii="Verdana" w:hAnsi="Verdana" w:cs="Arial"/>
        </w:rPr>
        <w:t xml:space="preserve"> r</w:t>
      </w:r>
      <w:r w:rsidR="0029606A" w:rsidRPr="00914516">
        <w:rPr>
          <w:rFonts w:ascii="Verdana" w:hAnsi="Verdana" w:cs="Arial"/>
        </w:rPr>
        <w:t>.</w:t>
      </w:r>
      <w:r w:rsidRPr="00914516">
        <w:rPr>
          <w:rFonts w:ascii="Verdana" w:hAnsi="Verdana" w:cs="Arial"/>
        </w:rPr>
        <w:t xml:space="preserve"> Prawo </w:t>
      </w:r>
      <w:r w:rsidR="0029606A" w:rsidRPr="00914516">
        <w:rPr>
          <w:rFonts w:ascii="Verdana" w:hAnsi="Verdana" w:cs="Arial"/>
        </w:rPr>
        <w:t>z</w:t>
      </w:r>
      <w:r w:rsidRPr="00914516">
        <w:rPr>
          <w:rFonts w:ascii="Verdana" w:hAnsi="Verdana" w:cs="Arial"/>
        </w:rPr>
        <w:t xml:space="preserve">amówień </w:t>
      </w:r>
      <w:r w:rsidR="0029606A" w:rsidRPr="00914516">
        <w:rPr>
          <w:rFonts w:ascii="Verdana" w:hAnsi="Verdana" w:cs="Arial"/>
        </w:rPr>
        <w:t>p</w:t>
      </w:r>
      <w:r w:rsidRPr="00914516">
        <w:rPr>
          <w:rFonts w:ascii="Verdana" w:hAnsi="Verdana" w:cs="Arial"/>
        </w:rPr>
        <w:t xml:space="preserve">ublicznych </w:t>
      </w:r>
      <w:r w:rsidR="00930944" w:rsidRPr="00914516">
        <w:rPr>
          <w:rFonts w:ascii="Verdana" w:hAnsi="Verdana" w:cs="Arial"/>
        </w:rPr>
        <w:t>(</w:t>
      </w:r>
      <w:proofErr w:type="spellStart"/>
      <w:r w:rsidR="00930944" w:rsidRPr="00914516">
        <w:rPr>
          <w:rFonts w:ascii="Verdana" w:hAnsi="Verdana" w:cs="Arial"/>
        </w:rPr>
        <w:t>t.j</w:t>
      </w:r>
      <w:proofErr w:type="spellEnd"/>
      <w:r w:rsidR="00930944" w:rsidRPr="00914516">
        <w:rPr>
          <w:rFonts w:ascii="Verdana" w:hAnsi="Verdana" w:cs="Arial"/>
        </w:rPr>
        <w:t>. Dz.U. z 202</w:t>
      </w:r>
      <w:r w:rsidR="00914516">
        <w:rPr>
          <w:rFonts w:ascii="Verdana" w:hAnsi="Verdana" w:cs="Arial"/>
        </w:rPr>
        <w:t>2</w:t>
      </w:r>
      <w:r w:rsidR="00930944" w:rsidRPr="00914516">
        <w:rPr>
          <w:rFonts w:ascii="Verdana" w:hAnsi="Verdana" w:cs="Arial"/>
        </w:rPr>
        <w:t>r. poz. 1</w:t>
      </w:r>
      <w:r w:rsidR="00914516">
        <w:rPr>
          <w:rFonts w:ascii="Verdana" w:hAnsi="Verdana" w:cs="Arial"/>
        </w:rPr>
        <w:t>710</w:t>
      </w:r>
      <w:r w:rsidR="00930944" w:rsidRPr="00914516">
        <w:rPr>
          <w:rFonts w:ascii="Verdana" w:hAnsi="Verdana" w:cs="Arial"/>
        </w:rPr>
        <w:t>)</w:t>
      </w:r>
      <w:r w:rsidR="00BE7BFD" w:rsidRPr="00914516">
        <w:rPr>
          <w:rFonts w:ascii="Verdana" w:hAnsi="Verdana" w:cs="Arial"/>
        </w:rPr>
        <w:t xml:space="preserve">, </w:t>
      </w:r>
      <w:r w:rsidR="00E74BC3" w:rsidRPr="00914516">
        <w:rPr>
          <w:rFonts w:ascii="Verdana" w:hAnsi="Verdana" w:cs="Arial"/>
        </w:rPr>
        <w:t>udostępnia</w:t>
      </w:r>
      <w:r w:rsidR="00BE7BFD" w:rsidRPr="00914516">
        <w:rPr>
          <w:rFonts w:ascii="Verdana" w:hAnsi="Verdana" w:cs="Arial"/>
        </w:rPr>
        <w:t xml:space="preserve"> poniżej treść zapytań do S</w:t>
      </w:r>
      <w:r w:rsidR="0012774F" w:rsidRPr="00914516">
        <w:rPr>
          <w:rFonts w:ascii="Verdana" w:hAnsi="Verdana" w:cs="Arial"/>
        </w:rPr>
        <w:t>pecyfikacji Warunków Zamówienia (</w:t>
      </w:r>
      <w:r w:rsidR="0012774F" w:rsidRPr="00914516">
        <w:rPr>
          <w:rFonts w:ascii="Verdana" w:hAnsi="Verdana" w:cs="Arial"/>
          <w:lang w:eastAsia="ar-SA"/>
        </w:rPr>
        <w:t>zwanej dalej</w:t>
      </w:r>
      <w:r w:rsidR="0012774F" w:rsidRPr="00914516">
        <w:rPr>
          <w:rFonts w:ascii="Verdana" w:hAnsi="Verdana" w:cs="Arial"/>
          <w:b/>
          <w:lang w:eastAsia="ar-SA"/>
        </w:rPr>
        <w:t xml:space="preserve"> </w:t>
      </w:r>
      <w:r w:rsidR="0012774F" w:rsidRPr="00914516">
        <w:rPr>
          <w:rFonts w:ascii="Verdana" w:hAnsi="Verdana" w:cs="Arial"/>
          <w:bCs/>
          <w:lang w:eastAsia="ar-SA"/>
        </w:rPr>
        <w:t>”SWZ”)</w:t>
      </w:r>
      <w:r w:rsidR="00E74BC3" w:rsidRPr="00914516">
        <w:rPr>
          <w:rFonts w:ascii="Verdana" w:hAnsi="Verdana" w:cs="Arial"/>
          <w:bCs/>
          <w:lang w:eastAsia="ar-SA"/>
        </w:rPr>
        <w:t xml:space="preserve"> </w:t>
      </w:r>
      <w:r w:rsidR="00E74BC3" w:rsidRPr="00914516">
        <w:rPr>
          <w:rFonts w:ascii="Verdana" w:hAnsi="Verdana" w:cs="Arial"/>
        </w:rPr>
        <w:t>wraz z wyjaśnieniami</w:t>
      </w:r>
      <w:r w:rsidR="0012774F" w:rsidRPr="00914516">
        <w:rPr>
          <w:rFonts w:ascii="Verdana" w:hAnsi="Verdana" w:cs="Arial"/>
          <w:bCs/>
          <w:lang w:eastAsia="ar-SA"/>
        </w:rPr>
        <w:t>:</w:t>
      </w:r>
    </w:p>
    <w:p w:rsidR="00914516" w:rsidRPr="00443B27" w:rsidRDefault="00914516" w:rsidP="00914516">
      <w:pPr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P</w:t>
      </w:r>
      <w:r w:rsidRPr="00914516">
        <w:rPr>
          <w:rFonts w:ascii="Verdana" w:hAnsi="Verdana"/>
          <w:u w:val="single"/>
        </w:rPr>
        <w:t>ytanie 1:</w:t>
      </w:r>
    </w:p>
    <w:p w:rsidR="00914516" w:rsidRPr="00443B27" w:rsidRDefault="00914516" w:rsidP="00914516">
      <w:pPr>
        <w:jc w:val="both"/>
        <w:rPr>
          <w:rFonts w:ascii="Verdana" w:hAnsi="Verdana"/>
          <w:i/>
          <w:iCs/>
        </w:rPr>
      </w:pPr>
      <w:r w:rsidRPr="00443B27">
        <w:rPr>
          <w:rFonts w:ascii="Verdana" w:hAnsi="Verdana"/>
          <w:i/>
          <w:iCs/>
        </w:rPr>
        <w:t>Czy Zamawiający może przedłużyć termin składania ofert o 1 tydzień?</w:t>
      </w:r>
    </w:p>
    <w:p w:rsidR="00914516" w:rsidRPr="00443B27" w:rsidRDefault="00914516" w:rsidP="00914516">
      <w:pPr>
        <w:jc w:val="both"/>
        <w:rPr>
          <w:rFonts w:ascii="Verdana" w:hAnsi="Verdana"/>
          <w:b/>
        </w:rPr>
      </w:pPr>
      <w:r w:rsidRPr="00443B27">
        <w:rPr>
          <w:rFonts w:ascii="Verdana" w:hAnsi="Verdana"/>
          <w:b/>
          <w:u w:val="single"/>
        </w:rPr>
        <w:t>Odpowiedź:</w:t>
      </w:r>
      <w:r w:rsidRPr="00443B27">
        <w:rPr>
          <w:rFonts w:ascii="Verdana" w:hAnsi="Verdana"/>
          <w:b/>
        </w:rPr>
        <w:br/>
      </w:r>
      <w:r w:rsidR="00443B27" w:rsidRPr="00443B27">
        <w:rPr>
          <w:rFonts w:ascii="Verdana" w:hAnsi="Verdana"/>
          <w:b/>
        </w:rPr>
        <w:t xml:space="preserve">Zamawiający nie wyraża zgody na przedłużenie terminu składania ofert o 1 tydzień,  Zamawiający </w:t>
      </w:r>
      <w:r w:rsidR="00443B27" w:rsidRPr="00443B27">
        <w:rPr>
          <w:rFonts w:ascii="Verdana" w:hAnsi="Verdana"/>
          <w:b/>
        </w:rPr>
        <w:t>przedłuża termin składania ofert o dwa dni</w:t>
      </w:r>
      <w:r w:rsidR="00443B27" w:rsidRPr="00443B27">
        <w:rPr>
          <w:rFonts w:ascii="Verdana" w:hAnsi="Verdana"/>
          <w:b/>
        </w:rPr>
        <w:t>.</w:t>
      </w:r>
    </w:p>
    <w:p w:rsidR="00914516" w:rsidRPr="00443B27" w:rsidRDefault="00914516" w:rsidP="00914516">
      <w:pPr>
        <w:jc w:val="both"/>
        <w:rPr>
          <w:rFonts w:ascii="Verdana" w:hAnsi="Verdana"/>
          <w:u w:val="single"/>
        </w:rPr>
      </w:pPr>
    </w:p>
    <w:p w:rsidR="00914516" w:rsidRPr="00443B27" w:rsidRDefault="00914516" w:rsidP="00914516">
      <w:pPr>
        <w:jc w:val="both"/>
        <w:rPr>
          <w:rFonts w:ascii="Verdana" w:hAnsi="Verdana"/>
          <w:u w:val="single"/>
        </w:rPr>
      </w:pPr>
      <w:r w:rsidRPr="00443B27">
        <w:rPr>
          <w:rFonts w:ascii="Verdana" w:hAnsi="Verdana"/>
          <w:u w:val="single"/>
        </w:rPr>
        <w:t>Pytanie 2:</w:t>
      </w:r>
    </w:p>
    <w:p w:rsidR="00914516" w:rsidRDefault="00914516" w:rsidP="00914516">
      <w:pPr>
        <w:jc w:val="both"/>
        <w:rPr>
          <w:rFonts w:ascii="Verdana" w:hAnsi="Verdana"/>
          <w:i/>
          <w:iCs/>
        </w:rPr>
      </w:pPr>
      <w:r w:rsidRPr="00443B27">
        <w:rPr>
          <w:rFonts w:ascii="Verdana" w:hAnsi="Verdana"/>
          <w:i/>
          <w:iCs/>
        </w:rPr>
        <w:t>W przedmiarach robót są pozycje mówiące o zadymieniu</w:t>
      </w:r>
      <w:r w:rsidRPr="00914516">
        <w:rPr>
          <w:rFonts w:ascii="Verdana" w:hAnsi="Verdana"/>
          <w:i/>
          <w:iCs/>
        </w:rPr>
        <w:t xml:space="preserve"> czujek – czy należy zadymić wszystkie czujki zainstalowane w obiektach, czy tylko czujki dokładane do istniejącego systemu ?</w:t>
      </w:r>
    </w:p>
    <w:p w:rsidR="00914516" w:rsidRDefault="00914516" w:rsidP="00914516">
      <w:pPr>
        <w:jc w:val="both"/>
        <w:rPr>
          <w:rFonts w:ascii="Verdana" w:hAnsi="Verdana"/>
        </w:rPr>
      </w:pPr>
      <w:r w:rsidRPr="00914516">
        <w:rPr>
          <w:rFonts w:ascii="Verdana" w:hAnsi="Verdana"/>
          <w:b/>
          <w:u w:val="single"/>
        </w:rPr>
        <w:t>Odpowiedź:</w:t>
      </w:r>
      <w:r w:rsidRPr="00914516">
        <w:rPr>
          <w:rFonts w:ascii="Verdana" w:hAnsi="Verdana"/>
          <w:b/>
        </w:rPr>
        <w:br/>
        <w:t>Należy zadymić tylko czujki dokładane do istniejącego systemu</w:t>
      </w:r>
      <w:r w:rsidRPr="00914516">
        <w:rPr>
          <w:rFonts w:ascii="Verdana" w:hAnsi="Verdana"/>
        </w:rPr>
        <w:t>.</w:t>
      </w:r>
    </w:p>
    <w:p w:rsidR="00914516" w:rsidRPr="00914516" w:rsidRDefault="00914516" w:rsidP="00914516">
      <w:pPr>
        <w:jc w:val="both"/>
        <w:rPr>
          <w:rFonts w:ascii="Verdana" w:hAnsi="Verdana"/>
        </w:rPr>
      </w:pPr>
      <w:r w:rsidRPr="00914516">
        <w:rPr>
          <w:rFonts w:ascii="Verdana" w:hAnsi="Verdana"/>
        </w:rPr>
        <w:br/>
      </w:r>
      <w:r w:rsidRPr="00914516">
        <w:rPr>
          <w:rFonts w:ascii="Verdana" w:hAnsi="Verdana"/>
          <w:u w:val="single"/>
        </w:rPr>
        <w:t>Pytanie 3:</w:t>
      </w:r>
    </w:p>
    <w:p w:rsidR="00914516" w:rsidRDefault="00914516" w:rsidP="00914516">
      <w:pPr>
        <w:jc w:val="both"/>
        <w:rPr>
          <w:rFonts w:ascii="Verdana" w:hAnsi="Verdana"/>
          <w:i/>
          <w:iCs/>
        </w:rPr>
      </w:pPr>
      <w:r w:rsidRPr="00914516">
        <w:rPr>
          <w:rFonts w:ascii="Verdana" w:hAnsi="Verdana"/>
          <w:i/>
          <w:iCs/>
        </w:rPr>
        <w:t>Prosimy o podanie wykazu ilościowego elementów systemu. Który jest obecnie zainstalowany w obiektach.</w:t>
      </w:r>
    </w:p>
    <w:p w:rsidR="00914516" w:rsidRPr="00914516" w:rsidRDefault="00914516" w:rsidP="00914516">
      <w:pPr>
        <w:jc w:val="both"/>
        <w:rPr>
          <w:rFonts w:ascii="Verdana" w:hAnsi="Verdana"/>
          <w:b/>
          <w:color w:val="FF0000"/>
        </w:rPr>
      </w:pPr>
      <w:r w:rsidRPr="00914516">
        <w:rPr>
          <w:rFonts w:ascii="Verdana" w:hAnsi="Verdana"/>
          <w:b/>
          <w:u w:val="single"/>
        </w:rPr>
        <w:t>Odpowiedź:</w:t>
      </w:r>
      <w:r w:rsidRPr="00914516">
        <w:rPr>
          <w:rFonts w:ascii="Verdana" w:hAnsi="Verdana"/>
          <w:b/>
        </w:rPr>
        <w:br/>
        <w:t>Istniejące czujki są poza zakresem zadania i będą nadal obsługiwane przez istniejące centrale.</w:t>
      </w:r>
    </w:p>
    <w:sectPr w:rsidR="00914516" w:rsidRPr="0091451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1878" w:rsidRDefault="00A31878">
      <w:r>
        <w:separator/>
      </w:r>
    </w:p>
  </w:endnote>
  <w:endnote w:type="continuationSeparator" w:id="0">
    <w:p w:rsidR="00A31878" w:rsidRDefault="00A31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443B2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1878" w:rsidRDefault="00A31878">
      <w:r>
        <w:separator/>
      </w:r>
    </w:p>
  </w:footnote>
  <w:footnote w:type="continuationSeparator" w:id="0">
    <w:p w:rsidR="00A31878" w:rsidRDefault="00A318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0944" w:rsidRDefault="009309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0944" w:rsidRDefault="009309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0944" w:rsidRDefault="009309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1878"/>
    <w:rsid w:val="00031374"/>
    <w:rsid w:val="000A1097"/>
    <w:rsid w:val="000E2A8F"/>
    <w:rsid w:val="00121D47"/>
    <w:rsid w:val="0012774F"/>
    <w:rsid w:val="00144B7A"/>
    <w:rsid w:val="00180C6E"/>
    <w:rsid w:val="0029606A"/>
    <w:rsid w:val="00443B27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14516"/>
    <w:rsid w:val="00930944"/>
    <w:rsid w:val="00A31878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91FC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1C3E0D9"/>
  <w15:chartTrackingRefBased/>
  <w15:docId w15:val="{3A0E5753-E1EF-4D95-ACBF-D20A33C54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223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Kwas-Rogowska</cp:lastModifiedBy>
  <cp:revision>5</cp:revision>
  <cp:lastPrinted>2022-09-22T06:13:00Z</cp:lastPrinted>
  <dcterms:created xsi:type="dcterms:W3CDTF">2022-09-22T04:06:00Z</dcterms:created>
  <dcterms:modified xsi:type="dcterms:W3CDTF">2022-09-22T06:13:00Z</dcterms:modified>
</cp:coreProperties>
</file>