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4F2D" w:rsidRPr="00244F2D" w:rsidRDefault="00244F2D" w:rsidP="00244F2D">
      <w:pPr>
        <w:keepNext/>
        <w:numPr>
          <w:ilvl w:val="3"/>
          <w:numId w:val="11"/>
        </w:numPr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eastAsia="zh-CN"/>
        </w:rPr>
      </w:pPr>
      <w:r w:rsidRPr="00244F2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244F2D" w:rsidRPr="00244F2D" w:rsidRDefault="00244F2D" w:rsidP="00244F2D">
      <w:pPr>
        <w:keepNext/>
        <w:numPr>
          <w:ilvl w:val="2"/>
          <w:numId w:val="11"/>
        </w:numPr>
        <w:suppressAutoHyphens/>
        <w:spacing w:before="240" w:after="60" w:line="252" w:lineRule="auto"/>
        <w:jc w:val="right"/>
        <w:outlineLvl w:val="2"/>
        <w:rPr>
          <w:rFonts w:ascii="Times New Roman" w:eastAsia="Times New Roman" w:hAnsi="Times New Roman"/>
          <w:b/>
          <w:bCs/>
          <w:sz w:val="24"/>
          <w:szCs w:val="24"/>
          <w:lang w:val="x-none" w:eastAsia="zh-CN"/>
        </w:rPr>
      </w:pPr>
      <w:r w:rsidRPr="00244F2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x-none" w:eastAsia="zh-CN"/>
        </w:rPr>
        <w:t xml:space="preserve">Zamawiający 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b/>
          <w:lang w:eastAsia="zh-CN"/>
        </w:rPr>
        <w:t>Akademia Górniczo-Hutnicza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rFonts w:cs="Calibri"/>
          <w:b/>
          <w:lang w:eastAsia="zh-CN"/>
        </w:rPr>
        <w:t xml:space="preserve"> </w:t>
      </w:r>
      <w:r w:rsidRPr="00244F2D">
        <w:rPr>
          <w:b/>
          <w:lang w:eastAsia="zh-CN"/>
        </w:rPr>
        <w:t>im. St. Staszica w Krakowie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b/>
          <w:lang w:eastAsia="zh-CN"/>
        </w:rPr>
        <w:t xml:space="preserve">Al. Mickiewicza 30, </w:t>
      </w:r>
      <w:r w:rsidRPr="00244F2D">
        <w:rPr>
          <w:b/>
          <w:lang w:eastAsia="zh-CN"/>
        </w:rPr>
        <w:br/>
        <w:t>30-059 Kraków</w:t>
      </w:r>
    </w:p>
    <w:p w:rsidR="00244F2D" w:rsidRPr="00244F2D" w:rsidRDefault="00244F2D" w:rsidP="00244F2D">
      <w:pPr>
        <w:suppressAutoHyphens/>
        <w:spacing w:after="0" w:line="480" w:lineRule="auto"/>
        <w:rPr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244F2D" w:rsidRPr="00244F2D" w:rsidRDefault="00244F2D" w:rsidP="00244F2D">
      <w:pPr>
        <w:suppressAutoHyphens/>
        <w:spacing w:after="0" w:line="480" w:lineRule="auto"/>
        <w:ind w:right="5954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244F2D" w:rsidRPr="00244F2D" w:rsidRDefault="00244F2D" w:rsidP="00244F2D">
      <w:pPr>
        <w:suppressAutoHyphens/>
        <w:spacing w:line="252" w:lineRule="auto"/>
        <w:ind w:right="5953"/>
        <w:rPr>
          <w:lang w:eastAsia="zh-CN"/>
        </w:rPr>
      </w:pPr>
      <w:r w:rsidRPr="00244F2D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244F2D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244F2D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244F2D" w:rsidRPr="00244F2D" w:rsidRDefault="00244F2D" w:rsidP="00244F2D">
      <w:pPr>
        <w:suppressAutoHyphens/>
        <w:spacing w:after="0" w:line="480" w:lineRule="auto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244F2D" w:rsidRPr="00244F2D" w:rsidRDefault="00244F2D" w:rsidP="00244F2D">
      <w:pPr>
        <w:suppressAutoHyphens/>
        <w:spacing w:after="0" w:line="480" w:lineRule="auto"/>
        <w:ind w:right="5954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244F2D" w:rsidRPr="00244F2D" w:rsidRDefault="00244F2D" w:rsidP="00244F2D">
      <w:pPr>
        <w:suppressAutoHyphens/>
        <w:spacing w:after="0" w:line="252" w:lineRule="auto"/>
        <w:ind w:right="5953"/>
        <w:rPr>
          <w:lang w:eastAsia="zh-CN"/>
        </w:rPr>
      </w:pPr>
      <w:r w:rsidRPr="00244F2D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244F2D" w:rsidRPr="00244F2D" w:rsidRDefault="00244F2D" w:rsidP="00244F2D">
      <w:pPr>
        <w:suppressAutoHyphens/>
        <w:spacing w:line="252" w:lineRule="auto"/>
        <w:rPr>
          <w:rFonts w:ascii="Arial" w:hAnsi="Arial" w:cs="Arial"/>
          <w:i/>
          <w:sz w:val="21"/>
          <w:szCs w:val="21"/>
          <w:lang w:eastAsia="zh-CN"/>
        </w:rPr>
      </w:pPr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244F2D">
        <w:rPr>
          <w:rFonts w:eastAsia="Times New Roman" w:cs="Calibri"/>
          <w:b/>
          <w:u w:val="single"/>
          <w:lang w:eastAsia="pl-PL"/>
        </w:rPr>
        <w:t>WSTĘPNE OŚWIADCZENIE WYKONAWCY/PODMIOTU TRZECIEGO UDOSTEPNIAJĄCEGO ZASOBY</w:t>
      </w:r>
      <w:r w:rsidRPr="00244F2D">
        <w:rPr>
          <w:rFonts w:eastAsia="Times New Roman" w:cs="Calibri"/>
          <w:b/>
          <w:u w:val="single"/>
          <w:vertAlign w:val="superscript"/>
          <w:lang w:eastAsia="pl-PL"/>
        </w:rPr>
        <w:footnoteReference w:id="1"/>
      </w:r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244F2D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244F2D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244F2D">
        <w:rPr>
          <w:rFonts w:eastAsia="Times New Roman" w:cs="Calibri"/>
          <w:b/>
          <w:lang w:eastAsia="pl-PL"/>
        </w:rPr>
        <w:t>Pzp</w:t>
      </w:r>
      <w:proofErr w:type="spellEnd"/>
      <w:r w:rsidRPr="00244F2D">
        <w:rPr>
          <w:rFonts w:eastAsia="Times New Roman" w:cs="Calibri"/>
          <w:b/>
          <w:lang w:eastAsia="pl-PL"/>
        </w:rPr>
        <w:t>)</w:t>
      </w:r>
    </w:p>
    <w:p w:rsidR="00244F2D" w:rsidRPr="00244F2D" w:rsidRDefault="00244F2D" w:rsidP="00244F2D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244F2D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  <w:r w:rsidRPr="00244F2D">
        <w:rPr>
          <w:rFonts w:ascii="Arial" w:hAnsi="Arial" w:cs="Arial"/>
          <w:b/>
          <w:sz w:val="21"/>
          <w:szCs w:val="21"/>
          <w:u w:val="single"/>
          <w:lang w:eastAsia="zh-CN"/>
        </w:rPr>
        <w:br/>
      </w:r>
    </w:p>
    <w:p w:rsidR="00244F2D" w:rsidRPr="00244F2D" w:rsidRDefault="00244F2D" w:rsidP="00244F2D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244F2D">
        <w:rPr>
          <w:rFonts w:ascii="Arial" w:hAnsi="Arial" w:cs="Arial"/>
          <w:b/>
          <w:sz w:val="21"/>
          <w:szCs w:val="21"/>
          <w:lang w:eastAsia="zh-CN"/>
        </w:rPr>
        <w:t>Kontrakt serwisowy (12 miesięczny) obejmujący zainstalowane na AGH mikros</w:t>
      </w:r>
      <w:bookmarkStart w:id="0" w:name="_GoBack"/>
      <w:bookmarkEnd w:id="0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kopy elektronowe firmy FEI: Nova Nano SEM 200 (D8090), Nova Nano SEM 450 (9921038),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Inspect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S (9921048),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Tecnai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G2 20 TWIN (D2125), Quanta 200 FEG (D8049),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Tecnai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F20 (D9921043), Quanta 3D 200i (9921055), Versa 3D FEG (9921056),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Titan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HB 80-300 (D3241) -  Kc-zp.272-483/22</w:t>
      </w:r>
      <w:r w:rsidRPr="00244F2D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244F2D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244F2D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244F2D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244F2D" w:rsidRPr="00244F2D" w:rsidRDefault="00244F2D" w:rsidP="00244F2D">
      <w:pPr>
        <w:suppressAutoHyphens/>
        <w:spacing w:after="0" w:line="360" w:lineRule="auto"/>
        <w:jc w:val="both"/>
        <w:rPr>
          <w:b/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244F2D" w:rsidRPr="00244F2D" w:rsidRDefault="00244F2D" w:rsidP="00244F2D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244F2D" w:rsidRPr="00244F2D" w:rsidRDefault="00244F2D" w:rsidP="00244F2D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244F2D" w:rsidRPr="00244F2D" w:rsidRDefault="00244F2D" w:rsidP="00244F2D">
      <w:pPr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244F2D" w:rsidRPr="00244F2D" w:rsidRDefault="00244F2D" w:rsidP="00244F2D">
      <w:pPr>
        <w:suppressAutoHyphens/>
        <w:spacing w:line="360" w:lineRule="auto"/>
        <w:jc w:val="both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244F2D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244F2D" w:rsidRPr="00244F2D" w:rsidRDefault="00244F2D" w:rsidP="00244F2D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244F2D" w:rsidRPr="00244F2D" w:rsidRDefault="00244F2D" w:rsidP="00244F2D">
      <w:pPr>
        <w:spacing w:line="256" w:lineRule="auto"/>
        <w:jc w:val="center"/>
        <w:rPr>
          <w:lang w:eastAsia="zh-CN"/>
        </w:rPr>
      </w:pPr>
      <w:r w:rsidRPr="00244F2D">
        <w:rPr>
          <w:bCs/>
          <w:i/>
          <w:iCs/>
          <w:color w:val="FF0000"/>
        </w:rPr>
        <w:t>Dokument należy sporządzić w postaci elektronicznej i podpisać kwalifikowanym</w:t>
      </w:r>
      <w:r w:rsidRPr="00244F2D">
        <w:rPr>
          <w:bCs/>
          <w:i/>
          <w:iCs/>
          <w:color w:val="FF0000"/>
        </w:rPr>
        <w:br/>
        <w:t xml:space="preserve"> podpisem elektronicznym lub podpisem zaufanym lub podpisem osobistym.</w:t>
      </w:r>
    </w:p>
    <w:p w:rsidR="00244F2D" w:rsidRPr="00244F2D" w:rsidRDefault="00244F2D" w:rsidP="00244F2D">
      <w:pPr>
        <w:suppressAutoHyphens/>
        <w:spacing w:before="120" w:after="0" w:line="276" w:lineRule="auto"/>
        <w:jc w:val="both"/>
        <w:rPr>
          <w:rFonts w:ascii="Times New Roman" w:hAnsi="Times New Roman"/>
          <w:lang w:eastAsia="zh-C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5EA1" w:rsidRDefault="00F85EA1" w:rsidP="0038231F">
      <w:pPr>
        <w:spacing w:after="0" w:line="240" w:lineRule="auto"/>
      </w:pPr>
      <w:r>
        <w:separator/>
      </w:r>
    </w:p>
  </w:endnote>
  <w:endnote w:type="continuationSeparator" w:id="0">
    <w:p w:rsidR="00F85EA1" w:rsidRDefault="00F85E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EE5" w:rsidRDefault="00B33E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EE5" w:rsidRDefault="00B33E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5EA1" w:rsidRDefault="00F85EA1" w:rsidP="0038231F">
      <w:pPr>
        <w:spacing w:after="0" w:line="240" w:lineRule="auto"/>
      </w:pPr>
      <w:r>
        <w:separator/>
      </w:r>
    </w:p>
  </w:footnote>
  <w:footnote w:type="continuationSeparator" w:id="0">
    <w:p w:rsidR="00F85EA1" w:rsidRDefault="00F85EA1" w:rsidP="0038231F">
      <w:pPr>
        <w:spacing w:after="0" w:line="240" w:lineRule="auto"/>
      </w:pPr>
      <w:r>
        <w:continuationSeparator/>
      </w:r>
    </w:p>
  </w:footnote>
  <w:footnote w:id="1">
    <w:p w:rsidR="00244F2D" w:rsidRDefault="00244F2D" w:rsidP="00244F2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EE5" w:rsidRDefault="00B33E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B33EE5">
      <w:rPr>
        <w:rFonts w:ascii="Times New Roman" w:hAnsi="Times New Roman"/>
        <w:sz w:val="20"/>
        <w:szCs w:val="20"/>
      </w:rPr>
      <w:t>Kc-zp.272-483/22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EE5" w:rsidRDefault="00B33E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5EA1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44F2D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3EE5"/>
    <w:rsid w:val="00B34079"/>
    <w:rsid w:val="00B54BF2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85EA1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A3667E"/>
  <w15:docId w15:val="{BE138BC8-AEF7-464B-8D43-310E364E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4C691-A46C-4435-AC2B-0B2A28370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2022-09-06T12:34:00Z</dcterms:created>
  <dcterms:modified xsi:type="dcterms:W3CDTF">2022-09-06T12:34:00Z</dcterms:modified>
</cp:coreProperties>
</file>