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8F2" w:rsidRDefault="00FA48F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6472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7" type="#_x0000_t75" style="width:453.75pt;height:39pt;visibility:visible;mso-wrap-style:square">
            <v:imagedata r:id="rId6" o:title=""/>
          </v:shape>
        </w:pict>
      </w:r>
    </w:p>
    <w:p w:rsidR="00890B92" w:rsidRDefault="00E558B3" w:rsidP="00890B92">
      <w:pPr>
        <w:spacing w:after="240"/>
        <w:jc w:val="right"/>
        <w:rPr>
          <w:sz w:val="22"/>
          <w:szCs w:val="22"/>
        </w:rPr>
      </w:pPr>
      <w:r w:rsidRPr="00E558B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558B3">
        <w:rPr>
          <w:sz w:val="22"/>
          <w:szCs w:val="22"/>
        </w:rPr>
        <w:t>2022-09-12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558B3" w:rsidRPr="00E558B3" w:rsidRDefault="00E558B3" w:rsidP="00890B92">
      <w:pPr>
        <w:rPr>
          <w:b/>
          <w:bCs/>
          <w:sz w:val="22"/>
          <w:szCs w:val="22"/>
        </w:rPr>
      </w:pPr>
      <w:r w:rsidRPr="00E558B3">
        <w:rPr>
          <w:b/>
          <w:bCs/>
          <w:sz w:val="22"/>
          <w:szCs w:val="22"/>
        </w:rPr>
        <w:t>Akademia Górniczo - Hutnicza</w:t>
      </w:r>
    </w:p>
    <w:p w:rsidR="00E558B3" w:rsidRPr="00E558B3" w:rsidRDefault="00E558B3" w:rsidP="00890B92">
      <w:pPr>
        <w:rPr>
          <w:b/>
          <w:bCs/>
          <w:sz w:val="22"/>
          <w:szCs w:val="22"/>
        </w:rPr>
      </w:pPr>
      <w:r w:rsidRPr="00E558B3">
        <w:rPr>
          <w:b/>
          <w:bCs/>
          <w:sz w:val="22"/>
          <w:szCs w:val="22"/>
        </w:rPr>
        <w:t>im. Stanisława Staszica w Krakowie</w:t>
      </w:r>
    </w:p>
    <w:p w:rsidR="00890B92" w:rsidRPr="00D91931" w:rsidRDefault="00E558B3" w:rsidP="00890B92">
      <w:pPr>
        <w:rPr>
          <w:b/>
          <w:bCs/>
          <w:sz w:val="22"/>
          <w:szCs w:val="22"/>
        </w:rPr>
      </w:pPr>
      <w:r w:rsidRPr="00E558B3">
        <w:rPr>
          <w:b/>
          <w:bCs/>
          <w:sz w:val="22"/>
          <w:szCs w:val="22"/>
        </w:rPr>
        <w:t>Dział Zamówień Publicznych</w:t>
      </w:r>
    </w:p>
    <w:p w:rsidR="00890B92" w:rsidRPr="00BD5546" w:rsidRDefault="00E558B3" w:rsidP="00890B92">
      <w:pPr>
        <w:rPr>
          <w:sz w:val="22"/>
          <w:szCs w:val="22"/>
        </w:rPr>
      </w:pPr>
      <w:r w:rsidRPr="00E558B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558B3">
        <w:rPr>
          <w:sz w:val="22"/>
          <w:szCs w:val="22"/>
        </w:rPr>
        <w:t>30</w:t>
      </w:r>
    </w:p>
    <w:p w:rsidR="00890B92" w:rsidRPr="00BD5546" w:rsidRDefault="00E558B3" w:rsidP="00890B92">
      <w:pPr>
        <w:rPr>
          <w:sz w:val="22"/>
          <w:szCs w:val="22"/>
        </w:rPr>
      </w:pPr>
      <w:r w:rsidRPr="00E558B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558B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58B3" w:rsidRPr="00E558B3">
        <w:rPr>
          <w:b/>
          <w:sz w:val="22"/>
          <w:szCs w:val="22"/>
        </w:rPr>
        <w:t>Kc-zp.272-272/22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558B3" w:rsidRPr="00E558B3">
        <w:rPr>
          <w:sz w:val="22"/>
          <w:szCs w:val="22"/>
        </w:rPr>
        <w:t xml:space="preserve">Tryb podstawowy bez negocjacji - art. 275 pkt. 1 ustawy </w:t>
      </w:r>
      <w:proofErr w:type="spellStart"/>
      <w:r w:rsidR="00E558B3" w:rsidRPr="00E558B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558B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58B3">
        <w:rPr>
          <w:b/>
          <w:sz w:val="22"/>
          <w:szCs w:val="22"/>
        </w:rPr>
        <w:t xml:space="preserve">Wykonanie usługi audytu zewnętrznego na potrzeby realizacji projektu LAST PIPE finansowanego ze środków Narodowego Centrum Badań i Rozwoju dla </w:t>
      </w:r>
      <w:proofErr w:type="spellStart"/>
      <w:r w:rsidRPr="00E558B3">
        <w:rPr>
          <w:b/>
          <w:sz w:val="22"/>
          <w:szCs w:val="22"/>
        </w:rPr>
        <w:t>WWNiG</w:t>
      </w:r>
      <w:proofErr w:type="spellEnd"/>
      <w:r w:rsidRPr="00E558B3">
        <w:rPr>
          <w:b/>
          <w:sz w:val="22"/>
          <w:szCs w:val="22"/>
        </w:rPr>
        <w:t xml:space="preserve"> AGH - Kc-zp.272-272/22</w:t>
      </w:r>
    </w:p>
    <w:p w:rsidR="0069085C" w:rsidRPr="00890B92" w:rsidRDefault="00A80738" w:rsidP="005E472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558B3" w:rsidRPr="00E558B3">
        <w:rPr>
          <w:sz w:val="22"/>
          <w:szCs w:val="22"/>
        </w:rPr>
        <w:t>(</w:t>
      </w:r>
      <w:proofErr w:type="spellStart"/>
      <w:r w:rsidR="00E558B3" w:rsidRPr="00E558B3">
        <w:rPr>
          <w:sz w:val="22"/>
          <w:szCs w:val="22"/>
        </w:rPr>
        <w:t>t.j</w:t>
      </w:r>
      <w:proofErr w:type="spellEnd"/>
      <w:r w:rsidR="00E558B3" w:rsidRPr="00E558B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5E472D">
        <w:rPr>
          <w:sz w:val="22"/>
          <w:szCs w:val="22"/>
        </w:rPr>
        <w:t xml:space="preserve"> </w:t>
      </w:r>
      <w:r w:rsidR="00E558B3" w:rsidRPr="00E558B3">
        <w:rPr>
          <w:b/>
          <w:sz w:val="22"/>
          <w:szCs w:val="22"/>
        </w:rPr>
        <w:t>30 750.00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2CF" w:rsidRDefault="00C652CF">
      <w:r>
        <w:separator/>
      </w:r>
    </w:p>
  </w:endnote>
  <w:endnote w:type="continuationSeparator" w:id="0">
    <w:p w:rsidR="00C652CF" w:rsidRDefault="00C65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A48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2CF" w:rsidRDefault="00C652CF">
      <w:r>
        <w:separator/>
      </w:r>
    </w:p>
  </w:footnote>
  <w:footnote w:type="continuationSeparator" w:id="0">
    <w:p w:rsidR="00C652CF" w:rsidRDefault="00C65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8B3" w:rsidRDefault="00FA48F2">
    <w:pPr>
      <w:pStyle w:val="Nagwek"/>
    </w:pPr>
    <w:r w:rsidRPr="0026472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52C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E472D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2CF"/>
    <w:rsid w:val="00C659E2"/>
    <w:rsid w:val="00CB0802"/>
    <w:rsid w:val="00D7128F"/>
    <w:rsid w:val="00E558B3"/>
    <w:rsid w:val="00EA3476"/>
    <w:rsid w:val="00F95C33"/>
    <w:rsid w:val="00FA48F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059873"/>
  <w15:chartTrackingRefBased/>
  <w15:docId w15:val="{2D2D8DF6-D0B8-4B62-9196-C6C4BA94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2022-09-12T08:14:00Z</cp:lastPrinted>
  <dcterms:created xsi:type="dcterms:W3CDTF">2022-09-12T08:14:00Z</dcterms:created>
  <dcterms:modified xsi:type="dcterms:W3CDTF">2022-09-12T08:14:00Z</dcterms:modified>
</cp:coreProperties>
</file>