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031CD" w14:textId="77777777" w:rsidR="005C0930" w:rsidRDefault="008071B8" w:rsidP="005C0930">
      <w:pPr>
        <w:spacing w:after="240"/>
        <w:jc w:val="right"/>
        <w:rPr>
          <w:sz w:val="22"/>
          <w:szCs w:val="22"/>
        </w:rPr>
      </w:pPr>
      <w:r w:rsidRPr="008071B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071B8">
        <w:rPr>
          <w:sz w:val="22"/>
          <w:szCs w:val="22"/>
        </w:rPr>
        <w:t>2022-08-31</w:t>
      </w:r>
    </w:p>
    <w:p w14:paraId="18634790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3EB5E12" w14:textId="77777777" w:rsidR="00B4114D" w:rsidRDefault="008071B8" w:rsidP="005C0930">
      <w:pPr>
        <w:rPr>
          <w:b/>
          <w:bCs/>
          <w:sz w:val="22"/>
          <w:szCs w:val="22"/>
        </w:rPr>
      </w:pPr>
      <w:r w:rsidRPr="008071B8">
        <w:rPr>
          <w:b/>
          <w:bCs/>
          <w:sz w:val="22"/>
          <w:szCs w:val="22"/>
        </w:rPr>
        <w:t xml:space="preserve">Szpital Specjalistyczny im. Stefana Żeromskiego </w:t>
      </w:r>
    </w:p>
    <w:p w14:paraId="785A494E" w14:textId="77777777" w:rsidR="00B4114D" w:rsidRDefault="008071B8" w:rsidP="005C0930">
      <w:pPr>
        <w:rPr>
          <w:b/>
          <w:bCs/>
          <w:sz w:val="22"/>
          <w:szCs w:val="22"/>
        </w:rPr>
      </w:pPr>
      <w:r w:rsidRPr="008071B8">
        <w:rPr>
          <w:b/>
          <w:bCs/>
          <w:sz w:val="22"/>
          <w:szCs w:val="22"/>
        </w:rPr>
        <w:t>SP ZOZ w Krakowie</w:t>
      </w:r>
    </w:p>
    <w:p w14:paraId="33BD1ABB" w14:textId="3784AFD5" w:rsidR="005C0930" w:rsidRPr="00D91931" w:rsidRDefault="008071B8" w:rsidP="005C0930">
      <w:pPr>
        <w:rPr>
          <w:b/>
          <w:bCs/>
          <w:sz w:val="22"/>
          <w:szCs w:val="22"/>
        </w:rPr>
      </w:pPr>
      <w:r w:rsidRPr="008071B8">
        <w:rPr>
          <w:b/>
          <w:bCs/>
          <w:sz w:val="22"/>
          <w:szCs w:val="22"/>
        </w:rPr>
        <w:t xml:space="preserve"> Sekcja Zamówień Publicznych</w:t>
      </w:r>
    </w:p>
    <w:p w14:paraId="78B75358" w14:textId="77777777" w:rsidR="005C0930" w:rsidRPr="00BD5546" w:rsidRDefault="008071B8" w:rsidP="005C0930">
      <w:pPr>
        <w:rPr>
          <w:sz w:val="22"/>
          <w:szCs w:val="22"/>
        </w:rPr>
      </w:pPr>
      <w:r w:rsidRPr="008071B8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8071B8">
        <w:rPr>
          <w:sz w:val="22"/>
          <w:szCs w:val="22"/>
        </w:rPr>
        <w:t>66</w:t>
      </w:r>
    </w:p>
    <w:p w14:paraId="2C0547E3" w14:textId="77777777" w:rsidR="005C0930" w:rsidRPr="00BD5546" w:rsidRDefault="008071B8" w:rsidP="005C0930">
      <w:pPr>
        <w:rPr>
          <w:sz w:val="22"/>
          <w:szCs w:val="22"/>
        </w:rPr>
      </w:pPr>
      <w:r w:rsidRPr="008071B8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8071B8">
        <w:rPr>
          <w:sz w:val="22"/>
          <w:szCs w:val="22"/>
        </w:rPr>
        <w:t>Kraków</w:t>
      </w:r>
    </w:p>
    <w:p w14:paraId="61A39F1D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D1BF898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51CCFF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63DE8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5D7F32" w14:textId="01D64FCD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4114D">
        <w:rPr>
          <w:sz w:val="22"/>
          <w:szCs w:val="22"/>
        </w:rPr>
        <w:t>S</w:t>
      </w:r>
      <w:r w:rsidR="008071B8" w:rsidRPr="008071B8">
        <w:rPr>
          <w:b/>
          <w:sz w:val="22"/>
          <w:szCs w:val="22"/>
        </w:rPr>
        <w:t>ZP</w:t>
      </w:r>
      <w:r w:rsidR="00B4114D">
        <w:rPr>
          <w:b/>
          <w:sz w:val="22"/>
          <w:szCs w:val="22"/>
        </w:rPr>
        <w:t xml:space="preserve">.271. </w:t>
      </w:r>
      <w:r w:rsidR="00FA4E7B">
        <w:rPr>
          <w:b/>
          <w:sz w:val="22"/>
          <w:szCs w:val="22"/>
        </w:rPr>
        <w:t>531</w:t>
      </w:r>
      <w:r w:rsidR="00B4114D">
        <w:rPr>
          <w:b/>
          <w:sz w:val="22"/>
          <w:szCs w:val="22"/>
        </w:rPr>
        <w:t>-</w:t>
      </w:r>
      <w:r w:rsidR="008071B8" w:rsidRPr="008071B8">
        <w:rPr>
          <w:b/>
          <w:sz w:val="22"/>
          <w:szCs w:val="22"/>
        </w:rPr>
        <w:t>26/2022</w:t>
      </w:r>
      <w:r w:rsidR="005C0930" w:rsidRPr="00D91931">
        <w:rPr>
          <w:sz w:val="22"/>
          <w:szCs w:val="22"/>
        </w:rPr>
        <w:tab/>
        <w:t xml:space="preserve"> </w:t>
      </w:r>
    </w:p>
    <w:p w14:paraId="5CE56EF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DDDBD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248454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995F9F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A3AF1C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7817CF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A50279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E5CD2DE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SWZ</w:t>
      </w:r>
      <w:proofErr w:type="gramEnd"/>
    </w:p>
    <w:p w14:paraId="0A1272AE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071B8" w:rsidRPr="008071B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gramStart"/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071B8" w:rsidRPr="008071B8">
        <w:rPr>
          <w:b/>
          <w:bCs/>
          <w:sz w:val="22"/>
          <w:szCs w:val="22"/>
        </w:rPr>
        <w:t>Zakup</w:t>
      </w:r>
      <w:proofErr w:type="gramEnd"/>
      <w:r w:rsidR="008071B8" w:rsidRPr="008071B8">
        <w:rPr>
          <w:b/>
          <w:bCs/>
          <w:sz w:val="22"/>
          <w:szCs w:val="22"/>
        </w:rPr>
        <w:t>, dostawa, uruchomienie lub uruchomienie i montaż sprzętu medycznego wraz ze szkoleniem personelu dla potrzeb Oddziałów Szpitala w ramach 27 grup asortymentowych, zgodnie z opisem przedmiotu zamówienia w zał. nr 1 do SWZ.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071B8" w:rsidRPr="008071B8">
        <w:rPr>
          <w:b/>
          <w:sz w:val="22"/>
          <w:szCs w:val="22"/>
        </w:rPr>
        <w:t>ZP/26/2022</w:t>
      </w:r>
      <w:r w:rsidRPr="006A5DF1">
        <w:rPr>
          <w:b/>
          <w:sz w:val="22"/>
          <w:szCs w:val="22"/>
        </w:rPr>
        <w:t>.</w:t>
      </w:r>
    </w:p>
    <w:p w14:paraId="00C6437F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51182126" w14:textId="77777777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8071B8" w:rsidRPr="008071B8">
        <w:rPr>
          <w:b/>
          <w:sz w:val="22"/>
          <w:szCs w:val="22"/>
        </w:rPr>
        <w:t>Szpital Specjalistyczny im. Stefana Żeromskiego SP ZOZ w Krakowie Sekcja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8071B8" w:rsidRPr="008071B8">
        <w:rPr>
          <w:sz w:val="22"/>
          <w:szCs w:val="22"/>
        </w:rPr>
        <w:t>(</w:t>
      </w:r>
      <w:proofErr w:type="spellStart"/>
      <w:r w:rsidR="008071B8" w:rsidRPr="008071B8">
        <w:rPr>
          <w:sz w:val="22"/>
          <w:szCs w:val="22"/>
        </w:rPr>
        <w:t>t.j</w:t>
      </w:r>
      <w:proofErr w:type="spellEnd"/>
      <w:r w:rsidR="008071B8" w:rsidRPr="008071B8">
        <w:rPr>
          <w:sz w:val="22"/>
          <w:szCs w:val="22"/>
        </w:rPr>
        <w:t xml:space="preserve">. Dz.U. z 2021r. poz. 1129 z </w:t>
      </w:r>
      <w:proofErr w:type="spellStart"/>
      <w:r w:rsidR="008071B8" w:rsidRPr="008071B8">
        <w:rPr>
          <w:sz w:val="22"/>
          <w:szCs w:val="22"/>
        </w:rPr>
        <w:t>późn</w:t>
      </w:r>
      <w:proofErr w:type="spellEnd"/>
      <w:r w:rsidR="008071B8" w:rsidRPr="008071B8">
        <w:rPr>
          <w:sz w:val="22"/>
          <w:szCs w:val="22"/>
        </w:rPr>
        <w:t>.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5BC899F" w14:textId="77777777" w:rsidR="008071B8" w:rsidRPr="008071B8" w:rsidRDefault="008071B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8071B8">
        <w:rPr>
          <w:bCs/>
          <w:sz w:val="22"/>
          <w:szCs w:val="22"/>
        </w:rPr>
        <w:t>1. Zmienia się zapis pkt 16/16.1, który otrzymuje brzmienie:</w:t>
      </w:r>
    </w:p>
    <w:p w14:paraId="4CF85D65" w14:textId="77777777" w:rsidR="008071B8" w:rsidRPr="008071B8" w:rsidRDefault="008071B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8071B8">
        <w:rPr>
          <w:bCs/>
          <w:sz w:val="22"/>
          <w:szCs w:val="22"/>
        </w:rPr>
        <w:t>16.1.</w:t>
      </w:r>
      <w:r w:rsidRPr="008071B8">
        <w:rPr>
          <w:bCs/>
          <w:sz w:val="22"/>
          <w:szCs w:val="22"/>
        </w:rPr>
        <w:tab/>
        <w:t>Wykonawca pozostaje związany ofertą do dnia 2022-12-06.</w:t>
      </w:r>
    </w:p>
    <w:p w14:paraId="6F23D437" w14:textId="77777777" w:rsidR="008071B8" w:rsidRPr="008071B8" w:rsidRDefault="008071B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8071B8">
        <w:rPr>
          <w:bCs/>
          <w:sz w:val="22"/>
          <w:szCs w:val="22"/>
        </w:rPr>
        <w:t>2. Zmienia się zapis pkt 18, który otrzymuje brzmienie:</w:t>
      </w:r>
    </w:p>
    <w:p w14:paraId="4C912ABB" w14:textId="77777777" w:rsidR="008071B8" w:rsidRPr="008071B8" w:rsidRDefault="008071B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8071B8">
        <w:rPr>
          <w:bCs/>
          <w:sz w:val="22"/>
          <w:szCs w:val="22"/>
        </w:rPr>
        <w:t>Ofertę, wraz z załącznikami, należy złożyć za pośrednictwem Platformy w terminie do dnia 2022-09-08 do godz. 10:00.</w:t>
      </w:r>
    </w:p>
    <w:p w14:paraId="78211F5F" w14:textId="58038B04" w:rsidR="008071B8" w:rsidRPr="008071B8" w:rsidRDefault="008071B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8071B8">
        <w:rPr>
          <w:bCs/>
          <w:sz w:val="22"/>
          <w:szCs w:val="22"/>
        </w:rPr>
        <w:lastRenderedPageBreak/>
        <w:t>3. Zmienia się zapis pkt 19/19.1, który otrzymuje brzmienie:</w:t>
      </w:r>
    </w:p>
    <w:p w14:paraId="29BD7EBE" w14:textId="0A21462F" w:rsidR="008071B8" w:rsidRPr="008071B8" w:rsidRDefault="00FA4E7B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19</w:t>
      </w:r>
      <w:r w:rsidR="008071B8" w:rsidRPr="008071B8">
        <w:rPr>
          <w:bCs/>
          <w:sz w:val="22"/>
          <w:szCs w:val="22"/>
        </w:rPr>
        <w:t>.1.</w:t>
      </w:r>
      <w:r w:rsidR="008071B8" w:rsidRPr="008071B8">
        <w:rPr>
          <w:bCs/>
          <w:sz w:val="22"/>
          <w:szCs w:val="22"/>
        </w:rPr>
        <w:tab/>
        <w:t>Otwarcie ofert nastąpi w dniu: 2022-09-08 o godz. 11:00, za pośrednictwem Platformy, na karcie "Oferta/Załączniki", poprzez ich odszyfrowanie, które jest jednoznaczne z ich upublicznieniem.</w:t>
      </w:r>
    </w:p>
    <w:p w14:paraId="65B402FB" w14:textId="77777777" w:rsidR="00EF1037" w:rsidRPr="005C0930" w:rsidRDefault="008071B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8071B8">
        <w:rPr>
          <w:bCs/>
          <w:sz w:val="22"/>
          <w:szCs w:val="22"/>
        </w:rPr>
        <w:t>4. Zmienia się załącznik nr 2 - wzór oferty na dostawy (modyfikacja dotyczy grupy 25).</w:t>
      </w:r>
    </w:p>
    <w:p w14:paraId="45E34DB8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3C297352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1D39E4B6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2BAD05EF" w14:textId="77777777" w:rsidR="00B4114D" w:rsidRDefault="008071B8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8071B8">
        <w:rPr>
          <w:sz w:val="22"/>
          <w:szCs w:val="22"/>
        </w:rPr>
        <w:t xml:space="preserve">  </w:t>
      </w:r>
      <w:r w:rsidR="00B4114D">
        <w:rPr>
          <w:sz w:val="22"/>
          <w:szCs w:val="22"/>
        </w:rPr>
        <w:t xml:space="preserve">Z-ca Dyrektora ds. Finansowych </w:t>
      </w:r>
    </w:p>
    <w:p w14:paraId="5107DE60" w14:textId="50AD83FB" w:rsidR="005C0930" w:rsidRPr="00A40A84" w:rsidRDefault="00B4114D" w:rsidP="00B26D41">
      <w:pPr>
        <w:pStyle w:val="Tekstpodstawowy"/>
        <w:ind w:right="-2" w:firstLine="423"/>
        <w:jc w:val="right"/>
        <w:rPr>
          <w:sz w:val="22"/>
          <w:szCs w:val="22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p w14:paraId="35EAF4EC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13D3C" w14:textId="77777777" w:rsidR="00D339E0" w:rsidRDefault="00D339E0">
      <w:r>
        <w:separator/>
      </w:r>
    </w:p>
  </w:endnote>
  <w:endnote w:type="continuationSeparator" w:id="0">
    <w:p w14:paraId="171FCCEA" w14:textId="77777777" w:rsidR="00D339E0" w:rsidRDefault="00D33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86C1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7778D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C5A49" w14:textId="77777777" w:rsidR="00EF1037" w:rsidRDefault="00FA4E7B">
    <w:pPr>
      <w:pStyle w:val="Stopka"/>
      <w:tabs>
        <w:tab w:val="clear" w:pos="4536"/>
      </w:tabs>
      <w:jc w:val="center"/>
    </w:pPr>
    <w:r>
      <w:rPr>
        <w:noProof/>
      </w:rPr>
      <w:pict w14:anchorId="1F134A7E">
        <v:line id="_x0000_s1025" style="position:absolute;left:0;text-align:left;z-index:251657728" from="-3.85pt,7.55pt" to="455.15pt,7.55pt"/>
      </w:pict>
    </w:r>
  </w:p>
  <w:p w14:paraId="72908ECA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EC2C748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EFCC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741F2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DD242B" w14:textId="77777777" w:rsidR="00EF1037" w:rsidRDefault="00EF1037">
    <w:pPr>
      <w:pStyle w:val="Stopka"/>
      <w:tabs>
        <w:tab w:val="clear" w:pos="4536"/>
        <w:tab w:val="left" w:pos="6237"/>
      </w:tabs>
    </w:pPr>
  </w:p>
  <w:p w14:paraId="2FC1543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21A9B" w14:textId="77777777" w:rsidR="00D339E0" w:rsidRDefault="00D339E0">
      <w:r>
        <w:separator/>
      </w:r>
    </w:p>
  </w:footnote>
  <w:footnote w:type="continuationSeparator" w:id="0">
    <w:p w14:paraId="03F0A146" w14:textId="77777777" w:rsidR="00D339E0" w:rsidRDefault="00D33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822F7" w14:textId="77777777" w:rsidR="008071B8" w:rsidRDefault="008071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F93E6" w14:textId="77777777" w:rsidR="008071B8" w:rsidRDefault="008071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09B46" w14:textId="77777777" w:rsidR="008071B8" w:rsidRDefault="008071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39E0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071B8"/>
    <w:rsid w:val="00854803"/>
    <w:rsid w:val="0087224A"/>
    <w:rsid w:val="009149C3"/>
    <w:rsid w:val="00953AA1"/>
    <w:rsid w:val="0095641D"/>
    <w:rsid w:val="009D169F"/>
    <w:rsid w:val="00B26D41"/>
    <w:rsid w:val="00B361A9"/>
    <w:rsid w:val="00B4114D"/>
    <w:rsid w:val="00C152AE"/>
    <w:rsid w:val="00D1574A"/>
    <w:rsid w:val="00D248D2"/>
    <w:rsid w:val="00D339E0"/>
    <w:rsid w:val="00E02559"/>
    <w:rsid w:val="00E74582"/>
    <w:rsid w:val="00EB3650"/>
    <w:rsid w:val="00EF1037"/>
    <w:rsid w:val="00F16162"/>
    <w:rsid w:val="00FA4E7B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C4E04A"/>
  <w15:chartTrackingRefBased/>
  <w15:docId w15:val="{740332E2-AEB3-4028-999A-843596055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250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2</cp:revision>
  <cp:lastPrinted>2022-08-31T09:00:00Z</cp:lastPrinted>
  <dcterms:created xsi:type="dcterms:W3CDTF">2022-08-31T09:00:00Z</dcterms:created>
  <dcterms:modified xsi:type="dcterms:W3CDTF">2022-08-31T09:00:00Z</dcterms:modified>
</cp:coreProperties>
</file>