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C4170C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>Załącznik nr</w:t>
      </w:r>
      <w:bookmarkStart w:id="0" w:name="_GoBack"/>
      <w:r w:rsidR="00025386" w:rsidRPr="00C4170C">
        <w:rPr>
          <w:b/>
          <w:i w:val="0"/>
          <w:iCs/>
        </w:rPr>
        <w:t xml:space="preserve"> </w:t>
      </w:r>
      <w:r w:rsidR="00C4170C" w:rsidRPr="00C4170C">
        <w:rPr>
          <w:b/>
          <w:i w:val="0"/>
          <w:iCs/>
          <w:lang w:val="pl-PL"/>
        </w:rPr>
        <w:t>12</w:t>
      </w:r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A70AC" w:rsidRPr="004A70AC">
        <w:rPr>
          <w:rFonts w:ascii="Times New Roman" w:eastAsia="Times New Roman" w:hAnsi="Times New Roman"/>
          <w:b/>
          <w:sz w:val="24"/>
          <w:szCs w:val="20"/>
          <w:lang w:eastAsia="pl-PL"/>
        </w:rPr>
        <w:t>ZP/29/2022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4A70AC" w:rsidRPr="004A70A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A70AC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A70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Kompleksowa usługa prania bielizny szpitalnej z transportem wraz z  najmem pościeli i bielizny szpitalnej (poszwa, poszewka, prześcieradło, podkład, kołdra, poduszka, pokrowiec zmywalny na poduszkę) oznaczonej </w:t>
      </w:r>
      <w:proofErr w:type="spellStart"/>
      <w:r w:rsidRPr="004A70AC">
        <w:rPr>
          <w:rFonts w:ascii="Times New Roman" w:eastAsia="Times New Roman" w:hAnsi="Times New Roman"/>
          <w:b/>
          <w:sz w:val="24"/>
          <w:szCs w:val="24"/>
          <w:lang w:eastAsia="pl-PL"/>
        </w:rPr>
        <w:t>tagiem</w:t>
      </w:r>
      <w:proofErr w:type="spellEnd"/>
      <w:r w:rsidRPr="004A70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(chipem) działającym w technologii UHF RFID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6F1F" w:rsidRDefault="00986F1F" w:rsidP="00025386">
      <w:pPr>
        <w:spacing w:after="0" w:line="240" w:lineRule="auto"/>
      </w:pPr>
      <w:r>
        <w:separator/>
      </w:r>
    </w:p>
  </w:endnote>
  <w:endnote w:type="continuationSeparator" w:id="0">
    <w:p w:rsidR="00986F1F" w:rsidRDefault="00986F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0AC" w:rsidRDefault="004A70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0AC" w:rsidRDefault="004A70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6F1F" w:rsidRDefault="00986F1F" w:rsidP="00025386">
      <w:pPr>
        <w:spacing w:after="0" w:line="240" w:lineRule="auto"/>
      </w:pPr>
      <w:r>
        <w:separator/>
      </w:r>
    </w:p>
  </w:footnote>
  <w:footnote w:type="continuationSeparator" w:id="0">
    <w:p w:rsidR="00986F1F" w:rsidRDefault="00986F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0AC" w:rsidRDefault="004A70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0AC" w:rsidRDefault="004A70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0AC" w:rsidRDefault="004A70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6F1F"/>
    <w:rsid w:val="00025386"/>
    <w:rsid w:val="001C2314"/>
    <w:rsid w:val="004A70AC"/>
    <w:rsid w:val="004E2B1B"/>
    <w:rsid w:val="005624D8"/>
    <w:rsid w:val="008F2498"/>
    <w:rsid w:val="00986F1F"/>
    <w:rsid w:val="009B09E9"/>
    <w:rsid w:val="00A56A6F"/>
    <w:rsid w:val="00AD38B5"/>
    <w:rsid w:val="00C2318B"/>
    <w:rsid w:val="00C4170C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D629103"/>
  <w15:chartTrackingRefBased/>
  <w15:docId w15:val="{C02DD3C7-29A9-4337-9ECB-9B47A390F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2022-08-16T08:08:00Z</dcterms:created>
  <dcterms:modified xsi:type="dcterms:W3CDTF">2022-08-16T08:08:00Z</dcterms:modified>
</cp:coreProperties>
</file>