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EC01FE" w:rsidP="004F079B">
      <w:pPr>
        <w:spacing w:after="240"/>
        <w:jc w:val="right"/>
        <w:rPr>
          <w:sz w:val="22"/>
          <w:szCs w:val="22"/>
        </w:rPr>
      </w:pPr>
      <w:r w:rsidRPr="00EC01F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EC01FE">
        <w:rPr>
          <w:sz w:val="22"/>
          <w:szCs w:val="22"/>
        </w:rPr>
        <w:t>2022-08-24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EC01FE" w:rsidRPr="00EC01FE" w:rsidRDefault="00EC01FE">
      <w:pPr>
        <w:rPr>
          <w:b/>
          <w:bCs/>
          <w:sz w:val="22"/>
          <w:szCs w:val="22"/>
        </w:rPr>
      </w:pPr>
      <w:r w:rsidRPr="00EC01FE">
        <w:rPr>
          <w:b/>
          <w:bCs/>
          <w:sz w:val="22"/>
          <w:szCs w:val="22"/>
        </w:rPr>
        <w:t>Akademia Górniczo - Hutnicza</w:t>
      </w:r>
    </w:p>
    <w:p w:rsidR="00EC01FE" w:rsidRPr="00EC01FE" w:rsidRDefault="00EC01FE">
      <w:pPr>
        <w:rPr>
          <w:b/>
          <w:bCs/>
          <w:sz w:val="22"/>
          <w:szCs w:val="22"/>
        </w:rPr>
      </w:pPr>
      <w:r w:rsidRPr="00EC01FE">
        <w:rPr>
          <w:b/>
          <w:bCs/>
          <w:sz w:val="22"/>
          <w:szCs w:val="22"/>
        </w:rPr>
        <w:t>im. Stanisława Staszica w Krakowie</w:t>
      </w:r>
    </w:p>
    <w:p w:rsidR="00F16C50" w:rsidRPr="00D91931" w:rsidRDefault="00EC01FE">
      <w:pPr>
        <w:rPr>
          <w:b/>
          <w:bCs/>
          <w:sz w:val="22"/>
          <w:szCs w:val="22"/>
        </w:rPr>
      </w:pPr>
      <w:r w:rsidRPr="00EC01FE">
        <w:rPr>
          <w:b/>
          <w:bCs/>
          <w:sz w:val="22"/>
          <w:szCs w:val="22"/>
        </w:rPr>
        <w:t>Dział Zamówień Publicznych</w:t>
      </w:r>
    </w:p>
    <w:p w:rsidR="00F16C50" w:rsidRPr="00BD5546" w:rsidRDefault="00EC01FE">
      <w:pPr>
        <w:rPr>
          <w:sz w:val="22"/>
          <w:szCs w:val="22"/>
        </w:rPr>
      </w:pPr>
      <w:r w:rsidRPr="00EC01F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EC01FE">
        <w:rPr>
          <w:sz w:val="22"/>
          <w:szCs w:val="22"/>
        </w:rPr>
        <w:t>30</w:t>
      </w:r>
    </w:p>
    <w:p w:rsidR="00F16C50" w:rsidRPr="00BD5546" w:rsidRDefault="00EC01FE">
      <w:pPr>
        <w:rPr>
          <w:sz w:val="22"/>
          <w:szCs w:val="22"/>
        </w:rPr>
      </w:pPr>
      <w:r w:rsidRPr="00EC01F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EC01FE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EC01FE">
      <w:pPr>
        <w:pStyle w:val="Nagwek"/>
        <w:tabs>
          <w:tab w:val="clear" w:pos="4536"/>
        </w:tabs>
        <w:rPr>
          <w:sz w:val="22"/>
          <w:szCs w:val="22"/>
        </w:rPr>
      </w:pPr>
      <w:r w:rsidRPr="00EC01FE">
        <w:rPr>
          <w:bCs/>
          <w:sz w:val="22"/>
          <w:szCs w:val="22"/>
        </w:rPr>
        <w:t>KC-zp.272-387/22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EC01FE" w:rsidRPr="00607F9B" w:rsidTr="007F5487">
        <w:trPr>
          <w:trHeight w:val="638"/>
        </w:trPr>
        <w:tc>
          <w:tcPr>
            <w:tcW w:w="959" w:type="dxa"/>
            <w:shd w:val="clear" w:color="auto" w:fill="auto"/>
          </w:tcPr>
          <w:p w:rsidR="00EC01FE" w:rsidRPr="00607F9B" w:rsidRDefault="00EC01FE" w:rsidP="007F54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C01FE" w:rsidRPr="00607F9B" w:rsidRDefault="00EC01FE" w:rsidP="007F548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C01FE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C01FE">
              <w:rPr>
                <w:b/>
                <w:bCs/>
                <w:sz w:val="22"/>
                <w:szCs w:val="22"/>
              </w:rPr>
              <w:t xml:space="preserve">dozór terenu AGH oraz znajdujących się na nim budynków w </w:t>
            </w:r>
            <w:proofErr w:type="spellStart"/>
            <w:r w:rsidRPr="00EC01FE">
              <w:rPr>
                <w:b/>
                <w:bCs/>
                <w:sz w:val="22"/>
                <w:szCs w:val="22"/>
              </w:rPr>
              <w:t>sustemie</w:t>
            </w:r>
            <w:proofErr w:type="spellEnd"/>
            <w:r w:rsidRPr="00EC01FE">
              <w:rPr>
                <w:b/>
                <w:bCs/>
                <w:sz w:val="22"/>
                <w:szCs w:val="22"/>
              </w:rPr>
              <w:t xml:space="preserve"> obchodowo-objazdowym  -KC-zp.272-387/22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C01FE">
              <w:rPr>
                <w:b/>
                <w:sz w:val="22"/>
                <w:szCs w:val="22"/>
              </w:rPr>
              <w:t>KC-zp.272-387/22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EC01FE" w:rsidRPr="00EC01FE">
        <w:rPr>
          <w:rFonts w:ascii="Times New Roman" w:hAnsi="Times New Roman"/>
          <w:b/>
          <w:szCs w:val="22"/>
        </w:rPr>
        <w:t xml:space="preserve">Akademia Górniczo </w:t>
      </w:r>
      <w:r w:rsidR="00CC4355">
        <w:rPr>
          <w:rFonts w:ascii="Times New Roman" w:hAnsi="Times New Roman"/>
          <w:b/>
          <w:szCs w:val="22"/>
        </w:rPr>
        <w:t>–</w:t>
      </w:r>
      <w:r w:rsidR="00EC01FE" w:rsidRPr="00EC01FE">
        <w:rPr>
          <w:rFonts w:ascii="Times New Roman" w:hAnsi="Times New Roman"/>
          <w:b/>
          <w:szCs w:val="22"/>
        </w:rPr>
        <w:t xml:space="preserve"> Hutnicza</w:t>
      </w:r>
      <w:r w:rsidR="00CC4355">
        <w:rPr>
          <w:rFonts w:ascii="Times New Roman" w:hAnsi="Times New Roman"/>
          <w:b/>
          <w:szCs w:val="22"/>
        </w:rPr>
        <w:t xml:space="preserve"> </w:t>
      </w:r>
      <w:r w:rsidR="00EC01FE" w:rsidRPr="00EC01FE">
        <w:rPr>
          <w:rFonts w:ascii="Times New Roman" w:hAnsi="Times New Roman"/>
          <w:b/>
          <w:szCs w:val="22"/>
        </w:rPr>
        <w:t>im. Stanisława Staszica w Krakowie</w:t>
      </w:r>
      <w:r w:rsidR="00CC4355">
        <w:rPr>
          <w:rFonts w:ascii="Times New Roman" w:hAnsi="Times New Roman"/>
          <w:b/>
          <w:szCs w:val="22"/>
        </w:rPr>
        <w:t xml:space="preserve"> </w:t>
      </w:r>
      <w:r w:rsidR="00EC01FE" w:rsidRPr="00EC01F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EC01FE" w:rsidRPr="00EC01FE">
        <w:rPr>
          <w:rFonts w:ascii="Times New Roman" w:hAnsi="Times New Roman"/>
          <w:szCs w:val="22"/>
        </w:rPr>
        <w:t>(</w:t>
      </w:r>
      <w:proofErr w:type="spellStart"/>
      <w:r w:rsidR="00EC01FE" w:rsidRPr="00EC01FE">
        <w:rPr>
          <w:rFonts w:ascii="Times New Roman" w:hAnsi="Times New Roman"/>
          <w:szCs w:val="22"/>
        </w:rPr>
        <w:t>t.j</w:t>
      </w:r>
      <w:proofErr w:type="spellEnd"/>
      <w:r w:rsidR="00EC01FE" w:rsidRPr="00EC01FE">
        <w:rPr>
          <w:rFonts w:ascii="Times New Roman" w:hAnsi="Times New Roman"/>
          <w:szCs w:val="22"/>
        </w:rPr>
        <w:t>. Dz.U. z 2021r. poz. 1129)</w:t>
      </w:r>
      <w:r w:rsidR="00CC4355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EC01FE" w:rsidRPr="00EC01FE">
        <w:rPr>
          <w:rFonts w:ascii="Times New Roman" w:hAnsi="Times New Roman"/>
          <w:b/>
          <w:szCs w:val="22"/>
        </w:rPr>
        <w:t>2022-08-25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EC01FE" w:rsidRPr="00EC01FE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EC01FE" w:rsidRPr="00EC01FE">
        <w:rPr>
          <w:rFonts w:ascii="Times New Roman" w:hAnsi="Times New Roman"/>
          <w:b/>
          <w:szCs w:val="22"/>
        </w:rPr>
        <w:t>2022-08-30</w:t>
      </w:r>
      <w:r w:rsidR="008365E9">
        <w:rPr>
          <w:rFonts w:ascii="Times New Roman" w:hAnsi="Times New Roman"/>
          <w:szCs w:val="22"/>
        </w:rPr>
        <w:t xml:space="preserve"> godz. </w:t>
      </w:r>
      <w:r w:rsidR="00EC01FE" w:rsidRPr="00EC01FE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CC43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EC01FE" w:rsidRPr="00EC01FE">
        <w:rPr>
          <w:rFonts w:ascii="Times New Roman" w:hAnsi="Times New Roman"/>
          <w:b/>
          <w:szCs w:val="22"/>
        </w:rPr>
        <w:t>2022-08-25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EC01FE" w:rsidRPr="00EC01FE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EC01FE" w:rsidRPr="00EC01FE">
        <w:rPr>
          <w:rFonts w:ascii="Times New Roman" w:hAnsi="Times New Roman"/>
          <w:b/>
          <w:szCs w:val="22"/>
        </w:rPr>
        <w:t>2022-08-30</w:t>
      </w:r>
      <w:r w:rsidR="008365E9">
        <w:rPr>
          <w:rFonts w:ascii="Times New Roman" w:hAnsi="Times New Roman"/>
          <w:szCs w:val="22"/>
        </w:rPr>
        <w:t xml:space="preserve"> godz. </w:t>
      </w:r>
      <w:r w:rsidR="00EC01FE" w:rsidRPr="00EC01FE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CC4355" w:rsidRDefault="00CC4355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związania ofertą z 2022-11-2</w:t>
      </w:r>
      <w:r w:rsidR="009F640D">
        <w:rPr>
          <w:rFonts w:ascii="Times New Roman" w:hAnsi="Times New Roman"/>
          <w:szCs w:val="22"/>
        </w:rPr>
        <w:t>2</w:t>
      </w:r>
      <w:r>
        <w:rPr>
          <w:rFonts w:ascii="Times New Roman" w:hAnsi="Times New Roman"/>
          <w:szCs w:val="22"/>
        </w:rPr>
        <w:t xml:space="preserve"> na </w:t>
      </w:r>
      <w:r w:rsidRPr="00CC4355">
        <w:rPr>
          <w:rFonts w:ascii="Times New Roman" w:hAnsi="Times New Roman"/>
          <w:b/>
          <w:szCs w:val="22"/>
        </w:rPr>
        <w:t>2022-11-2</w:t>
      </w:r>
      <w:r w:rsidR="009F640D">
        <w:rPr>
          <w:rFonts w:ascii="Times New Roman" w:hAnsi="Times New Roman"/>
          <w:b/>
          <w:szCs w:val="22"/>
        </w:rPr>
        <w:t>7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CC4355" w:rsidRDefault="00CC4355">
      <w:pPr>
        <w:spacing w:line="360" w:lineRule="auto"/>
        <w:ind w:left="567"/>
        <w:rPr>
          <w:sz w:val="22"/>
          <w:szCs w:val="22"/>
        </w:rPr>
      </w:pPr>
    </w:p>
    <w:p w:rsidR="00CC4355" w:rsidRDefault="00CC4355" w:rsidP="00CC4355">
      <w:pPr>
        <w:rPr>
          <w:sz w:val="22"/>
          <w:szCs w:val="22"/>
        </w:rPr>
      </w:pPr>
    </w:p>
    <w:p w:rsidR="00CC4355" w:rsidRPr="00835BA0" w:rsidRDefault="00CC4355" w:rsidP="00CC4355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Pr="00835BA0">
        <w:rPr>
          <w:sz w:val="22"/>
          <w:szCs w:val="22"/>
        </w:rPr>
        <w:t xml:space="preserve">Kanclerz AGH                                                                        </w:t>
      </w:r>
    </w:p>
    <w:p w:rsidR="00CC4355" w:rsidRPr="00835BA0" w:rsidRDefault="00CC4355" w:rsidP="00CC4355">
      <w:pPr>
        <w:tabs>
          <w:tab w:val="left" w:pos="5250"/>
        </w:tabs>
        <w:jc w:val="right"/>
        <w:rPr>
          <w:sz w:val="22"/>
          <w:szCs w:val="22"/>
        </w:rPr>
      </w:pPr>
    </w:p>
    <w:p w:rsidR="00CC4355" w:rsidRPr="00835BA0" w:rsidRDefault="00CC4355" w:rsidP="00CC4355">
      <w:pPr>
        <w:tabs>
          <w:tab w:val="left" w:pos="5250"/>
        </w:tabs>
        <w:jc w:val="right"/>
        <w:rPr>
          <w:sz w:val="22"/>
          <w:szCs w:val="22"/>
        </w:rPr>
      </w:pPr>
    </w:p>
    <w:p w:rsidR="00CC4355" w:rsidRPr="00835BA0" w:rsidRDefault="00CC4355" w:rsidP="00CC4355">
      <w:pPr>
        <w:jc w:val="right"/>
        <w:rPr>
          <w:sz w:val="22"/>
          <w:szCs w:val="22"/>
        </w:rPr>
      </w:pPr>
      <w:r w:rsidRPr="00835BA0">
        <w:rPr>
          <w:sz w:val="22"/>
          <w:szCs w:val="22"/>
        </w:rPr>
        <w:t xml:space="preserve"> mgr inż. Henryk Zioło</w:t>
      </w:r>
    </w:p>
    <w:p w:rsidR="00CC4355" w:rsidRPr="00835BA0" w:rsidRDefault="00CC4355" w:rsidP="00CC4355">
      <w:pPr>
        <w:tabs>
          <w:tab w:val="left" w:pos="5250"/>
        </w:tabs>
        <w:jc w:val="right"/>
        <w:rPr>
          <w:rFonts w:ascii="Verdana" w:hAnsi="Verdana"/>
          <w:sz w:val="22"/>
          <w:szCs w:val="22"/>
        </w:rPr>
      </w:pPr>
    </w:p>
    <w:p w:rsidR="00F16C50" w:rsidRPr="00CC4355" w:rsidRDefault="00F16C50" w:rsidP="00CC4355">
      <w:pPr>
        <w:tabs>
          <w:tab w:val="left" w:pos="6435"/>
        </w:tabs>
        <w:rPr>
          <w:sz w:val="22"/>
          <w:szCs w:val="22"/>
        </w:rPr>
      </w:pPr>
    </w:p>
    <w:sectPr w:rsidR="00F16C50" w:rsidRPr="00CC4355" w:rsidSect="00CC43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2E72" w:rsidRDefault="00822E72">
      <w:r>
        <w:separator/>
      </w:r>
    </w:p>
  </w:endnote>
  <w:endnote w:type="continuationSeparator" w:id="0">
    <w:p w:rsidR="00822E72" w:rsidRDefault="00822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2E72" w:rsidRDefault="00822E72">
      <w:r>
        <w:separator/>
      </w:r>
    </w:p>
  </w:footnote>
  <w:footnote w:type="continuationSeparator" w:id="0">
    <w:p w:rsidR="00822E72" w:rsidRDefault="00822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2E7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22E72"/>
    <w:rsid w:val="008365E9"/>
    <w:rsid w:val="00901D47"/>
    <w:rsid w:val="00940C54"/>
    <w:rsid w:val="00945187"/>
    <w:rsid w:val="00955CEB"/>
    <w:rsid w:val="00972F59"/>
    <w:rsid w:val="009F640D"/>
    <w:rsid w:val="00AC3482"/>
    <w:rsid w:val="00BD5546"/>
    <w:rsid w:val="00C25577"/>
    <w:rsid w:val="00C34578"/>
    <w:rsid w:val="00CC4355"/>
    <w:rsid w:val="00CF0F4C"/>
    <w:rsid w:val="00D63C6E"/>
    <w:rsid w:val="00D91931"/>
    <w:rsid w:val="00DE0599"/>
    <w:rsid w:val="00EC01FE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D6EA64"/>
  <w15:chartTrackingRefBased/>
  <w15:docId w15:val="{5A5A00FE-BD56-4F12-9CEF-3027D2F26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2022-08-24T11:22:00Z</cp:lastPrinted>
  <dcterms:created xsi:type="dcterms:W3CDTF">2022-08-24T11:24:00Z</dcterms:created>
  <dcterms:modified xsi:type="dcterms:W3CDTF">2022-08-24T11:24:00Z</dcterms:modified>
</cp:coreProperties>
</file>