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51E64" w:rsidRDefault="00E82C29" w:rsidP="006A5DF1">
      <w:pPr>
        <w:spacing w:after="240"/>
        <w:jc w:val="right"/>
        <w:rPr>
          <w:sz w:val="24"/>
          <w:szCs w:val="24"/>
        </w:rPr>
      </w:pPr>
      <w:r w:rsidRPr="00851E64">
        <w:rPr>
          <w:sz w:val="24"/>
          <w:szCs w:val="24"/>
        </w:rPr>
        <w:t>Kraków</w:t>
      </w:r>
      <w:r w:rsidR="006A5DF1" w:rsidRPr="00851E64">
        <w:rPr>
          <w:sz w:val="24"/>
          <w:szCs w:val="24"/>
        </w:rPr>
        <w:t xml:space="preserve"> dnia: </w:t>
      </w:r>
      <w:r w:rsidRPr="00203CCE">
        <w:rPr>
          <w:sz w:val="24"/>
          <w:szCs w:val="24"/>
        </w:rPr>
        <w:t>2022-08-</w:t>
      </w:r>
      <w:r w:rsidR="00203CCE" w:rsidRPr="00203CCE">
        <w:rPr>
          <w:sz w:val="24"/>
          <w:szCs w:val="24"/>
        </w:rPr>
        <w:t>23</w:t>
      </w:r>
    </w:p>
    <w:p w:rsidR="0029606A" w:rsidRPr="00851E64" w:rsidRDefault="0029606A" w:rsidP="006A5DF1">
      <w:pPr>
        <w:spacing w:after="240"/>
        <w:jc w:val="right"/>
        <w:rPr>
          <w:sz w:val="24"/>
          <w:szCs w:val="24"/>
        </w:rPr>
      </w:pPr>
    </w:p>
    <w:p w:rsidR="00E82C29" w:rsidRPr="00851E64" w:rsidRDefault="00E82C29" w:rsidP="006A5DF1">
      <w:pPr>
        <w:rPr>
          <w:b/>
          <w:bCs/>
          <w:sz w:val="24"/>
          <w:szCs w:val="24"/>
        </w:rPr>
      </w:pPr>
      <w:r w:rsidRPr="00851E64">
        <w:rPr>
          <w:b/>
          <w:bCs/>
          <w:sz w:val="24"/>
          <w:szCs w:val="24"/>
        </w:rPr>
        <w:t>Szpital Miejski Specjalistyczny</w:t>
      </w:r>
    </w:p>
    <w:p w:rsidR="00E82C29" w:rsidRPr="00851E64" w:rsidRDefault="00E82C29" w:rsidP="006A5DF1">
      <w:pPr>
        <w:rPr>
          <w:b/>
          <w:bCs/>
          <w:sz w:val="24"/>
          <w:szCs w:val="24"/>
        </w:rPr>
      </w:pPr>
      <w:r w:rsidRPr="00851E64">
        <w:rPr>
          <w:b/>
          <w:bCs/>
          <w:sz w:val="24"/>
          <w:szCs w:val="24"/>
        </w:rPr>
        <w:t>im. Gabriela Narutowicza w Krakowie</w:t>
      </w:r>
    </w:p>
    <w:p w:rsidR="006A5DF1" w:rsidRPr="00851E64" w:rsidRDefault="00E82C29" w:rsidP="006A5DF1">
      <w:pPr>
        <w:rPr>
          <w:sz w:val="24"/>
          <w:szCs w:val="24"/>
        </w:rPr>
      </w:pPr>
      <w:r w:rsidRPr="00851E64">
        <w:rPr>
          <w:sz w:val="24"/>
          <w:szCs w:val="24"/>
        </w:rPr>
        <w:t>ul. Prądnicka</w:t>
      </w:r>
      <w:r w:rsidR="006A5DF1" w:rsidRPr="00851E64">
        <w:rPr>
          <w:sz w:val="24"/>
          <w:szCs w:val="24"/>
        </w:rPr>
        <w:t xml:space="preserve"> </w:t>
      </w:r>
      <w:r w:rsidRPr="00851E64">
        <w:rPr>
          <w:sz w:val="24"/>
          <w:szCs w:val="24"/>
        </w:rPr>
        <w:t>35-37</w:t>
      </w:r>
    </w:p>
    <w:p w:rsidR="006A5DF1" w:rsidRPr="00851E64" w:rsidRDefault="00E82C29" w:rsidP="006A5DF1">
      <w:pPr>
        <w:rPr>
          <w:sz w:val="24"/>
          <w:szCs w:val="24"/>
        </w:rPr>
      </w:pPr>
      <w:r w:rsidRPr="00851E64">
        <w:rPr>
          <w:sz w:val="24"/>
          <w:szCs w:val="24"/>
        </w:rPr>
        <w:t>31-202</w:t>
      </w:r>
      <w:r w:rsidR="006A5DF1" w:rsidRPr="00851E64">
        <w:rPr>
          <w:sz w:val="24"/>
          <w:szCs w:val="24"/>
        </w:rPr>
        <w:t xml:space="preserve"> </w:t>
      </w:r>
      <w:r w:rsidRPr="00851E64">
        <w:rPr>
          <w:sz w:val="24"/>
          <w:szCs w:val="24"/>
        </w:rPr>
        <w:t>Kraków</w:t>
      </w:r>
    </w:p>
    <w:p w:rsidR="006D4AB3" w:rsidRPr="00851E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51E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51E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51E64">
        <w:rPr>
          <w:rFonts w:ascii="Times New Roman" w:hAnsi="Times New Roman"/>
          <w:szCs w:val="28"/>
        </w:rPr>
        <w:t>WYJAŚNIENI</w:t>
      </w:r>
      <w:r w:rsidR="00520165" w:rsidRPr="00851E64">
        <w:rPr>
          <w:rFonts w:ascii="Times New Roman" w:hAnsi="Times New Roman"/>
          <w:szCs w:val="28"/>
        </w:rPr>
        <w:t>A</w:t>
      </w:r>
      <w:r w:rsidR="00632C3C" w:rsidRPr="00851E64">
        <w:rPr>
          <w:rFonts w:ascii="Times New Roman" w:hAnsi="Times New Roman"/>
          <w:szCs w:val="28"/>
        </w:rPr>
        <w:t xml:space="preserve"> TREŚCI</w:t>
      </w:r>
      <w:r w:rsidR="0029606A" w:rsidRPr="00851E64">
        <w:rPr>
          <w:rFonts w:ascii="Times New Roman" w:hAnsi="Times New Roman"/>
          <w:szCs w:val="28"/>
        </w:rPr>
        <w:t xml:space="preserve"> SWZ</w:t>
      </w:r>
      <w:r w:rsidR="00851E64">
        <w:rPr>
          <w:rFonts w:ascii="Times New Roman" w:hAnsi="Times New Roman"/>
          <w:szCs w:val="28"/>
        </w:rPr>
        <w:t xml:space="preserve"> - 3</w:t>
      </w:r>
    </w:p>
    <w:p w:rsidR="006D4AB3" w:rsidRPr="00851E6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51E64">
        <w:rPr>
          <w:sz w:val="24"/>
          <w:szCs w:val="24"/>
        </w:rPr>
        <w:t xml:space="preserve">Dotyczy: </w:t>
      </w:r>
      <w:r w:rsidR="006A5DF1" w:rsidRPr="00851E64">
        <w:rPr>
          <w:sz w:val="24"/>
          <w:szCs w:val="24"/>
        </w:rPr>
        <w:t>p</w:t>
      </w:r>
      <w:r w:rsidRPr="00851E64">
        <w:rPr>
          <w:sz w:val="24"/>
          <w:szCs w:val="24"/>
        </w:rPr>
        <w:t>ostępowani</w:t>
      </w:r>
      <w:r w:rsidR="006A5DF1" w:rsidRPr="00851E64">
        <w:rPr>
          <w:sz w:val="24"/>
          <w:szCs w:val="24"/>
        </w:rPr>
        <w:t>a</w:t>
      </w:r>
      <w:r w:rsidRPr="00851E64">
        <w:rPr>
          <w:sz w:val="24"/>
          <w:szCs w:val="24"/>
        </w:rPr>
        <w:t xml:space="preserve"> o udzielenie zamówienia publicznego, prowadzone</w:t>
      </w:r>
      <w:r w:rsidR="006A5DF1" w:rsidRPr="00851E64">
        <w:rPr>
          <w:sz w:val="24"/>
          <w:szCs w:val="24"/>
        </w:rPr>
        <w:t>go</w:t>
      </w:r>
      <w:r w:rsidRPr="00851E64">
        <w:rPr>
          <w:sz w:val="24"/>
          <w:szCs w:val="24"/>
        </w:rPr>
        <w:t xml:space="preserve"> w trybie </w:t>
      </w:r>
      <w:r w:rsidR="00E82C29" w:rsidRPr="00851E64">
        <w:rPr>
          <w:sz w:val="24"/>
          <w:szCs w:val="24"/>
        </w:rPr>
        <w:t>podstawowy</w:t>
      </w:r>
      <w:r w:rsidR="00851E64">
        <w:rPr>
          <w:sz w:val="24"/>
          <w:szCs w:val="24"/>
        </w:rPr>
        <w:t>m</w:t>
      </w:r>
      <w:r w:rsidR="00E82C29" w:rsidRPr="00851E64">
        <w:rPr>
          <w:sz w:val="24"/>
          <w:szCs w:val="24"/>
        </w:rPr>
        <w:t xml:space="preserve"> bez negocjacji - art. 275 pkt. 1 ustawy </w:t>
      </w:r>
      <w:proofErr w:type="spellStart"/>
      <w:r w:rsidR="00E82C29" w:rsidRPr="00851E64">
        <w:rPr>
          <w:sz w:val="24"/>
          <w:szCs w:val="24"/>
        </w:rPr>
        <w:t>Pzp</w:t>
      </w:r>
      <w:proofErr w:type="spellEnd"/>
      <w:r w:rsidRPr="00851E64">
        <w:rPr>
          <w:b/>
          <w:sz w:val="24"/>
          <w:szCs w:val="24"/>
        </w:rPr>
        <w:t xml:space="preserve"> </w:t>
      </w:r>
      <w:r w:rsidRPr="00851E64">
        <w:rPr>
          <w:bCs/>
          <w:sz w:val="24"/>
          <w:szCs w:val="24"/>
        </w:rPr>
        <w:t>na</w:t>
      </w:r>
      <w:r w:rsidRPr="00851E64">
        <w:rPr>
          <w:b/>
          <w:sz w:val="24"/>
          <w:szCs w:val="24"/>
        </w:rPr>
        <w:t xml:space="preserve"> </w:t>
      </w:r>
      <w:r w:rsidR="00E72428" w:rsidRPr="00851E64">
        <w:rPr>
          <w:bCs/>
          <w:sz w:val="24"/>
          <w:szCs w:val="24"/>
        </w:rPr>
        <w:t>”</w:t>
      </w:r>
      <w:r w:rsidR="00E82C29" w:rsidRPr="00851E64">
        <w:rPr>
          <w:b/>
          <w:bCs/>
          <w:sz w:val="24"/>
          <w:szCs w:val="24"/>
        </w:rPr>
        <w:t>Zakup i dostawa odzieży ochronnej jednorazowej</w:t>
      </w:r>
      <w:r w:rsidR="00E72428" w:rsidRPr="00851E64">
        <w:rPr>
          <w:bCs/>
          <w:sz w:val="24"/>
          <w:szCs w:val="24"/>
        </w:rPr>
        <w:t>”</w:t>
      </w:r>
      <w:r w:rsidRPr="00851E64">
        <w:rPr>
          <w:b/>
          <w:sz w:val="24"/>
          <w:szCs w:val="24"/>
        </w:rPr>
        <w:t xml:space="preserve"> </w:t>
      </w:r>
      <w:r w:rsidRPr="00851E64">
        <w:rPr>
          <w:bCs/>
          <w:sz w:val="24"/>
          <w:szCs w:val="24"/>
        </w:rPr>
        <w:t>– znak sprawy</w:t>
      </w:r>
      <w:r w:rsidRPr="00851E64">
        <w:rPr>
          <w:b/>
          <w:sz w:val="24"/>
          <w:szCs w:val="24"/>
        </w:rPr>
        <w:t xml:space="preserve"> </w:t>
      </w:r>
      <w:r w:rsidR="00E82C29" w:rsidRPr="00851E64">
        <w:rPr>
          <w:b/>
          <w:sz w:val="24"/>
          <w:szCs w:val="24"/>
        </w:rPr>
        <w:t>ZP/37/2022</w:t>
      </w:r>
      <w:r w:rsidRPr="00851E64">
        <w:rPr>
          <w:b/>
          <w:sz w:val="24"/>
          <w:szCs w:val="24"/>
        </w:rPr>
        <w:t>.</w:t>
      </w:r>
    </w:p>
    <w:p w:rsidR="0012774F" w:rsidRPr="00851E6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51E64">
        <w:rPr>
          <w:sz w:val="24"/>
          <w:szCs w:val="24"/>
        </w:rPr>
        <w:t xml:space="preserve">Zamawiający, działając na podstawie art. </w:t>
      </w:r>
      <w:r w:rsidR="00E74BC3" w:rsidRPr="00851E64">
        <w:rPr>
          <w:sz w:val="24"/>
          <w:szCs w:val="24"/>
        </w:rPr>
        <w:t>284</w:t>
      </w:r>
      <w:r w:rsidRPr="00851E64">
        <w:rPr>
          <w:sz w:val="24"/>
          <w:szCs w:val="24"/>
        </w:rPr>
        <w:t xml:space="preserve"> ust. </w:t>
      </w:r>
      <w:r w:rsidR="0029606A" w:rsidRPr="00851E64">
        <w:rPr>
          <w:sz w:val="24"/>
          <w:szCs w:val="24"/>
        </w:rPr>
        <w:t>6</w:t>
      </w:r>
      <w:r w:rsidRPr="00851E64">
        <w:rPr>
          <w:sz w:val="24"/>
          <w:szCs w:val="24"/>
        </w:rPr>
        <w:t xml:space="preserve"> ustawy z dnia </w:t>
      </w:r>
      <w:r w:rsidR="0029606A" w:rsidRPr="00851E64">
        <w:rPr>
          <w:sz w:val="24"/>
          <w:szCs w:val="24"/>
        </w:rPr>
        <w:t>11</w:t>
      </w:r>
      <w:r w:rsidRPr="00851E64">
        <w:rPr>
          <w:sz w:val="24"/>
          <w:szCs w:val="24"/>
        </w:rPr>
        <w:t xml:space="preserve"> </w:t>
      </w:r>
      <w:r w:rsidR="0029606A" w:rsidRPr="00851E64">
        <w:rPr>
          <w:sz w:val="24"/>
          <w:szCs w:val="24"/>
        </w:rPr>
        <w:t xml:space="preserve">września </w:t>
      </w:r>
      <w:r w:rsidRPr="00851E64">
        <w:rPr>
          <w:sz w:val="24"/>
          <w:szCs w:val="24"/>
        </w:rPr>
        <w:t>20</w:t>
      </w:r>
      <w:r w:rsidR="0029606A" w:rsidRPr="00851E64">
        <w:rPr>
          <w:sz w:val="24"/>
          <w:szCs w:val="24"/>
        </w:rPr>
        <w:t>19</w:t>
      </w:r>
      <w:r w:rsidRPr="00851E64">
        <w:rPr>
          <w:sz w:val="24"/>
          <w:szCs w:val="24"/>
        </w:rPr>
        <w:t xml:space="preserve"> r</w:t>
      </w:r>
      <w:r w:rsidR="0029606A" w:rsidRPr="00851E64">
        <w:rPr>
          <w:sz w:val="24"/>
          <w:szCs w:val="24"/>
        </w:rPr>
        <w:t>.</w:t>
      </w:r>
      <w:r w:rsidRPr="00851E64">
        <w:rPr>
          <w:sz w:val="24"/>
          <w:szCs w:val="24"/>
        </w:rPr>
        <w:t xml:space="preserve"> Prawo </w:t>
      </w:r>
      <w:r w:rsidR="0029606A" w:rsidRPr="00851E64">
        <w:rPr>
          <w:sz w:val="24"/>
          <w:szCs w:val="24"/>
        </w:rPr>
        <w:t>z</w:t>
      </w:r>
      <w:r w:rsidRPr="00851E64">
        <w:rPr>
          <w:sz w:val="24"/>
          <w:szCs w:val="24"/>
        </w:rPr>
        <w:t xml:space="preserve">amówień </w:t>
      </w:r>
      <w:r w:rsidR="0029606A" w:rsidRPr="00851E64">
        <w:rPr>
          <w:sz w:val="24"/>
          <w:szCs w:val="24"/>
        </w:rPr>
        <w:t>p</w:t>
      </w:r>
      <w:r w:rsidRPr="00851E64">
        <w:rPr>
          <w:sz w:val="24"/>
          <w:szCs w:val="24"/>
        </w:rPr>
        <w:t xml:space="preserve">ublicznych </w:t>
      </w:r>
      <w:r w:rsidR="00E82C29" w:rsidRPr="00851E64">
        <w:rPr>
          <w:sz w:val="24"/>
          <w:szCs w:val="24"/>
        </w:rPr>
        <w:t>(</w:t>
      </w:r>
      <w:proofErr w:type="spellStart"/>
      <w:r w:rsidR="00E82C29" w:rsidRPr="00851E64">
        <w:rPr>
          <w:sz w:val="24"/>
          <w:szCs w:val="24"/>
        </w:rPr>
        <w:t>t.j</w:t>
      </w:r>
      <w:proofErr w:type="spellEnd"/>
      <w:r w:rsidR="00E82C29" w:rsidRPr="00851E64">
        <w:rPr>
          <w:sz w:val="24"/>
          <w:szCs w:val="24"/>
        </w:rPr>
        <w:t xml:space="preserve">. Dz.U. z 2021r. poz. 1129 z </w:t>
      </w:r>
      <w:proofErr w:type="spellStart"/>
      <w:r w:rsidR="00E82C29" w:rsidRPr="00851E64">
        <w:rPr>
          <w:sz w:val="24"/>
          <w:szCs w:val="24"/>
        </w:rPr>
        <w:t>późn</w:t>
      </w:r>
      <w:proofErr w:type="spellEnd"/>
      <w:r w:rsidR="00E82C29" w:rsidRPr="00851E64">
        <w:rPr>
          <w:sz w:val="24"/>
          <w:szCs w:val="24"/>
        </w:rPr>
        <w:t>. zm.)</w:t>
      </w:r>
      <w:r w:rsidR="00BE7BFD" w:rsidRPr="00851E64">
        <w:rPr>
          <w:sz w:val="24"/>
          <w:szCs w:val="24"/>
        </w:rPr>
        <w:t xml:space="preserve">, </w:t>
      </w:r>
      <w:r w:rsidR="00E74BC3" w:rsidRPr="00851E64">
        <w:rPr>
          <w:sz w:val="24"/>
          <w:szCs w:val="24"/>
        </w:rPr>
        <w:t>udostępnia</w:t>
      </w:r>
      <w:r w:rsidR="00BE7BFD" w:rsidRPr="00851E64">
        <w:rPr>
          <w:sz w:val="24"/>
          <w:szCs w:val="24"/>
        </w:rPr>
        <w:t xml:space="preserve"> poniżej treść zapytań do S</w:t>
      </w:r>
      <w:r w:rsidR="0012774F" w:rsidRPr="00851E64">
        <w:rPr>
          <w:sz w:val="24"/>
          <w:szCs w:val="24"/>
        </w:rPr>
        <w:t>pecyfikacji Warunków Zamówienia (</w:t>
      </w:r>
      <w:r w:rsidR="0012774F" w:rsidRPr="00851E64">
        <w:rPr>
          <w:sz w:val="24"/>
          <w:szCs w:val="24"/>
          <w:lang w:eastAsia="ar-SA"/>
        </w:rPr>
        <w:t>zwanej dalej</w:t>
      </w:r>
      <w:r w:rsidR="0012774F" w:rsidRPr="00851E64">
        <w:rPr>
          <w:b/>
          <w:sz w:val="24"/>
          <w:szCs w:val="24"/>
          <w:lang w:eastAsia="ar-SA"/>
        </w:rPr>
        <w:t xml:space="preserve"> </w:t>
      </w:r>
      <w:r w:rsidR="0012774F" w:rsidRPr="00851E64">
        <w:rPr>
          <w:bCs/>
          <w:sz w:val="24"/>
          <w:szCs w:val="24"/>
          <w:lang w:eastAsia="ar-SA"/>
        </w:rPr>
        <w:t>”SWZ”)</w:t>
      </w:r>
      <w:r w:rsidR="00E74BC3" w:rsidRPr="00851E64">
        <w:rPr>
          <w:bCs/>
          <w:sz w:val="24"/>
          <w:szCs w:val="24"/>
          <w:lang w:eastAsia="ar-SA"/>
        </w:rPr>
        <w:t xml:space="preserve"> </w:t>
      </w:r>
      <w:r w:rsidR="00E74BC3" w:rsidRPr="00851E64">
        <w:rPr>
          <w:sz w:val="24"/>
          <w:szCs w:val="24"/>
        </w:rPr>
        <w:t xml:space="preserve">wraz </w:t>
      </w:r>
      <w:r w:rsidR="00851E64">
        <w:rPr>
          <w:sz w:val="24"/>
          <w:szCs w:val="24"/>
        </w:rPr>
        <w:br/>
      </w:r>
      <w:r w:rsidR="00E74BC3" w:rsidRPr="00851E64">
        <w:rPr>
          <w:sz w:val="24"/>
          <w:szCs w:val="24"/>
        </w:rPr>
        <w:t>z wyjaśnieniami</w:t>
      </w:r>
      <w:r w:rsidR="0012774F" w:rsidRPr="00851E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2C29" w:rsidRPr="00851E64" w:rsidTr="006C55DE">
        <w:tc>
          <w:tcPr>
            <w:tcW w:w="9356" w:type="dxa"/>
            <w:shd w:val="clear" w:color="auto" w:fill="auto"/>
          </w:tcPr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1</w:t>
            </w:r>
            <w:r w:rsidRPr="00851E64">
              <w:rPr>
                <w:b/>
                <w:bCs/>
                <w:sz w:val="22"/>
                <w:szCs w:val="22"/>
              </w:rPr>
              <w:t>. Pytanie nr 1 dotyczy Pakietu nr 1 poz. 1-3: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Zwracamy się do Zamawiającego z prośbą o dopuszczenie do zaoferowania w ww. pozycjach ubrań chirurgicznych wykonanych z antystatycznej włókniny polipropylenowej typu SMMS o gramaturze 45 g/m2. Bluza posiada trzy kieszenie: jedną kieszeń na piersi oraz dwie kieszenie na dole bluzy. Komplety chirurgiczne spełniają normę EN 13795-2:2019.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 Pozostałe wymagania zgodnie z SWZ.</w:t>
            </w:r>
          </w:p>
          <w:p w:rsidR="00851E64" w:rsidRPr="00851E64" w:rsidRDefault="00B344DB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9.25pt;height:116.25pt;visibility:visible;mso-wrap-style:square">
                  <v:imagedata r:id="rId7" o:title=""/>
                </v:shape>
              </w:pic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82C29" w:rsidRDefault="00851E64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b/>
                <w:bCs/>
                <w:sz w:val="22"/>
                <w:szCs w:val="22"/>
              </w:rPr>
              <w:t xml:space="preserve">Odpowiedź: </w:t>
            </w:r>
            <w:r w:rsidR="00203CCE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:rsidR="00851E64" w:rsidRPr="00851E64" w:rsidRDefault="00851E64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E64">
              <w:rPr>
                <w:b/>
                <w:bCs/>
                <w:sz w:val="22"/>
                <w:szCs w:val="22"/>
              </w:rPr>
              <w:t xml:space="preserve">Pytania do wzoru umowy: </w:t>
            </w:r>
          </w:p>
          <w:p w:rsidR="00E82C29" w:rsidRPr="00B344DB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44DB">
              <w:rPr>
                <w:sz w:val="22"/>
                <w:szCs w:val="22"/>
              </w:rPr>
              <w:t xml:space="preserve">1. Wnosimy o wykreślenie § 2 ust. 7 projektu umowy.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UZASADNIENIE: Z</w:t>
            </w:r>
            <w:bookmarkStart w:id="0" w:name="_GoBack"/>
            <w:bookmarkEnd w:id="0"/>
            <w:r w:rsidRPr="00851E64">
              <w:rPr>
                <w:sz w:val="22"/>
                <w:szCs w:val="22"/>
              </w:rPr>
              <w:t xml:space="preserve">godnie z art. 552 ustawy Kodeks Cywilny w zw. z art. 8 ustawy z dnia 11 września 2019 roku Praw zamówień publicznych (Dz. U. z 2021 r. poz. 1129 ze zm.) celem przepisu zawartego w Kodeksie Cywilnym, który zgodnie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851E64">
              <w:rPr>
                <w:sz w:val="22"/>
                <w:szCs w:val="22"/>
              </w:rPr>
              <w:t>specialis</w:t>
            </w:r>
            <w:proofErr w:type="spellEnd"/>
            <w:r w:rsidRPr="00851E64">
              <w:rPr>
                <w:sz w:val="22"/>
                <w:szCs w:val="22"/>
              </w:rPr>
              <w:t xml:space="preserve"> w stosunku do art. 490 KC (S. Buczkowski, w: Komentarz </w:t>
            </w:r>
            <w:r w:rsidRPr="00851E64">
              <w:rPr>
                <w:sz w:val="22"/>
                <w:szCs w:val="22"/>
              </w:rPr>
              <w:lastRenderedPageBreak/>
              <w:t xml:space="preserve">KC, t. II, 1972, s. 1281; C. Żuławska, w: Komentarz do KC, Ks. III, t. II, 2011, s. 50-51; Z. Gawlik,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w: </w:t>
            </w:r>
            <w:proofErr w:type="spellStart"/>
            <w:r w:rsidRPr="00851E64">
              <w:rPr>
                <w:sz w:val="22"/>
                <w:szCs w:val="22"/>
              </w:rPr>
              <w:t>Kidyba</w:t>
            </w:r>
            <w:proofErr w:type="spellEnd"/>
            <w:r w:rsidRPr="00851E64">
              <w:rPr>
                <w:sz w:val="22"/>
                <w:szCs w:val="22"/>
              </w:rPr>
              <w:t xml:space="preserve">, Komentarz KC, t. III, cz. 2, 2014, s. 93; Z. Banaszczyk, w: Pietrzykowski, Komentarz KC,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t. II, 2015, s. 298; J. Jezioro, w: Gniewek, Machnikowski, Komentarz KC, 2014, s. 1112; wyr. SA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w Szczecinie z 9.10.2013 r., I </w:t>
            </w:r>
            <w:proofErr w:type="spellStart"/>
            <w:r w:rsidRPr="00851E64">
              <w:rPr>
                <w:sz w:val="22"/>
                <w:szCs w:val="22"/>
              </w:rPr>
              <w:t>ACa</w:t>
            </w:r>
            <w:proofErr w:type="spellEnd"/>
            <w:r w:rsidRPr="00851E64">
              <w:rPr>
                <w:sz w:val="22"/>
                <w:szCs w:val="22"/>
              </w:rPr>
              <w:t xml:space="preserve"> 364/13) jest minimalizacja ryzyka po stronie Wykonawcy zobowiązanego do wcześniejszego spełnienia świadczenia, zaś zwłoka Zamawiającego w zapłacie ceny jest efektem naruszenia przez niego podstawowego obowiązku zapłaty ceny, wynikającego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z art. 535 KC. Mając powyższe na uwadze niezasadnym wydaje się przystanie przez Wykonawcę na propozycję ograniczenia jego uprawnienia.</w:t>
            </w:r>
          </w:p>
          <w:p w:rsidR="00E82C29" w:rsidRPr="00851E64" w:rsidRDefault="00851E64" w:rsidP="006C55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E64">
              <w:rPr>
                <w:b/>
                <w:bCs/>
                <w:sz w:val="22"/>
                <w:szCs w:val="22"/>
              </w:rPr>
              <w:t xml:space="preserve">Odpowiedź: </w:t>
            </w:r>
            <w:r w:rsidR="00B344DB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851E64" w:rsidRPr="00851E64" w:rsidRDefault="00851E64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2. Wnosimy o modyfikację § 12 ust. 4 projektu umowy poprzez nadanie mu następującej treści: "W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aneksu.".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W konsekwencji powyższego Wykonawca wnioskuje również o wykreślenie przesłanki wymienionej  w § 6 ust. 3 pkt 1) projektu umowy. 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z przepisami podatkowymi. W związku z powyższym wnosimy o zmianę, jak powyżej."</w:t>
            </w:r>
          </w:p>
          <w:p w:rsidR="00E82C29" w:rsidRPr="00851E64" w:rsidRDefault="00851E64" w:rsidP="006C55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E64">
              <w:rPr>
                <w:b/>
                <w:bCs/>
                <w:sz w:val="22"/>
                <w:szCs w:val="22"/>
              </w:rPr>
              <w:t xml:space="preserve">Odpowiedź: </w:t>
            </w:r>
            <w:r w:rsidR="00203CCE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851E64" w:rsidRPr="00851E64" w:rsidRDefault="00851E64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3. Wnosimy o modyfikację § 12 projektu umowy poprzez dodanie do niego ust. 9 o treści: "Zamawiający dopuszcza możliwość zmiany ceny w przypadku zmiany cen producenta lub  w przypadku zmiany w czasie trwania umowy kursu dolara amerykańskiego w stosunku do złotego o co najmniej 5%. W takim przypadku zmiana umowy nastąpi w formie aneksu."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:rsidR="00E82C29" w:rsidRPr="00851E64" w:rsidRDefault="00851E64" w:rsidP="006C55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E64">
              <w:rPr>
                <w:b/>
                <w:bCs/>
                <w:sz w:val="22"/>
                <w:szCs w:val="22"/>
              </w:rPr>
              <w:t xml:space="preserve">Odpowiedź: </w:t>
            </w:r>
            <w:r w:rsidR="00203CCE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851E64" w:rsidRPr="00851E64" w:rsidRDefault="00851E64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4. Wnosimy o modyfikację § 13 ust. 1 projektu umowy poprzez obniżenie przewidzianych nim kar umownych do wysokości: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a) 0,5% wartości zamówionego a niedostarczonego towaru w lit. a);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>b) 5% wartości niezrealizowanej części umowy w lit. b) i c).</w:t>
            </w:r>
          </w:p>
          <w:p w:rsidR="00E82C29" w:rsidRPr="00851E64" w:rsidRDefault="00E82C29" w:rsidP="006C55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1E64">
              <w:rPr>
                <w:sz w:val="22"/>
                <w:szCs w:val="22"/>
              </w:rPr>
              <w:t xml:space="preserve">UZASADNIENIE: Podkreślamy, że Zamawiający kształtując wysokość kar umownych w projekcie umowy powinien mieć na uwadze, że wysokość ta nie powinna prowadzić do nieuzasadnionego wzbogacenia zamawiającego czy naruszenia zasady proporcjonalności, określonej w art. 16 ustawy z </w:t>
            </w:r>
            <w:r w:rsidRPr="00851E64">
              <w:rPr>
                <w:sz w:val="22"/>
                <w:szCs w:val="22"/>
              </w:rPr>
              <w:lastRenderedPageBreak/>
              <w:t xml:space="preserve">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851E64">
              <w:rPr>
                <w:sz w:val="22"/>
                <w:szCs w:val="22"/>
              </w:rPr>
              <w:t>ACa</w:t>
            </w:r>
            <w:proofErr w:type="spellEnd"/>
            <w:r w:rsidRPr="00851E64">
              <w:rPr>
                <w:sz w:val="22"/>
                <w:szCs w:val="22"/>
              </w:rPr>
              <w:t xml:space="preserve"> 267/10).</w:t>
            </w:r>
          </w:p>
          <w:p w:rsidR="00E82C29" w:rsidRPr="00851E64" w:rsidRDefault="00851E64" w:rsidP="006C55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03CCE">
              <w:rPr>
                <w:b/>
                <w:bCs/>
                <w:sz w:val="22"/>
                <w:szCs w:val="22"/>
              </w:rPr>
              <w:t>Zamawiający nie wyraża zgody</w:t>
            </w:r>
            <w:r w:rsidR="00874F80">
              <w:rPr>
                <w:b/>
                <w:bCs/>
                <w:sz w:val="22"/>
                <w:szCs w:val="22"/>
              </w:rPr>
              <w:t xml:space="preserve"> na zmiany w zakresie kar umownych</w:t>
            </w:r>
            <w:r w:rsidR="00203CCE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:rsidR="00BE7BFD" w:rsidRPr="00851E64" w:rsidRDefault="00BE7BFD" w:rsidP="00520165">
      <w:pPr>
        <w:jc w:val="both"/>
        <w:rPr>
          <w:sz w:val="22"/>
          <w:szCs w:val="22"/>
        </w:rPr>
      </w:pPr>
    </w:p>
    <w:p w:rsidR="00851E64" w:rsidRDefault="00851E6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851E64" w:rsidRDefault="00851E6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851E64">
        <w:rPr>
          <w:i/>
          <w:iCs/>
          <w:sz w:val="24"/>
          <w:szCs w:val="24"/>
        </w:rPr>
        <w:t>Przewodniczący Komisji Przetargowej</w:t>
      </w:r>
    </w:p>
    <w:p w:rsidR="006D4AB3" w:rsidRPr="00851E64" w:rsidRDefault="00E82C29" w:rsidP="00851E64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851E64">
        <w:rPr>
          <w:i/>
          <w:iCs/>
          <w:sz w:val="24"/>
          <w:szCs w:val="24"/>
        </w:rPr>
        <w:t>Agnieszka</w:t>
      </w:r>
      <w:r w:rsidR="006D4AB3" w:rsidRPr="00851E64">
        <w:rPr>
          <w:i/>
          <w:iCs/>
          <w:sz w:val="24"/>
          <w:szCs w:val="24"/>
        </w:rPr>
        <w:t xml:space="preserve"> </w:t>
      </w:r>
      <w:r w:rsidRPr="00851E64">
        <w:rPr>
          <w:i/>
          <w:iCs/>
          <w:sz w:val="24"/>
          <w:szCs w:val="24"/>
        </w:rPr>
        <w:t>Biel</w:t>
      </w:r>
    </w:p>
    <w:sectPr w:rsidR="006D4AB3" w:rsidRPr="00851E6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EC8" w:rsidRDefault="00420EC8">
      <w:r>
        <w:separator/>
      </w:r>
    </w:p>
  </w:endnote>
  <w:endnote w:type="continuationSeparator" w:id="0">
    <w:p w:rsidR="00420EC8" w:rsidRDefault="00420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344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EC8" w:rsidRDefault="00420EC8">
      <w:r>
        <w:separator/>
      </w:r>
    </w:p>
  </w:footnote>
  <w:footnote w:type="continuationSeparator" w:id="0">
    <w:p w:rsidR="00420EC8" w:rsidRDefault="00420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29" w:rsidRDefault="00E82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29" w:rsidRDefault="00E82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29" w:rsidRDefault="00E82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EC8"/>
    <w:rsid w:val="00031374"/>
    <w:rsid w:val="000A1097"/>
    <w:rsid w:val="000E2A8F"/>
    <w:rsid w:val="0012774F"/>
    <w:rsid w:val="00144B7A"/>
    <w:rsid w:val="00180C6E"/>
    <w:rsid w:val="00203CCE"/>
    <w:rsid w:val="0029606A"/>
    <w:rsid w:val="00420E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1E64"/>
    <w:rsid w:val="00864A4B"/>
    <w:rsid w:val="00870F9F"/>
    <w:rsid w:val="00874F80"/>
    <w:rsid w:val="008804B6"/>
    <w:rsid w:val="00897AB0"/>
    <w:rsid w:val="008A3553"/>
    <w:rsid w:val="00A905AC"/>
    <w:rsid w:val="00B344D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2C29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8C03B9"/>
  <w15:chartTrackingRefBased/>
  <w15:docId w15:val="{1FFCEC29-A464-47C4-9671-0EEDC87F0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802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2022-08-17T10:09:00Z</dcterms:created>
  <dcterms:modified xsi:type="dcterms:W3CDTF">2022-08-22T10:14:00Z</dcterms:modified>
</cp:coreProperties>
</file>