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05D655" w14:textId="79A1FAA9" w:rsidR="006A5DF1" w:rsidRPr="009A72AC" w:rsidRDefault="00E67912" w:rsidP="006A5DF1">
      <w:pPr>
        <w:spacing w:after="240"/>
        <w:jc w:val="right"/>
        <w:rPr>
          <w:sz w:val="24"/>
          <w:szCs w:val="24"/>
        </w:rPr>
      </w:pPr>
      <w:r w:rsidRPr="009A72AC">
        <w:rPr>
          <w:sz w:val="24"/>
          <w:szCs w:val="24"/>
        </w:rPr>
        <w:t>Kraków</w:t>
      </w:r>
      <w:r w:rsidR="006A5DF1" w:rsidRPr="009A72AC">
        <w:rPr>
          <w:sz w:val="24"/>
          <w:szCs w:val="24"/>
        </w:rPr>
        <w:t xml:space="preserve"> dnia: </w:t>
      </w:r>
      <w:r w:rsidR="00EC2D11">
        <w:rPr>
          <w:sz w:val="24"/>
          <w:szCs w:val="24"/>
        </w:rPr>
        <w:t>18.08.2022 r.</w:t>
      </w:r>
    </w:p>
    <w:p w14:paraId="33657565" w14:textId="77777777" w:rsidR="00E67912" w:rsidRPr="009A72AC" w:rsidRDefault="00E67912" w:rsidP="006A5DF1">
      <w:pPr>
        <w:rPr>
          <w:b/>
          <w:bCs/>
          <w:sz w:val="24"/>
          <w:szCs w:val="24"/>
        </w:rPr>
      </w:pPr>
      <w:r w:rsidRPr="009A72AC">
        <w:rPr>
          <w:b/>
          <w:bCs/>
          <w:sz w:val="24"/>
          <w:szCs w:val="24"/>
        </w:rPr>
        <w:t>Szpital Miejski Specjalistyczny</w:t>
      </w:r>
    </w:p>
    <w:p w14:paraId="56556148" w14:textId="77777777" w:rsidR="00E67912" w:rsidRPr="009A72AC" w:rsidRDefault="00E67912" w:rsidP="006A5DF1">
      <w:pPr>
        <w:rPr>
          <w:b/>
          <w:bCs/>
          <w:sz w:val="24"/>
          <w:szCs w:val="24"/>
        </w:rPr>
      </w:pPr>
      <w:r w:rsidRPr="009A72AC">
        <w:rPr>
          <w:b/>
          <w:bCs/>
          <w:sz w:val="24"/>
          <w:szCs w:val="24"/>
        </w:rPr>
        <w:t>im. Gabriela Narutowicza w Krakowie</w:t>
      </w:r>
    </w:p>
    <w:p w14:paraId="276793E0" w14:textId="77777777" w:rsidR="006A5DF1" w:rsidRPr="009A72AC" w:rsidRDefault="00E67912" w:rsidP="006A5DF1">
      <w:pPr>
        <w:rPr>
          <w:sz w:val="24"/>
          <w:szCs w:val="24"/>
        </w:rPr>
      </w:pPr>
      <w:r w:rsidRPr="009A72AC">
        <w:rPr>
          <w:sz w:val="24"/>
          <w:szCs w:val="24"/>
        </w:rPr>
        <w:t>ul. Prądnicka</w:t>
      </w:r>
      <w:r w:rsidR="006A5DF1" w:rsidRPr="009A72AC">
        <w:rPr>
          <w:sz w:val="24"/>
          <w:szCs w:val="24"/>
        </w:rPr>
        <w:t xml:space="preserve"> </w:t>
      </w:r>
      <w:r w:rsidRPr="009A72AC">
        <w:rPr>
          <w:sz w:val="24"/>
          <w:szCs w:val="24"/>
        </w:rPr>
        <w:t>35-37</w:t>
      </w:r>
    </w:p>
    <w:p w14:paraId="4BA0D2D0" w14:textId="77777777" w:rsidR="006A5DF1" w:rsidRPr="009A72AC" w:rsidRDefault="00E67912" w:rsidP="006A5DF1">
      <w:pPr>
        <w:rPr>
          <w:sz w:val="24"/>
          <w:szCs w:val="24"/>
        </w:rPr>
      </w:pPr>
      <w:r w:rsidRPr="009A72AC">
        <w:rPr>
          <w:sz w:val="24"/>
          <w:szCs w:val="24"/>
        </w:rPr>
        <w:t>31-202</w:t>
      </w:r>
      <w:r w:rsidR="006A5DF1" w:rsidRPr="009A72AC">
        <w:rPr>
          <w:sz w:val="24"/>
          <w:szCs w:val="24"/>
        </w:rPr>
        <w:t xml:space="preserve"> </w:t>
      </w:r>
      <w:r w:rsidRPr="009A72AC">
        <w:rPr>
          <w:sz w:val="24"/>
          <w:szCs w:val="24"/>
        </w:rPr>
        <w:t>Kraków</w:t>
      </w:r>
    </w:p>
    <w:p w14:paraId="529DA96C" w14:textId="77777777" w:rsidR="006A5DF1" w:rsidRPr="009A72AC" w:rsidRDefault="006A5DF1" w:rsidP="006A5DF1">
      <w:pPr>
        <w:pStyle w:val="Nagwek"/>
        <w:tabs>
          <w:tab w:val="clear" w:pos="4536"/>
        </w:tabs>
        <w:rPr>
          <w:sz w:val="24"/>
          <w:szCs w:val="24"/>
        </w:rPr>
      </w:pPr>
      <w:r w:rsidRPr="009A72AC">
        <w:rPr>
          <w:sz w:val="24"/>
          <w:szCs w:val="24"/>
        </w:rPr>
        <w:tab/>
        <w:t xml:space="preserve"> </w:t>
      </w:r>
    </w:p>
    <w:p w14:paraId="05797712" w14:textId="77777777" w:rsidR="006A5DF1" w:rsidRPr="009A72AC" w:rsidRDefault="006A5DF1" w:rsidP="006A5DF1">
      <w:pPr>
        <w:pStyle w:val="Nagwek"/>
        <w:tabs>
          <w:tab w:val="clear" w:pos="4536"/>
          <w:tab w:val="clear" w:pos="9072"/>
        </w:tabs>
        <w:rPr>
          <w:sz w:val="24"/>
          <w:szCs w:val="24"/>
        </w:rPr>
      </w:pPr>
    </w:p>
    <w:p w14:paraId="1FD9910F" w14:textId="77777777" w:rsidR="006A5DF1" w:rsidRPr="009A72AC" w:rsidRDefault="006A5DF1" w:rsidP="009003D1">
      <w:pPr>
        <w:tabs>
          <w:tab w:val="left" w:pos="708"/>
          <w:tab w:val="center" w:pos="4536"/>
          <w:tab w:val="right" w:pos="9072"/>
        </w:tabs>
        <w:spacing w:after="20"/>
        <w:ind w:left="4820"/>
        <w:rPr>
          <w:b/>
          <w:sz w:val="24"/>
          <w:szCs w:val="24"/>
        </w:rPr>
      </w:pPr>
      <w:r w:rsidRPr="009A72AC">
        <w:rPr>
          <w:b/>
          <w:sz w:val="24"/>
          <w:szCs w:val="24"/>
        </w:rPr>
        <w:t>WYKONAWCY</w:t>
      </w:r>
    </w:p>
    <w:p w14:paraId="789EA3AB" w14:textId="77777777" w:rsidR="006A5DF1" w:rsidRPr="009A72AC" w:rsidRDefault="006A5DF1" w:rsidP="009003D1">
      <w:pPr>
        <w:tabs>
          <w:tab w:val="left" w:pos="708"/>
          <w:tab w:val="center" w:pos="4536"/>
          <w:tab w:val="right" w:pos="9072"/>
        </w:tabs>
        <w:spacing w:after="20"/>
        <w:ind w:left="4820"/>
        <w:rPr>
          <w:sz w:val="24"/>
          <w:szCs w:val="24"/>
        </w:rPr>
      </w:pPr>
      <w:r w:rsidRPr="009A72AC">
        <w:rPr>
          <w:sz w:val="24"/>
          <w:szCs w:val="24"/>
        </w:rPr>
        <w:t>ubiegający się o zamówienie publiczne</w:t>
      </w:r>
    </w:p>
    <w:p w14:paraId="78F9D24D" w14:textId="77777777" w:rsidR="006D4AB3" w:rsidRPr="009A72AC" w:rsidRDefault="006D4AB3">
      <w:pPr>
        <w:pStyle w:val="Nagwek"/>
        <w:tabs>
          <w:tab w:val="clear" w:pos="4536"/>
        </w:tabs>
        <w:rPr>
          <w:sz w:val="24"/>
          <w:szCs w:val="24"/>
        </w:rPr>
      </w:pPr>
    </w:p>
    <w:p w14:paraId="2F762D72" w14:textId="77777777" w:rsidR="006D4AB3" w:rsidRPr="009A72AC" w:rsidRDefault="006D4AB3">
      <w:pPr>
        <w:pStyle w:val="Nagwek"/>
        <w:tabs>
          <w:tab w:val="clear" w:pos="4536"/>
          <w:tab w:val="clear" w:pos="9072"/>
        </w:tabs>
        <w:rPr>
          <w:sz w:val="24"/>
          <w:szCs w:val="24"/>
        </w:rPr>
      </w:pPr>
    </w:p>
    <w:p w14:paraId="63BA2A81" w14:textId="561A1171" w:rsidR="00632C3C" w:rsidRPr="009A72AC" w:rsidRDefault="00E21B49" w:rsidP="0029606A">
      <w:pPr>
        <w:pStyle w:val="Nagwek1"/>
        <w:spacing w:after="480" w:line="276" w:lineRule="auto"/>
        <w:jc w:val="center"/>
        <w:rPr>
          <w:rFonts w:ascii="Times New Roman" w:hAnsi="Times New Roman"/>
          <w:sz w:val="24"/>
          <w:szCs w:val="24"/>
        </w:rPr>
      </w:pPr>
      <w:r w:rsidRPr="009A72AC">
        <w:rPr>
          <w:rFonts w:ascii="Times New Roman" w:hAnsi="Times New Roman"/>
          <w:sz w:val="24"/>
          <w:szCs w:val="24"/>
        </w:rPr>
        <w:t>WYJAŚNIENI</w:t>
      </w:r>
      <w:r w:rsidR="00520165" w:rsidRPr="009A72AC">
        <w:rPr>
          <w:rFonts w:ascii="Times New Roman" w:hAnsi="Times New Roman"/>
          <w:sz w:val="24"/>
          <w:szCs w:val="24"/>
        </w:rPr>
        <w:t>A</w:t>
      </w:r>
      <w:r w:rsidR="00632C3C" w:rsidRPr="009A72AC">
        <w:rPr>
          <w:rFonts w:ascii="Times New Roman" w:hAnsi="Times New Roman"/>
          <w:sz w:val="24"/>
          <w:szCs w:val="24"/>
        </w:rPr>
        <w:t xml:space="preserve"> TREŚCI</w:t>
      </w:r>
      <w:r w:rsidR="0029606A" w:rsidRPr="009A72AC">
        <w:rPr>
          <w:rFonts w:ascii="Times New Roman" w:hAnsi="Times New Roman"/>
          <w:sz w:val="24"/>
          <w:szCs w:val="24"/>
        </w:rPr>
        <w:t xml:space="preserve"> SWZ</w:t>
      </w:r>
      <w:r w:rsidR="009A72AC">
        <w:rPr>
          <w:rFonts w:ascii="Times New Roman" w:hAnsi="Times New Roman"/>
          <w:sz w:val="24"/>
          <w:szCs w:val="24"/>
        </w:rPr>
        <w:t xml:space="preserve"> -</w:t>
      </w:r>
      <w:r w:rsidR="00EC2D11">
        <w:rPr>
          <w:rFonts w:ascii="Times New Roman" w:hAnsi="Times New Roman"/>
          <w:sz w:val="24"/>
          <w:szCs w:val="24"/>
        </w:rPr>
        <w:t xml:space="preserve"> </w:t>
      </w:r>
      <w:r w:rsidR="009A72AC">
        <w:rPr>
          <w:rFonts w:ascii="Times New Roman" w:hAnsi="Times New Roman"/>
          <w:sz w:val="24"/>
          <w:szCs w:val="24"/>
        </w:rPr>
        <w:t>26</w:t>
      </w:r>
    </w:p>
    <w:p w14:paraId="77FD8AA0" w14:textId="77777777" w:rsidR="006D4AB3" w:rsidRPr="00EC2D11" w:rsidRDefault="00632C3C" w:rsidP="00520165">
      <w:pPr>
        <w:spacing w:after="360" w:line="276" w:lineRule="auto"/>
        <w:jc w:val="both"/>
        <w:rPr>
          <w:sz w:val="22"/>
          <w:szCs w:val="22"/>
        </w:rPr>
      </w:pPr>
      <w:r w:rsidRPr="00EC2D11">
        <w:rPr>
          <w:sz w:val="22"/>
          <w:szCs w:val="22"/>
        </w:rPr>
        <w:t xml:space="preserve">Dotyczy: </w:t>
      </w:r>
      <w:r w:rsidR="006A5DF1" w:rsidRPr="00EC2D11">
        <w:rPr>
          <w:sz w:val="22"/>
          <w:szCs w:val="22"/>
        </w:rPr>
        <w:t>p</w:t>
      </w:r>
      <w:r w:rsidRPr="00EC2D11">
        <w:rPr>
          <w:sz w:val="22"/>
          <w:szCs w:val="22"/>
        </w:rPr>
        <w:t>ostępowani</w:t>
      </w:r>
      <w:r w:rsidR="006A5DF1" w:rsidRPr="00EC2D11">
        <w:rPr>
          <w:sz w:val="22"/>
          <w:szCs w:val="22"/>
        </w:rPr>
        <w:t>a</w:t>
      </w:r>
      <w:r w:rsidRPr="00EC2D11">
        <w:rPr>
          <w:sz w:val="22"/>
          <w:szCs w:val="22"/>
        </w:rPr>
        <w:t xml:space="preserve"> o udzielenie zamówienia publicznego, prowadzone</w:t>
      </w:r>
      <w:r w:rsidR="006A5DF1" w:rsidRPr="00EC2D11">
        <w:rPr>
          <w:sz w:val="22"/>
          <w:szCs w:val="22"/>
        </w:rPr>
        <w:t>go</w:t>
      </w:r>
      <w:r w:rsidRPr="00EC2D11">
        <w:rPr>
          <w:sz w:val="22"/>
          <w:szCs w:val="22"/>
        </w:rPr>
        <w:t xml:space="preserve"> w trybie </w:t>
      </w:r>
      <w:r w:rsidR="00E67912" w:rsidRPr="00EC2D11">
        <w:rPr>
          <w:sz w:val="22"/>
          <w:szCs w:val="22"/>
        </w:rPr>
        <w:t>przetarg nieograniczony</w:t>
      </w:r>
      <w:r w:rsidRPr="00EC2D11">
        <w:rPr>
          <w:b/>
          <w:sz w:val="22"/>
          <w:szCs w:val="22"/>
        </w:rPr>
        <w:t xml:space="preserve"> </w:t>
      </w:r>
      <w:r w:rsidRPr="00EC2D11">
        <w:rPr>
          <w:bCs/>
          <w:sz w:val="22"/>
          <w:szCs w:val="22"/>
        </w:rPr>
        <w:t>na</w:t>
      </w:r>
      <w:r w:rsidRPr="00EC2D11">
        <w:rPr>
          <w:b/>
          <w:sz w:val="22"/>
          <w:szCs w:val="22"/>
        </w:rPr>
        <w:t xml:space="preserve"> </w:t>
      </w:r>
      <w:r w:rsidR="00E72428" w:rsidRPr="00EC2D11">
        <w:rPr>
          <w:bCs/>
          <w:sz w:val="22"/>
          <w:szCs w:val="22"/>
        </w:rPr>
        <w:t>”</w:t>
      </w:r>
      <w:r w:rsidR="00E67912" w:rsidRPr="00EC2D11">
        <w:rPr>
          <w:b/>
          <w:bCs/>
          <w:sz w:val="22"/>
          <w:szCs w:val="22"/>
        </w:rPr>
        <w:t>Zakup i dostawa wyrobów medycznych II</w:t>
      </w:r>
      <w:r w:rsidR="00E72428" w:rsidRPr="00EC2D11">
        <w:rPr>
          <w:bCs/>
          <w:sz w:val="22"/>
          <w:szCs w:val="22"/>
        </w:rPr>
        <w:t>”</w:t>
      </w:r>
      <w:r w:rsidRPr="00EC2D11">
        <w:rPr>
          <w:b/>
          <w:sz w:val="22"/>
          <w:szCs w:val="22"/>
        </w:rPr>
        <w:t xml:space="preserve"> </w:t>
      </w:r>
      <w:r w:rsidRPr="00EC2D11">
        <w:rPr>
          <w:bCs/>
          <w:sz w:val="22"/>
          <w:szCs w:val="22"/>
        </w:rPr>
        <w:t>– znak sprawy</w:t>
      </w:r>
      <w:r w:rsidRPr="00EC2D11">
        <w:rPr>
          <w:b/>
          <w:sz w:val="22"/>
          <w:szCs w:val="22"/>
        </w:rPr>
        <w:t xml:space="preserve"> </w:t>
      </w:r>
      <w:r w:rsidR="00E67912" w:rsidRPr="00EC2D11">
        <w:rPr>
          <w:b/>
          <w:sz w:val="22"/>
          <w:szCs w:val="22"/>
        </w:rPr>
        <w:t>ZP/26/2022</w:t>
      </w:r>
      <w:r w:rsidRPr="00EC2D11">
        <w:rPr>
          <w:b/>
          <w:sz w:val="22"/>
          <w:szCs w:val="22"/>
        </w:rPr>
        <w:t>.</w:t>
      </w:r>
    </w:p>
    <w:p w14:paraId="77AD7545" w14:textId="5803E1C1" w:rsidR="0012774F" w:rsidRPr="00EC2D11" w:rsidRDefault="00520165" w:rsidP="00D8461B">
      <w:pPr>
        <w:spacing w:after="240" w:line="276" w:lineRule="auto"/>
        <w:jc w:val="both"/>
        <w:rPr>
          <w:sz w:val="22"/>
          <w:szCs w:val="22"/>
        </w:rPr>
      </w:pPr>
      <w:r w:rsidRPr="00EC2D11">
        <w:rPr>
          <w:sz w:val="22"/>
          <w:szCs w:val="22"/>
        </w:rPr>
        <w:t xml:space="preserve">Zamawiający, działając na podstawie art. </w:t>
      </w:r>
      <w:r w:rsidR="0029606A" w:rsidRPr="00EC2D11">
        <w:rPr>
          <w:sz w:val="22"/>
          <w:szCs w:val="22"/>
        </w:rPr>
        <w:t>1</w:t>
      </w:r>
      <w:r w:rsidRPr="00EC2D11">
        <w:rPr>
          <w:sz w:val="22"/>
          <w:szCs w:val="22"/>
        </w:rPr>
        <w:t>3</w:t>
      </w:r>
      <w:r w:rsidR="0029606A" w:rsidRPr="00EC2D11">
        <w:rPr>
          <w:sz w:val="22"/>
          <w:szCs w:val="22"/>
        </w:rPr>
        <w:t>5</w:t>
      </w:r>
      <w:r w:rsidRPr="00EC2D11">
        <w:rPr>
          <w:sz w:val="22"/>
          <w:szCs w:val="22"/>
        </w:rPr>
        <w:t xml:space="preserve"> ust</w:t>
      </w:r>
      <w:r w:rsidR="00D9049C" w:rsidRPr="00EC2D11">
        <w:rPr>
          <w:sz w:val="22"/>
          <w:szCs w:val="22"/>
        </w:rPr>
        <w:t xml:space="preserve">. </w:t>
      </w:r>
      <w:r w:rsidR="0029606A" w:rsidRPr="00EC2D11">
        <w:rPr>
          <w:sz w:val="22"/>
          <w:szCs w:val="22"/>
        </w:rPr>
        <w:t>6</w:t>
      </w:r>
      <w:r w:rsidRPr="00EC2D11">
        <w:rPr>
          <w:sz w:val="22"/>
          <w:szCs w:val="22"/>
        </w:rPr>
        <w:t xml:space="preserve"> ustawy z dnia </w:t>
      </w:r>
      <w:r w:rsidR="0029606A" w:rsidRPr="00EC2D11">
        <w:rPr>
          <w:sz w:val="22"/>
          <w:szCs w:val="22"/>
        </w:rPr>
        <w:t>11</w:t>
      </w:r>
      <w:r w:rsidRPr="00EC2D11">
        <w:rPr>
          <w:sz w:val="22"/>
          <w:szCs w:val="22"/>
        </w:rPr>
        <w:t xml:space="preserve"> </w:t>
      </w:r>
      <w:r w:rsidR="0029606A" w:rsidRPr="00EC2D11">
        <w:rPr>
          <w:sz w:val="22"/>
          <w:szCs w:val="22"/>
        </w:rPr>
        <w:t xml:space="preserve">września </w:t>
      </w:r>
      <w:r w:rsidRPr="00EC2D11">
        <w:rPr>
          <w:sz w:val="22"/>
          <w:szCs w:val="22"/>
        </w:rPr>
        <w:t>20</w:t>
      </w:r>
      <w:r w:rsidR="0029606A" w:rsidRPr="00EC2D11">
        <w:rPr>
          <w:sz w:val="22"/>
          <w:szCs w:val="22"/>
        </w:rPr>
        <w:t>19</w:t>
      </w:r>
      <w:r w:rsidRPr="00EC2D11">
        <w:rPr>
          <w:sz w:val="22"/>
          <w:szCs w:val="22"/>
        </w:rPr>
        <w:t xml:space="preserve"> r</w:t>
      </w:r>
      <w:r w:rsidR="0029606A" w:rsidRPr="00EC2D11">
        <w:rPr>
          <w:sz w:val="22"/>
          <w:szCs w:val="22"/>
        </w:rPr>
        <w:t>.</w:t>
      </w:r>
      <w:r w:rsidRPr="00EC2D11">
        <w:rPr>
          <w:sz w:val="22"/>
          <w:szCs w:val="22"/>
        </w:rPr>
        <w:t xml:space="preserve"> Prawo </w:t>
      </w:r>
      <w:r w:rsidR="0029606A" w:rsidRPr="00EC2D11">
        <w:rPr>
          <w:sz w:val="22"/>
          <w:szCs w:val="22"/>
        </w:rPr>
        <w:t>z</w:t>
      </w:r>
      <w:r w:rsidRPr="00EC2D11">
        <w:rPr>
          <w:sz w:val="22"/>
          <w:szCs w:val="22"/>
        </w:rPr>
        <w:t xml:space="preserve">amówień </w:t>
      </w:r>
      <w:r w:rsidR="0029606A" w:rsidRPr="00EC2D11">
        <w:rPr>
          <w:sz w:val="22"/>
          <w:szCs w:val="22"/>
        </w:rPr>
        <w:t>p</w:t>
      </w:r>
      <w:r w:rsidRPr="00EC2D11">
        <w:rPr>
          <w:sz w:val="22"/>
          <w:szCs w:val="22"/>
        </w:rPr>
        <w:t xml:space="preserve">ublicznych </w:t>
      </w:r>
      <w:r w:rsidR="00E67912" w:rsidRPr="00EC2D11">
        <w:rPr>
          <w:sz w:val="22"/>
          <w:szCs w:val="22"/>
        </w:rPr>
        <w:t>(</w:t>
      </w:r>
      <w:proofErr w:type="spellStart"/>
      <w:r w:rsidR="00E67912" w:rsidRPr="00EC2D11">
        <w:rPr>
          <w:sz w:val="22"/>
          <w:szCs w:val="22"/>
        </w:rPr>
        <w:t>t.j</w:t>
      </w:r>
      <w:proofErr w:type="spellEnd"/>
      <w:r w:rsidR="00E67912" w:rsidRPr="00EC2D11">
        <w:rPr>
          <w:sz w:val="22"/>
          <w:szCs w:val="22"/>
        </w:rPr>
        <w:t>. Dz.U. z 2021</w:t>
      </w:r>
      <w:r w:rsidR="00EC2D11">
        <w:rPr>
          <w:sz w:val="22"/>
          <w:szCs w:val="22"/>
        </w:rPr>
        <w:t xml:space="preserve"> </w:t>
      </w:r>
      <w:r w:rsidR="00E67912" w:rsidRPr="00EC2D11">
        <w:rPr>
          <w:sz w:val="22"/>
          <w:szCs w:val="22"/>
        </w:rPr>
        <w:t xml:space="preserve">r. poz. 1129 z </w:t>
      </w:r>
      <w:proofErr w:type="spellStart"/>
      <w:r w:rsidR="00E67912" w:rsidRPr="00EC2D11">
        <w:rPr>
          <w:sz w:val="22"/>
          <w:szCs w:val="22"/>
        </w:rPr>
        <w:t>późn</w:t>
      </w:r>
      <w:proofErr w:type="spellEnd"/>
      <w:r w:rsidR="00E67912" w:rsidRPr="00EC2D11">
        <w:rPr>
          <w:sz w:val="22"/>
          <w:szCs w:val="22"/>
        </w:rPr>
        <w:t>. zm.)</w:t>
      </w:r>
      <w:r w:rsidR="00BE7BFD" w:rsidRPr="00EC2D11">
        <w:rPr>
          <w:sz w:val="22"/>
          <w:szCs w:val="22"/>
        </w:rPr>
        <w:t xml:space="preserve">, </w:t>
      </w:r>
      <w:r w:rsidR="00D9049C" w:rsidRPr="00EC2D11">
        <w:rPr>
          <w:sz w:val="22"/>
          <w:szCs w:val="22"/>
        </w:rPr>
        <w:t>udostępnia</w:t>
      </w:r>
      <w:r w:rsidR="00BE7BFD" w:rsidRPr="00EC2D11">
        <w:rPr>
          <w:sz w:val="22"/>
          <w:szCs w:val="22"/>
        </w:rPr>
        <w:t xml:space="preserve"> poniżej treść zapytań do S</w:t>
      </w:r>
      <w:r w:rsidR="0012774F" w:rsidRPr="00EC2D11">
        <w:rPr>
          <w:sz w:val="22"/>
          <w:szCs w:val="22"/>
        </w:rPr>
        <w:t>pecyfikacji Warunków Zamówienia (</w:t>
      </w:r>
      <w:r w:rsidR="0012774F" w:rsidRPr="00EC2D11">
        <w:rPr>
          <w:sz w:val="22"/>
          <w:szCs w:val="22"/>
          <w:lang w:eastAsia="ar-SA"/>
        </w:rPr>
        <w:t>zwanej dalej</w:t>
      </w:r>
      <w:r w:rsidR="0012774F" w:rsidRPr="00EC2D11">
        <w:rPr>
          <w:b/>
          <w:sz w:val="22"/>
          <w:szCs w:val="22"/>
          <w:lang w:eastAsia="ar-SA"/>
        </w:rPr>
        <w:t xml:space="preserve"> </w:t>
      </w:r>
      <w:r w:rsidR="0012774F" w:rsidRPr="00EC2D11">
        <w:rPr>
          <w:bCs/>
          <w:sz w:val="22"/>
          <w:szCs w:val="22"/>
          <w:lang w:eastAsia="ar-SA"/>
        </w:rPr>
        <w:t>”SWZ”)</w:t>
      </w:r>
      <w:r w:rsidR="00D9049C" w:rsidRPr="00EC2D11">
        <w:rPr>
          <w:bCs/>
          <w:sz w:val="22"/>
          <w:szCs w:val="22"/>
          <w:lang w:eastAsia="ar-SA"/>
        </w:rPr>
        <w:t xml:space="preserve"> </w:t>
      </w:r>
      <w:r w:rsidR="00D9049C" w:rsidRPr="00EC2D11">
        <w:rPr>
          <w:sz w:val="22"/>
          <w:szCs w:val="22"/>
        </w:rPr>
        <w:t>wraz z wyjaśnieniami</w:t>
      </w:r>
      <w:r w:rsidR="0012774F" w:rsidRPr="00EC2D11">
        <w:rPr>
          <w:bCs/>
          <w:sz w:val="22"/>
          <w:szCs w:val="22"/>
          <w:lang w:eastAsia="ar-SA"/>
        </w:rPr>
        <w:t>:</w:t>
      </w:r>
    </w:p>
    <w:tbl>
      <w:tblPr>
        <w:tblW w:w="9356" w:type="dxa"/>
        <w:tblInd w:w="-34" w:type="dxa"/>
        <w:tblLook w:val="04A0" w:firstRow="1" w:lastRow="0" w:firstColumn="1" w:lastColumn="0" w:noHBand="0" w:noVBand="1"/>
      </w:tblPr>
      <w:tblGrid>
        <w:gridCol w:w="9356"/>
      </w:tblGrid>
      <w:tr w:rsidR="00E67912" w:rsidRPr="00EC2D11" w14:paraId="26F56BE1" w14:textId="77777777" w:rsidTr="00AE2E07">
        <w:tc>
          <w:tcPr>
            <w:tcW w:w="9356" w:type="dxa"/>
            <w:shd w:val="clear" w:color="auto" w:fill="auto"/>
          </w:tcPr>
          <w:p w14:paraId="5478D353" w14:textId="77777777" w:rsidR="00E67912" w:rsidRPr="00EC2D11" w:rsidRDefault="00E67912" w:rsidP="00AE2E07">
            <w:pPr>
              <w:spacing w:before="60" w:after="60"/>
              <w:ind w:left="30" w:right="-72"/>
              <w:rPr>
                <w:b/>
                <w:bCs/>
                <w:sz w:val="22"/>
                <w:szCs w:val="22"/>
              </w:rPr>
            </w:pPr>
            <w:r w:rsidRPr="00EC2D11">
              <w:rPr>
                <w:b/>
                <w:bCs/>
                <w:sz w:val="22"/>
                <w:szCs w:val="22"/>
              </w:rPr>
              <w:t>Pytanie nr 26</w:t>
            </w:r>
          </w:p>
          <w:p w14:paraId="6E0BB59F" w14:textId="5243993C" w:rsidR="00ED5B2C" w:rsidRPr="00EC2D11" w:rsidRDefault="00E67912" w:rsidP="00ED5B2C">
            <w:pPr>
              <w:numPr>
                <w:ilvl w:val="0"/>
                <w:numId w:val="8"/>
              </w:numPr>
              <w:spacing w:after="120"/>
              <w:ind w:right="-72"/>
              <w:jc w:val="both"/>
              <w:rPr>
                <w:sz w:val="22"/>
                <w:szCs w:val="22"/>
              </w:rPr>
            </w:pPr>
            <w:r w:rsidRPr="00EC2D11">
              <w:rPr>
                <w:sz w:val="22"/>
                <w:szCs w:val="22"/>
              </w:rPr>
              <w:t>Dot. pakietu 9 poz. 1 Prosimy Zamawiającego o dopuszczenie strzykawki sterylizowanej radiacyjnie. Prosimy Zamawiającego o dopuszczenie strzykawki bez ożebrowanego kołnierza.</w:t>
            </w:r>
          </w:p>
          <w:p w14:paraId="5CC5C561" w14:textId="27F8808F" w:rsidR="00ED5B2C" w:rsidRDefault="00ED5B2C" w:rsidP="00ED5B2C">
            <w:pPr>
              <w:spacing w:after="120"/>
              <w:ind w:left="390" w:right="-72"/>
              <w:jc w:val="both"/>
              <w:rPr>
                <w:b/>
                <w:bCs/>
                <w:sz w:val="22"/>
                <w:szCs w:val="22"/>
              </w:rPr>
            </w:pPr>
            <w:r w:rsidRPr="00EC2D11">
              <w:rPr>
                <w:b/>
                <w:bCs/>
                <w:sz w:val="22"/>
                <w:szCs w:val="22"/>
              </w:rPr>
              <w:t>Odpowiedź:</w:t>
            </w:r>
            <w:r w:rsidR="00E67912" w:rsidRPr="00EC2D11">
              <w:rPr>
                <w:sz w:val="22"/>
                <w:szCs w:val="22"/>
              </w:rPr>
              <w:t xml:space="preserve"> </w:t>
            </w:r>
            <w:r w:rsidR="008606D6" w:rsidRPr="00EC2D11">
              <w:rPr>
                <w:b/>
                <w:bCs/>
                <w:sz w:val="22"/>
                <w:szCs w:val="22"/>
              </w:rPr>
              <w:t>Zamawiający nie dopuszcza.</w:t>
            </w:r>
          </w:p>
          <w:p w14:paraId="0368ABEB" w14:textId="77777777" w:rsidR="00EC2D11" w:rsidRPr="00EC2D11" w:rsidRDefault="00EC2D11" w:rsidP="00ED5B2C">
            <w:pPr>
              <w:spacing w:after="120"/>
              <w:ind w:left="390" w:right="-72"/>
              <w:jc w:val="both"/>
              <w:rPr>
                <w:sz w:val="22"/>
                <w:szCs w:val="22"/>
              </w:rPr>
            </w:pPr>
          </w:p>
          <w:p w14:paraId="5A95879E" w14:textId="411BF331" w:rsidR="00ED5B2C" w:rsidRPr="00EC2D11" w:rsidRDefault="00E67912" w:rsidP="00ED5B2C">
            <w:pPr>
              <w:numPr>
                <w:ilvl w:val="0"/>
                <w:numId w:val="8"/>
              </w:numPr>
              <w:spacing w:after="120"/>
              <w:ind w:right="-72"/>
              <w:jc w:val="both"/>
              <w:rPr>
                <w:sz w:val="22"/>
                <w:szCs w:val="22"/>
              </w:rPr>
            </w:pPr>
            <w:r w:rsidRPr="00EC2D11">
              <w:rPr>
                <w:sz w:val="22"/>
                <w:szCs w:val="22"/>
              </w:rPr>
              <w:t>Dot. pakietu 9 poz</w:t>
            </w:r>
            <w:r w:rsidR="00EC2D11">
              <w:rPr>
                <w:sz w:val="22"/>
                <w:szCs w:val="22"/>
              </w:rPr>
              <w:t>.</w:t>
            </w:r>
            <w:r w:rsidRPr="00EC2D11">
              <w:rPr>
                <w:sz w:val="22"/>
                <w:szCs w:val="22"/>
              </w:rPr>
              <w:t xml:space="preserve"> 2 Prosimy Zamawiającego o dopuszczenie strzykawki sterylizowanej radiacyjnie oraz skalą 0,2 ml. Prosimy Zamawiającego o dopuszczenie strzykawki bez ożebrowanego kołnierza.</w:t>
            </w:r>
          </w:p>
          <w:p w14:paraId="47DFAD86" w14:textId="6198122A" w:rsidR="00ED5B2C" w:rsidRDefault="00ED5B2C" w:rsidP="00ED5B2C">
            <w:pPr>
              <w:spacing w:after="120"/>
              <w:ind w:left="390" w:right="-72"/>
              <w:jc w:val="both"/>
              <w:rPr>
                <w:b/>
                <w:bCs/>
                <w:sz w:val="22"/>
                <w:szCs w:val="22"/>
              </w:rPr>
            </w:pPr>
            <w:r w:rsidRPr="00EC2D11">
              <w:rPr>
                <w:b/>
                <w:bCs/>
                <w:sz w:val="22"/>
                <w:szCs w:val="22"/>
              </w:rPr>
              <w:t>Odpowiedź:</w:t>
            </w:r>
            <w:r w:rsidR="008606D6" w:rsidRPr="00EC2D11">
              <w:rPr>
                <w:b/>
                <w:bCs/>
                <w:sz w:val="22"/>
                <w:szCs w:val="22"/>
              </w:rPr>
              <w:t xml:space="preserve"> Zamawiający nie dopuszcza.</w:t>
            </w:r>
          </w:p>
          <w:p w14:paraId="21FDAD27" w14:textId="77777777" w:rsidR="00EC2D11" w:rsidRPr="00EC2D11" w:rsidRDefault="00EC2D11" w:rsidP="00ED5B2C">
            <w:pPr>
              <w:spacing w:after="120"/>
              <w:ind w:left="390" w:right="-72"/>
              <w:jc w:val="both"/>
              <w:rPr>
                <w:sz w:val="22"/>
                <w:szCs w:val="22"/>
              </w:rPr>
            </w:pPr>
          </w:p>
          <w:p w14:paraId="379686E2" w14:textId="39A109A6" w:rsidR="00ED5B2C" w:rsidRPr="00EC2D11" w:rsidRDefault="00E67912" w:rsidP="00ED5B2C">
            <w:pPr>
              <w:numPr>
                <w:ilvl w:val="0"/>
                <w:numId w:val="8"/>
              </w:numPr>
              <w:spacing w:after="120"/>
              <w:ind w:right="-72"/>
              <w:jc w:val="both"/>
              <w:rPr>
                <w:sz w:val="22"/>
                <w:szCs w:val="22"/>
              </w:rPr>
            </w:pPr>
            <w:r w:rsidRPr="00EC2D11">
              <w:rPr>
                <w:sz w:val="22"/>
                <w:szCs w:val="22"/>
              </w:rPr>
              <w:t>Dot. pakietu 9 poz. 3 Prosimy Zamawiającego o dopuszczenie strzykawki sterylizowanej radiacyjnie. Prosimy Zamawiającego o dopuszczenie strzykawki bez ożebrowanego kołnierza.</w:t>
            </w:r>
          </w:p>
          <w:p w14:paraId="3C6CEBDB" w14:textId="1BE8671E" w:rsidR="00ED5B2C" w:rsidRDefault="00ED5B2C" w:rsidP="00ED5B2C">
            <w:pPr>
              <w:spacing w:after="120"/>
              <w:ind w:left="390" w:right="-72"/>
              <w:jc w:val="both"/>
              <w:rPr>
                <w:b/>
                <w:bCs/>
                <w:sz w:val="22"/>
                <w:szCs w:val="22"/>
              </w:rPr>
            </w:pPr>
            <w:r w:rsidRPr="00EC2D11">
              <w:rPr>
                <w:b/>
                <w:bCs/>
                <w:sz w:val="22"/>
                <w:szCs w:val="22"/>
              </w:rPr>
              <w:t>Odpowiedź:</w:t>
            </w:r>
            <w:r w:rsidR="008606D6" w:rsidRPr="00EC2D11">
              <w:rPr>
                <w:b/>
                <w:bCs/>
                <w:sz w:val="22"/>
                <w:szCs w:val="22"/>
              </w:rPr>
              <w:t xml:space="preserve"> Zamawiający nie dopuszcza.</w:t>
            </w:r>
          </w:p>
          <w:p w14:paraId="3DC8BB59" w14:textId="77777777" w:rsidR="00EC2D11" w:rsidRPr="00EC2D11" w:rsidRDefault="00EC2D11" w:rsidP="00ED5B2C">
            <w:pPr>
              <w:spacing w:after="120"/>
              <w:ind w:left="390" w:right="-72"/>
              <w:jc w:val="both"/>
              <w:rPr>
                <w:sz w:val="22"/>
                <w:szCs w:val="22"/>
              </w:rPr>
            </w:pPr>
          </w:p>
          <w:p w14:paraId="2006E4E1" w14:textId="109708B7" w:rsidR="00ED5B2C" w:rsidRPr="00EC2D11" w:rsidRDefault="00E67912" w:rsidP="00ED5B2C">
            <w:pPr>
              <w:numPr>
                <w:ilvl w:val="0"/>
                <w:numId w:val="8"/>
              </w:numPr>
              <w:spacing w:after="120"/>
              <w:ind w:right="-72"/>
              <w:jc w:val="both"/>
              <w:rPr>
                <w:sz w:val="22"/>
                <w:szCs w:val="22"/>
              </w:rPr>
            </w:pPr>
            <w:r w:rsidRPr="00EC2D11">
              <w:rPr>
                <w:sz w:val="22"/>
                <w:szCs w:val="22"/>
              </w:rPr>
              <w:t>Dot. pakietu 9 poz. 4 Prosimy Zamawiającego o dopuszczenie strzykawki sterylizowanej radiacyjnie. Prosimy Zamawiającego o dopuszczenie strzykawki bez ożebrowanego kołnierza</w:t>
            </w:r>
          </w:p>
          <w:p w14:paraId="5B7E1FCE" w14:textId="4CAB18CA" w:rsidR="00ED5B2C" w:rsidRPr="00EC2D11" w:rsidRDefault="00ED5B2C" w:rsidP="00ED5B2C">
            <w:pPr>
              <w:spacing w:after="120"/>
              <w:ind w:left="390" w:right="-72"/>
              <w:jc w:val="both"/>
              <w:rPr>
                <w:sz w:val="22"/>
                <w:szCs w:val="22"/>
              </w:rPr>
            </w:pPr>
            <w:r w:rsidRPr="00EC2D11">
              <w:rPr>
                <w:b/>
                <w:bCs/>
                <w:sz w:val="22"/>
                <w:szCs w:val="22"/>
              </w:rPr>
              <w:t>Odpowiedź:</w:t>
            </w:r>
            <w:r w:rsidR="008606D6" w:rsidRPr="00EC2D11">
              <w:rPr>
                <w:b/>
                <w:bCs/>
                <w:sz w:val="22"/>
                <w:szCs w:val="22"/>
              </w:rPr>
              <w:t xml:space="preserve"> Zamawiający nie dopuszcza.</w:t>
            </w:r>
          </w:p>
          <w:p w14:paraId="135832AD" w14:textId="77777777" w:rsidR="00ED5B2C" w:rsidRPr="00EC2D11" w:rsidRDefault="00ED5B2C" w:rsidP="00AE2E07">
            <w:pPr>
              <w:spacing w:after="120"/>
              <w:ind w:left="30" w:right="-72"/>
              <w:jc w:val="both"/>
              <w:rPr>
                <w:sz w:val="22"/>
                <w:szCs w:val="22"/>
              </w:rPr>
            </w:pPr>
            <w:r w:rsidRPr="00EC2D11">
              <w:rPr>
                <w:sz w:val="22"/>
                <w:szCs w:val="22"/>
              </w:rPr>
              <w:t xml:space="preserve"> </w:t>
            </w:r>
          </w:p>
          <w:p w14:paraId="0F47DA76" w14:textId="30976108" w:rsidR="00ED5B2C" w:rsidRPr="00EC2D11" w:rsidRDefault="00E67912" w:rsidP="00ED5B2C">
            <w:pPr>
              <w:numPr>
                <w:ilvl w:val="0"/>
                <w:numId w:val="8"/>
              </w:numPr>
              <w:spacing w:after="120"/>
              <w:ind w:right="-72"/>
              <w:jc w:val="both"/>
              <w:rPr>
                <w:sz w:val="22"/>
                <w:szCs w:val="22"/>
              </w:rPr>
            </w:pPr>
            <w:r w:rsidRPr="00EC2D11">
              <w:rPr>
                <w:sz w:val="22"/>
                <w:szCs w:val="22"/>
              </w:rPr>
              <w:t>Dot. pakietu 9 poz. 5 Prosimy Zamawiającego o dopuszczenie strzykawki sterylizowanej radiacyjnie. Prosimy Zamawiającego o dopuszczenie strzykawki bez ożebrowanego kołnierza</w:t>
            </w:r>
          </w:p>
          <w:p w14:paraId="272E26E8" w14:textId="58C809D1" w:rsidR="00ED5B2C" w:rsidRDefault="00ED5B2C" w:rsidP="00ED5B2C">
            <w:pPr>
              <w:spacing w:after="120"/>
              <w:ind w:left="390" w:right="-72"/>
              <w:jc w:val="both"/>
              <w:rPr>
                <w:b/>
                <w:bCs/>
                <w:sz w:val="22"/>
                <w:szCs w:val="22"/>
              </w:rPr>
            </w:pPr>
            <w:r w:rsidRPr="00EC2D11">
              <w:rPr>
                <w:b/>
                <w:bCs/>
                <w:sz w:val="22"/>
                <w:szCs w:val="22"/>
              </w:rPr>
              <w:t>Odpowiedź:</w:t>
            </w:r>
            <w:r w:rsidR="008606D6" w:rsidRPr="00EC2D11">
              <w:rPr>
                <w:b/>
                <w:bCs/>
                <w:sz w:val="22"/>
                <w:szCs w:val="22"/>
              </w:rPr>
              <w:t xml:space="preserve"> Zamawiający nie dopuszcza.</w:t>
            </w:r>
          </w:p>
          <w:p w14:paraId="0D2D7184" w14:textId="23689F95" w:rsidR="00EC2D11" w:rsidRDefault="00EC2D11" w:rsidP="00ED5B2C">
            <w:pPr>
              <w:spacing w:after="120"/>
              <w:ind w:left="390" w:right="-72"/>
              <w:jc w:val="both"/>
              <w:rPr>
                <w:b/>
                <w:bCs/>
                <w:sz w:val="22"/>
                <w:szCs w:val="22"/>
              </w:rPr>
            </w:pPr>
          </w:p>
          <w:p w14:paraId="7FBEEDAB" w14:textId="77777777" w:rsidR="00EC2D11" w:rsidRPr="00EC2D11" w:rsidRDefault="00EC2D11" w:rsidP="00ED5B2C">
            <w:pPr>
              <w:spacing w:after="120"/>
              <w:ind w:left="390" w:right="-72"/>
              <w:jc w:val="both"/>
              <w:rPr>
                <w:sz w:val="22"/>
                <w:szCs w:val="22"/>
              </w:rPr>
            </w:pPr>
          </w:p>
          <w:p w14:paraId="76B1A204" w14:textId="48112DA5" w:rsidR="00ED5B2C" w:rsidRPr="00EC2D11" w:rsidRDefault="00E67912" w:rsidP="00ED5B2C">
            <w:pPr>
              <w:numPr>
                <w:ilvl w:val="0"/>
                <w:numId w:val="8"/>
              </w:numPr>
              <w:spacing w:after="120"/>
              <w:ind w:right="-72"/>
              <w:jc w:val="both"/>
              <w:rPr>
                <w:sz w:val="22"/>
                <w:szCs w:val="22"/>
              </w:rPr>
            </w:pPr>
            <w:r w:rsidRPr="00EC2D11">
              <w:rPr>
                <w:sz w:val="22"/>
                <w:szCs w:val="22"/>
              </w:rPr>
              <w:lastRenderedPageBreak/>
              <w:t xml:space="preserve">Dot. pakietu 9 poz. 6 Prosimy Zamawiającego o dopuszczenie koreczków na pasku po 4 </w:t>
            </w:r>
            <w:proofErr w:type="spellStart"/>
            <w:r w:rsidRPr="00EC2D11">
              <w:rPr>
                <w:sz w:val="22"/>
                <w:szCs w:val="22"/>
              </w:rPr>
              <w:t>szt</w:t>
            </w:r>
            <w:proofErr w:type="spellEnd"/>
          </w:p>
          <w:p w14:paraId="611A468B" w14:textId="5AB0B174" w:rsidR="00ED5B2C" w:rsidRDefault="00ED5B2C" w:rsidP="00ED5B2C">
            <w:pPr>
              <w:spacing w:after="120"/>
              <w:ind w:left="390" w:right="-72"/>
              <w:jc w:val="both"/>
              <w:rPr>
                <w:b/>
                <w:bCs/>
                <w:sz w:val="22"/>
                <w:szCs w:val="22"/>
              </w:rPr>
            </w:pPr>
            <w:r w:rsidRPr="00EC2D11">
              <w:rPr>
                <w:b/>
                <w:bCs/>
                <w:sz w:val="22"/>
                <w:szCs w:val="22"/>
              </w:rPr>
              <w:t>Odpowiedź:</w:t>
            </w:r>
            <w:r w:rsidR="008606D6" w:rsidRPr="00EC2D11">
              <w:rPr>
                <w:b/>
                <w:bCs/>
                <w:sz w:val="22"/>
                <w:szCs w:val="22"/>
              </w:rPr>
              <w:t xml:space="preserve"> Zamawiający nie dopuszcza. Zamawiający wymaga koreczków pakowanych pojedynczo.</w:t>
            </w:r>
          </w:p>
          <w:p w14:paraId="4794A48E" w14:textId="77777777" w:rsidR="00EC2D11" w:rsidRPr="00EC2D11" w:rsidRDefault="00EC2D11" w:rsidP="00ED5B2C">
            <w:pPr>
              <w:spacing w:after="120"/>
              <w:ind w:left="390" w:right="-72"/>
              <w:jc w:val="both"/>
              <w:rPr>
                <w:sz w:val="22"/>
                <w:szCs w:val="22"/>
              </w:rPr>
            </w:pPr>
          </w:p>
          <w:p w14:paraId="6FC648D4" w14:textId="09AFDF20" w:rsidR="00ED5B2C" w:rsidRPr="00EC2D11" w:rsidRDefault="00E67912" w:rsidP="00ED5B2C">
            <w:pPr>
              <w:numPr>
                <w:ilvl w:val="0"/>
                <w:numId w:val="8"/>
              </w:numPr>
              <w:spacing w:after="120"/>
              <w:ind w:right="-72"/>
              <w:jc w:val="both"/>
              <w:rPr>
                <w:sz w:val="22"/>
                <w:szCs w:val="22"/>
              </w:rPr>
            </w:pPr>
            <w:r w:rsidRPr="00EC2D11">
              <w:rPr>
                <w:sz w:val="22"/>
                <w:szCs w:val="22"/>
              </w:rPr>
              <w:t xml:space="preserve">Czy Zamawiający wyrazi zgodę na podanie ceny jednostkowej za 1 szt. wyrobów z dokładnością do 3 lub 4 miejsc po przecinku, w pozycjach które trzeba wycenić w sztukach? Zgodnie z orzeczeniem zespołu Arbitrów – sygn. akt UZP/ZO/0-2546/06 dopuszcza się podawanie cen z dokładnością do trzech a nawet czterech miejsc po przecinku, dla wyrobów masowych, wówczas cena jednostkowa jest elementem kalkulacyjnym ceny wynikowej, a nie ceną transakcyjną. </w:t>
            </w:r>
          </w:p>
          <w:p w14:paraId="08ADAC19" w14:textId="684D8227" w:rsidR="00ED5B2C" w:rsidRDefault="00ED5B2C" w:rsidP="00ED5B2C">
            <w:pPr>
              <w:spacing w:after="120"/>
              <w:ind w:left="390" w:right="-72"/>
              <w:jc w:val="both"/>
              <w:rPr>
                <w:b/>
                <w:bCs/>
                <w:sz w:val="22"/>
                <w:szCs w:val="22"/>
              </w:rPr>
            </w:pPr>
            <w:r w:rsidRPr="00EC2D11">
              <w:rPr>
                <w:b/>
                <w:bCs/>
                <w:sz w:val="22"/>
                <w:szCs w:val="22"/>
              </w:rPr>
              <w:t>Odpowiedź:</w:t>
            </w:r>
            <w:r w:rsidR="00D11208" w:rsidRPr="00EC2D11">
              <w:rPr>
                <w:b/>
                <w:bCs/>
                <w:sz w:val="22"/>
                <w:szCs w:val="22"/>
              </w:rPr>
              <w:t xml:space="preserve"> Zamawiający wymaga podania ceny jednostkowej z dokładnością do dwóch miejsc po przecinku.</w:t>
            </w:r>
          </w:p>
          <w:p w14:paraId="00870CD4" w14:textId="77777777" w:rsidR="00EC2D11" w:rsidRPr="00EC2D11" w:rsidRDefault="00EC2D11" w:rsidP="00ED5B2C">
            <w:pPr>
              <w:spacing w:after="120"/>
              <w:ind w:left="390" w:right="-72"/>
              <w:jc w:val="both"/>
              <w:rPr>
                <w:sz w:val="22"/>
                <w:szCs w:val="22"/>
              </w:rPr>
            </w:pPr>
          </w:p>
          <w:p w14:paraId="7A0EF5E3" w14:textId="1B584D20" w:rsidR="00ED5B2C" w:rsidRPr="00EC2D11" w:rsidRDefault="00E67912" w:rsidP="00ED5B2C">
            <w:pPr>
              <w:numPr>
                <w:ilvl w:val="0"/>
                <w:numId w:val="8"/>
              </w:numPr>
              <w:spacing w:after="120"/>
              <w:ind w:right="-72"/>
              <w:jc w:val="both"/>
              <w:rPr>
                <w:sz w:val="22"/>
                <w:szCs w:val="22"/>
              </w:rPr>
            </w:pPr>
            <w:r w:rsidRPr="00EC2D11">
              <w:rPr>
                <w:sz w:val="22"/>
                <w:szCs w:val="22"/>
              </w:rPr>
              <w:t xml:space="preserve">Zwracamy się z prośbą o dodanie nowego zapisu do wzoru umowy: Zamawiający dopuszcza zmianę zapisów umowy w stosunku do treści oferty Wykonawcy w przypadku zaprzestania produkcji oferowanego wyboru przez producenta. Na potwierdzenie powyższej sytuacji Wykonawca zobowiązany jest do dostarczenia Zamawiającemu oświadczenia wydanego przez producenta wyrobu potwierdzającego fakt zaprzestania produkcji. Zaoferowany nowy wyrób musi posiadać identyczne lub lepsze parametry niż wskazane w ofercie. Uzasadnienie: Wprowadzenie powyższego zapisu zabezpiecza interes Zamawiającego, przed otrzymywaniem dostaw innych produktów niż zakontraktowane, często gorszej jakości i tańszych w zakupie dla dystrybutora pod pretekstem gołosłownych stwierdzeń o zaprzestaniu produkcji przez producenta. </w:t>
            </w:r>
          </w:p>
          <w:p w14:paraId="4FDAE38C" w14:textId="2C79A744" w:rsidR="00ED5B2C" w:rsidRDefault="00ED5B2C" w:rsidP="00ED5B2C">
            <w:pPr>
              <w:spacing w:after="120"/>
              <w:ind w:left="390" w:right="-72"/>
              <w:jc w:val="both"/>
              <w:rPr>
                <w:b/>
                <w:bCs/>
                <w:sz w:val="22"/>
                <w:szCs w:val="22"/>
              </w:rPr>
            </w:pPr>
            <w:r w:rsidRPr="00EC2D11">
              <w:rPr>
                <w:b/>
                <w:bCs/>
                <w:sz w:val="22"/>
                <w:szCs w:val="22"/>
              </w:rPr>
              <w:t>Odpowiedź:</w:t>
            </w:r>
            <w:r w:rsidR="00FC2738" w:rsidRPr="00EC2D11">
              <w:rPr>
                <w:b/>
                <w:bCs/>
                <w:sz w:val="22"/>
                <w:szCs w:val="22"/>
              </w:rPr>
              <w:t xml:space="preserve"> Zamawiający nie wyraża zgody.</w:t>
            </w:r>
          </w:p>
          <w:p w14:paraId="5212A0B6" w14:textId="77777777" w:rsidR="00EC2D11" w:rsidRPr="00EC2D11" w:rsidRDefault="00EC2D11" w:rsidP="00ED5B2C">
            <w:pPr>
              <w:spacing w:after="120"/>
              <w:ind w:left="390" w:right="-72"/>
              <w:jc w:val="both"/>
              <w:rPr>
                <w:sz w:val="22"/>
                <w:szCs w:val="22"/>
              </w:rPr>
            </w:pPr>
          </w:p>
          <w:p w14:paraId="1DFA0AE8" w14:textId="109B09A0" w:rsidR="00ED5B2C" w:rsidRPr="00EC2D11" w:rsidRDefault="00E67912" w:rsidP="00EC2D11">
            <w:pPr>
              <w:tabs>
                <w:tab w:val="left" w:pos="460"/>
              </w:tabs>
              <w:spacing w:after="120"/>
              <w:ind w:left="460" w:right="-72" w:hanging="426"/>
              <w:jc w:val="both"/>
              <w:rPr>
                <w:sz w:val="22"/>
                <w:szCs w:val="22"/>
              </w:rPr>
            </w:pPr>
            <w:r w:rsidRPr="00EC2D11">
              <w:rPr>
                <w:sz w:val="22"/>
                <w:szCs w:val="22"/>
              </w:rPr>
              <w:t xml:space="preserve">9. </w:t>
            </w:r>
            <w:r w:rsidR="00EC2D11">
              <w:rPr>
                <w:sz w:val="22"/>
                <w:szCs w:val="22"/>
              </w:rPr>
              <w:t xml:space="preserve">   </w:t>
            </w:r>
            <w:r w:rsidRPr="00EC2D11">
              <w:rPr>
                <w:sz w:val="22"/>
                <w:szCs w:val="22"/>
              </w:rPr>
              <w:t>Prosimy o wprowadzenie poniższego zapisu waloryzacyjnego (tj. postanowień dotyczących zasad zmian wysokości wynagrodzenia, zgodnie z treścią art. 440 ustawy Prawo zamówień publicznych,) do wzoru umowy:</w:t>
            </w:r>
          </w:p>
          <w:p w14:paraId="4A990455" w14:textId="77777777" w:rsidR="00ED5B2C" w:rsidRPr="00EC2D11" w:rsidRDefault="00ED5B2C" w:rsidP="00EC2D11">
            <w:pPr>
              <w:spacing w:after="120"/>
              <w:ind w:left="318" w:right="-72" w:hanging="284"/>
              <w:jc w:val="both"/>
              <w:rPr>
                <w:sz w:val="22"/>
                <w:szCs w:val="22"/>
              </w:rPr>
            </w:pPr>
            <w:r w:rsidRPr="00EC2D11">
              <w:rPr>
                <w:sz w:val="22"/>
                <w:szCs w:val="22"/>
              </w:rPr>
              <w:t xml:space="preserve">          </w:t>
            </w:r>
            <w:r w:rsidR="00E67912" w:rsidRPr="00EC2D11">
              <w:rPr>
                <w:sz w:val="22"/>
                <w:szCs w:val="22"/>
              </w:rPr>
              <w:t xml:space="preserve"> „1. W przypadku zmiany (zwiększenia lub zmniejszenia) kosztów związanych z realizacją umowy, spowodowanej czynnikami obiektywnymi o charakterze rynkowym, w przypadku, gdy średnioroczny wskaźnik cen towarów i usług konsumpcyjnych ogółem przekroczy 15%, każda ze Stron może żądać zmiany wysokości Wynagrodzenia </w:t>
            </w:r>
            <w:proofErr w:type="spellStart"/>
            <w:r w:rsidR="00E67912" w:rsidRPr="00EC2D11">
              <w:rPr>
                <w:sz w:val="22"/>
                <w:szCs w:val="22"/>
              </w:rPr>
              <w:t>udokumentowując</w:t>
            </w:r>
            <w:proofErr w:type="spellEnd"/>
            <w:r w:rsidR="00E67912" w:rsidRPr="00EC2D11">
              <w:rPr>
                <w:sz w:val="22"/>
                <w:szCs w:val="22"/>
              </w:rPr>
              <w:t xml:space="preserve"> wysokość i wpływ zmian na wykonanie przedmiotu umowy. Zmiana wysokości Wynagrodzenia następować będzie nie częściej niż raz na 6 miesięcy, po raz pierwszy nie wcześniej niż po upływie 6 miesięcy od dnia zawarcia umowy, o wskaźnik zmiany cen towarów i usług konsumpcyjnych ogłaszany w komunikacie Prezesa Głównego Urzędu Statystycznego, przy czym wartość zmiany wynagrodzenia nie przekroczy wartości zmiany udokumentowanych kosztów związanych z realizacją umowy, wykazanej przez Wykonawcę oraz dotyczyć będzie tylko wynagrodzenia dotychczas niewypłaconego Wykonawcy. O każdej planowanej zmianie ceny, Wykonawca obowiązany jest zawiadomić Zamawiającego na piśmie wraz z udokumentowaniem wpływu zmian kosztów na zmianę kosztów wykonania zamówienia przez Wykonawcę oraz na cenę w zawartej umowie o dostawy, zaś zmiana cen odbywa się na podstawie Aneksu do umowy.</w:t>
            </w:r>
          </w:p>
          <w:p w14:paraId="1DF2EC09" w14:textId="0880C100" w:rsidR="00ED5B2C" w:rsidRPr="00EC2D11" w:rsidRDefault="00ED5B2C" w:rsidP="00EC2D11">
            <w:pPr>
              <w:spacing w:after="120"/>
              <w:ind w:left="318" w:right="-72" w:hanging="284"/>
              <w:jc w:val="both"/>
              <w:rPr>
                <w:sz w:val="22"/>
                <w:szCs w:val="22"/>
              </w:rPr>
            </w:pPr>
            <w:r w:rsidRPr="00EC2D11">
              <w:rPr>
                <w:sz w:val="22"/>
                <w:szCs w:val="22"/>
              </w:rPr>
              <w:t xml:space="preserve">             </w:t>
            </w:r>
            <w:r w:rsidR="00E67912" w:rsidRPr="00EC2D11">
              <w:rPr>
                <w:sz w:val="22"/>
                <w:szCs w:val="22"/>
              </w:rPr>
              <w:t xml:space="preserve">2. Waloryzacja wynagrodzenia o której mowa nie może służyć do poprawiania błędów Wykonawcy dokonanych w trakcie kalkulacji ceny oferty. Nie mogą one prowadzić, do zmniejszenia ryzyka związanego z niedoszacowaniem oferty przez Wykonawcę, ani do wzbogacenia się Wykonawcy, czyli wzrostu jego wynagrodzenia.” </w:t>
            </w:r>
          </w:p>
          <w:p w14:paraId="4E78CE27" w14:textId="346DF6BA" w:rsidR="00ED5B2C" w:rsidRPr="00EC2D11" w:rsidRDefault="00ED5B2C" w:rsidP="00EC2D11">
            <w:pPr>
              <w:spacing w:after="120"/>
              <w:ind w:left="318" w:right="-72" w:hanging="284"/>
              <w:jc w:val="both"/>
              <w:rPr>
                <w:sz w:val="22"/>
                <w:szCs w:val="22"/>
              </w:rPr>
            </w:pPr>
            <w:r w:rsidRPr="00EC2D11">
              <w:rPr>
                <w:b/>
                <w:bCs/>
                <w:sz w:val="22"/>
                <w:szCs w:val="22"/>
              </w:rPr>
              <w:t xml:space="preserve">      </w:t>
            </w:r>
          </w:p>
          <w:p w14:paraId="75E62715" w14:textId="1976473E" w:rsidR="001B7633" w:rsidRPr="00EC2D11" w:rsidRDefault="00ED5B2C" w:rsidP="00EC2D11">
            <w:pPr>
              <w:spacing w:after="120"/>
              <w:ind w:left="318" w:right="-72" w:hanging="284"/>
              <w:jc w:val="both"/>
              <w:rPr>
                <w:sz w:val="22"/>
                <w:szCs w:val="22"/>
              </w:rPr>
            </w:pPr>
            <w:r w:rsidRPr="00EC2D11">
              <w:rPr>
                <w:sz w:val="22"/>
                <w:szCs w:val="22"/>
              </w:rPr>
              <w:t xml:space="preserve">             </w:t>
            </w:r>
            <w:r w:rsidR="00E67912" w:rsidRPr="00EC2D11">
              <w:rPr>
                <w:sz w:val="22"/>
                <w:szCs w:val="22"/>
              </w:rPr>
              <w:t xml:space="preserve">3. W okresie obowiązywania umowy, zmiana (zwiększenie lub zmniejszenie) wysokości wynagrodzenia, określone w …………….., nie może łącznie przekroczyć dwadzieścia pięć [25] % wysokości wynagrodzenia Wykonawcy liczonego wg stanu na dzień zawarcia umowy. </w:t>
            </w:r>
          </w:p>
          <w:p w14:paraId="6997DDAD" w14:textId="245175DE" w:rsidR="001B7633" w:rsidRPr="00EC2D11" w:rsidRDefault="001B7633" w:rsidP="00ED5B2C">
            <w:pPr>
              <w:spacing w:after="120"/>
              <w:ind w:right="-72"/>
              <w:jc w:val="both"/>
              <w:rPr>
                <w:sz w:val="22"/>
                <w:szCs w:val="22"/>
              </w:rPr>
            </w:pPr>
            <w:r w:rsidRPr="00EC2D11">
              <w:rPr>
                <w:b/>
                <w:bCs/>
                <w:sz w:val="22"/>
                <w:szCs w:val="22"/>
              </w:rPr>
              <w:t xml:space="preserve">      Odpowiedź:</w:t>
            </w:r>
            <w:r w:rsidR="00054DF4" w:rsidRPr="00EC2D11">
              <w:rPr>
                <w:b/>
                <w:bCs/>
                <w:sz w:val="22"/>
                <w:szCs w:val="22"/>
              </w:rPr>
              <w:t xml:space="preserve"> Zamawiający nie wyraża zgody.</w:t>
            </w:r>
          </w:p>
          <w:p w14:paraId="3A4FE959" w14:textId="0C560B31" w:rsidR="00E67912" w:rsidRPr="00EC2D11" w:rsidRDefault="00E67912" w:rsidP="00ED5B2C">
            <w:pPr>
              <w:spacing w:after="120"/>
              <w:ind w:right="-72"/>
              <w:jc w:val="both"/>
              <w:rPr>
                <w:sz w:val="22"/>
                <w:szCs w:val="22"/>
              </w:rPr>
            </w:pPr>
            <w:r w:rsidRPr="00EC2D11">
              <w:rPr>
                <w:sz w:val="22"/>
                <w:szCs w:val="22"/>
              </w:rPr>
              <w:lastRenderedPageBreak/>
              <w:t>10. Dot. par. 14 ust. 1c Prosimy o zmniejszenie wysokości kary z 20% na 10%.</w:t>
            </w:r>
          </w:p>
          <w:p w14:paraId="76F81974" w14:textId="3A05D200" w:rsidR="00E67912" w:rsidRPr="00EC2D11" w:rsidRDefault="00ED5B2C" w:rsidP="00AE2E07">
            <w:pPr>
              <w:spacing w:after="60"/>
              <w:ind w:left="30" w:right="-72"/>
              <w:jc w:val="both"/>
              <w:rPr>
                <w:sz w:val="22"/>
                <w:szCs w:val="22"/>
                <w:highlight w:val="darkGray"/>
              </w:rPr>
            </w:pPr>
            <w:r w:rsidRPr="00EC2D11">
              <w:rPr>
                <w:b/>
                <w:bCs/>
                <w:sz w:val="22"/>
                <w:szCs w:val="22"/>
              </w:rPr>
              <w:t xml:space="preserve">     </w:t>
            </w:r>
            <w:r w:rsidR="009A72AC" w:rsidRPr="00EC2D11">
              <w:rPr>
                <w:b/>
                <w:bCs/>
                <w:sz w:val="22"/>
                <w:szCs w:val="22"/>
              </w:rPr>
              <w:t>Odpowiedź:</w:t>
            </w:r>
            <w:r w:rsidR="00054DF4" w:rsidRPr="00EC2D11">
              <w:rPr>
                <w:b/>
                <w:bCs/>
                <w:sz w:val="22"/>
                <w:szCs w:val="22"/>
              </w:rPr>
              <w:t xml:space="preserve"> Zamawiający nie wyraża zgody.</w:t>
            </w:r>
          </w:p>
        </w:tc>
      </w:tr>
    </w:tbl>
    <w:p w14:paraId="30387094" w14:textId="77777777" w:rsidR="00BE7BFD" w:rsidRPr="00EC2D11" w:rsidRDefault="00BE7BFD" w:rsidP="00520165">
      <w:pPr>
        <w:jc w:val="both"/>
        <w:rPr>
          <w:sz w:val="22"/>
          <w:szCs w:val="22"/>
        </w:rPr>
      </w:pPr>
    </w:p>
    <w:p w14:paraId="0043AF71" w14:textId="4F203B63" w:rsidR="006D4AB3" w:rsidRPr="00EC2D11" w:rsidRDefault="009A72AC" w:rsidP="00EC2D11">
      <w:pPr>
        <w:pStyle w:val="Tekstpodstawowy"/>
        <w:ind w:left="3119" w:firstLine="425"/>
        <w:jc w:val="right"/>
        <w:rPr>
          <w:sz w:val="22"/>
          <w:szCs w:val="22"/>
        </w:rPr>
      </w:pPr>
      <w:r w:rsidRPr="00EC2D11">
        <w:rPr>
          <w:sz w:val="22"/>
          <w:szCs w:val="22"/>
        </w:rPr>
        <w:t>Przewodniczący Komisji Przetargowej</w:t>
      </w:r>
    </w:p>
    <w:p w14:paraId="19EA160A" w14:textId="77777777" w:rsidR="00EC2D11" w:rsidRDefault="009A72AC" w:rsidP="00EC2D11">
      <w:pPr>
        <w:spacing w:line="360" w:lineRule="auto"/>
        <w:ind w:left="567"/>
        <w:jc w:val="center"/>
        <w:rPr>
          <w:sz w:val="22"/>
          <w:szCs w:val="22"/>
        </w:rPr>
      </w:pPr>
      <w:r w:rsidRPr="00EC2D11">
        <w:rPr>
          <w:sz w:val="22"/>
          <w:szCs w:val="22"/>
        </w:rPr>
        <w:t xml:space="preserve">                                                                                </w:t>
      </w:r>
    </w:p>
    <w:p w14:paraId="3FAE3514" w14:textId="7C245BFE" w:rsidR="006D4AB3" w:rsidRPr="00EC2D11" w:rsidRDefault="00E67912" w:rsidP="00EC2D11">
      <w:pPr>
        <w:spacing w:line="360" w:lineRule="auto"/>
        <w:ind w:left="6804"/>
        <w:rPr>
          <w:sz w:val="22"/>
          <w:szCs w:val="22"/>
        </w:rPr>
      </w:pPr>
      <w:bookmarkStart w:id="0" w:name="_GoBack"/>
      <w:bookmarkEnd w:id="0"/>
      <w:r w:rsidRPr="00EC2D11">
        <w:rPr>
          <w:sz w:val="22"/>
          <w:szCs w:val="22"/>
        </w:rPr>
        <w:t>Ewa</w:t>
      </w:r>
      <w:r w:rsidR="006D4AB3" w:rsidRPr="00EC2D11">
        <w:rPr>
          <w:sz w:val="22"/>
          <w:szCs w:val="22"/>
        </w:rPr>
        <w:t xml:space="preserve"> </w:t>
      </w:r>
      <w:proofErr w:type="spellStart"/>
      <w:r w:rsidRPr="00EC2D11">
        <w:rPr>
          <w:sz w:val="22"/>
          <w:szCs w:val="22"/>
        </w:rPr>
        <w:t>Deńca</w:t>
      </w:r>
      <w:proofErr w:type="spellEnd"/>
    </w:p>
    <w:sectPr w:rsidR="006D4AB3" w:rsidRPr="00EC2D11" w:rsidSect="00EC2D11">
      <w:headerReference w:type="even" r:id="rId7"/>
      <w:headerReference w:type="default" r:id="rId8"/>
      <w:footerReference w:type="even" r:id="rId9"/>
      <w:footerReference w:type="default" r:id="rId10"/>
      <w:headerReference w:type="first" r:id="rId11"/>
      <w:footerReference w:type="first" r:id="rId12"/>
      <w:pgSz w:w="11906" w:h="16838" w:code="9"/>
      <w:pgMar w:top="1135"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337511" w14:textId="77777777" w:rsidR="00A55F1C" w:rsidRDefault="00A55F1C">
      <w:r>
        <w:separator/>
      </w:r>
    </w:p>
  </w:endnote>
  <w:endnote w:type="continuationSeparator" w:id="0">
    <w:p w14:paraId="23A06385" w14:textId="77777777" w:rsidR="00A55F1C" w:rsidRDefault="00A55F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482499"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EB0C4CB"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32A5B1" w14:textId="77777777" w:rsidR="006D4AB3" w:rsidRDefault="00EC2D11">
    <w:pPr>
      <w:pStyle w:val="Stopka"/>
      <w:tabs>
        <w:tab w:val="clear" w:pos="4536"/>
      </w:tabs>
      <w:jc w:val="center"/>
    </w:pPr>
    <w:r>
      <w:rPr>
        <w:noProof/>
      </w:rPr>
      <w:pict w14:anchorId="3929CA9C">
        <v:line id="_x0000_s2049" style="position:absolute;left:0;text-align:left;z-index:251657728" from="-3.85pt,8.75pt" to="455.15pt,8.75pt"/>
      </w:pict>
    </w:r>
  </w:p>
  <w:p w14:paraId="710B4779"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F0EC61" w14:textId="77777777" w:rsidR="006D4AB3" w:rsidRDefault="006D4AB3">
    <w:pPr>
      <w:pStyle w:val="Stopka"/>
      <w:pBdr>
        <w:bottom w:val="single" w:sz="6" w:space="0" w:color="auto"/>
      </w:pBdr>
      <w:tabs>
        <w:tab w:val="clear" w:pos="4536"/>
        <w:tab w:val="left" w:pos="6237"/>
      </w:tabs>
    </w:pPr>
  </w:p>
  <w:p w14:paraId="26A91C9B"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0BB3835" w14:textId="77777777" w:rsidR="006D4AB3" w:rsidRDefault="006D4AB3">
    <w:pPr>
      <w:pStyle w:val="Stopka"/>
      <w:tabs>
        <w:tab w:val="clear" w:pos="4536"/>
        <w:tab w:val="left" w:pos="6237"/>
      </w:tabs>
    </w:pPr>
  </w:p>
  <w:p w14:paraId="6968112F"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B1E1C9" w14:textId="77777777" w:rsidR="00A55F1C" w:rsidRDefault="00A55F1C">
      <w:r>
        <w:separator/>
      </w:r>
    </w:p>
  </w:footnote>
  <w:footnote w:type="continuationSeparator" w:id="0">
    <w:p w14:paraId="7F80ABB3" w14:textId="77777777" w:rsidR="00A55F1C" w:rsidRDefault="00A55F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ECE783" w14:textId="77777777" w:rsidR="00E67912" w:rsidRDefault="00E6791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21078C" w14:textId="77777777" w:rsidR="00E67912" w:rsidRDefault="00E6791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FF7A52" w14:textId="77777777" w:rsidR="00E67912" w:rsidRDefault="00E6791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A56D4"/>
    <w:multiLevelType w:val="hybridMultilevel"/>
    <w:tmpl w:val="6AE09F92"/>
    <w:lvl w:ilvl="0" w:tplc="79F07ACC">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1"/>
  </w:num>
  <w:num w:numId="6">
    <w:abstractNumId w:val="2"/>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55F1C"/>
    <w:rsid w:val="00031374"/>
    <w:rsid w:val="00054DF4"/>
    <w:rsid w:val="000A1097"/>
    <w:rsid w:val="000E2A8F"/>
    <w:rsid w:val="0012774F"/>
    <w:rsid w:val="00144B7A"/>
    <w:rsid w:val="00180C6E"/>
    <w:rsid w:val="001B7633"/>
    <w:rsid w:val="0029606A"/>
    <w:rsid w:val="004848F3"/>
    <w:rsid w:val="004A75F2"/>
    <w:rsid w:val="005144A9"/>
    <w:rsid w:val="00520165"/>
    <w:rsid w:val="005B1B08"/>
    <w:rsid w:val="00632C3C"/>
    <w:rsid w:val="00662BDB"/>
    <w:rsid w:val="006A5DF1"/>
    <w:rsid w:val="006B7198"/>
    <w:rsid w:val="006D4AB3"/>
    <w:rsid w:val="006F3B81"/>
    <w:rsid w:val="007D7198"/>
    <w:rsid w:val="008606D6"/>
    <w:rsid w:val="00870F9F"/>
    <w:rsid w:val="008804B6"/>
    <w:rsid w:val="00897AB0"/>
    <w:rsid w:val="008A3553"/>
    <w:rsid w:val="009003D1"/>
    <w:rsid w:val="00947A50"/>
    <w:rsid w:val="009A72AC"/>
    <w:rsid w:val="00A55F1C"/>
    <w:rsid w:val="00A905AC"/>
    <w:rsid w:val="00B1255C"/>
    <w:rsid w:val="00BA6584"/>
    <w:rsid w:val="00BE7BFD"/>
    <w:rsid w:val="00C370F2"/>
    <w:rsid w:val="00C44EEC"/>
    <w:rsid w:val="00D11208"/>
    <w:rsid w:val="00D22FFA"/>
    <w:rsid w:val="00D8461B"/>
    <w:rsid w:val="00D9049C"/>
    <w:rsid w:val="00D915F2"/>
    <w:rsid w:val="00DF32E8"/>
    <w:rsid w:val="00E21B49"/>
    <w:rsid w:val="00E2789F"/>
    <w:rsid w:val="00E67912"/>
    <w:rsid w:val="00E72428"/>
    <w:rsid w:val="00EA14B3"/>
    <w:rsid w:val="00EA416E"/>
    <w:rsid w:val="00EC2D11"/>
    <w:rsid w:val="00ED5B2C"/>
    <w:rsid w:val="00FC2738"/>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7619B95"/>
  <w15:chartTrackingRefBased/>
  <w15:docId w15:val="{33568E0D-5FD9-4981-87AB-642550371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16</TotalTime>
  <Pages>3</Pages>
  <Words>714</Words>
  <Characters>4880</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Ewa Szlifińska</dc:creator>
  <cp:keywords/>
  <cp:lastModifiedBy>Beata Żbik</cp:lastModifiedBy>
  <cp:revision>10</cp:revision>
  <cp:lastPrinted>2001-02-10T14:28:00Z</cp:lastPrinted>
  <dcterms:created xsi:type="dcterms:W3CDTF">2022-08-10T08:07:00Z</dcterms:created>
  <dcterms:modified xsi:type="dcterms:W3CDTF">2022-08-17T12:11:00Z</dcterms:modified>
</cp:coreProperties>
</file>