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8E1C7" w14:textId="354E654D" w:rsidR="006A5DF1" w:rsidRPr="00717110" w:rsidRDefault="00966573" w:rsidP="006A5DF1">
      <w:pPr>
        <w:spacing w:after="240"/>
        <w:jc w:val="right"/>
        <w:rPr>
          <w:sz w:val="22"/>
          <w:szCs w:val="22"/>
        </w:rPr>
      </w:pPr>
      <w:r w:rsidRPr="00717110">
        <w:rPr>
          <w:sz w:val="22"/>
          <w:szCs w:val="22"/>
        </w:rPr>
        <w:t>Kraków</w:t>
      </w:r>
      <w:r w:rsidR="006A5DF1" w:rsidRPr="00717110">
        <w:rPr>
          <w:sz w:val="22"/>
          <w:szCs w:val="22"/>
        </w:rPr>
        <w:t xml:space="preserve"> dnia: </w:t>
      </w:r>
      <w:r w:rsidR="001E3D60">
        <w:rPr>
          <w:sz w:val="22"/>
          <w:szCs w:val="22"/>
        </w:rPr>
        <w:t>18.08.2022 r.</w:t>
      </w:r>
    </w:p>
    <w:p w14:paraId="73163470" w14:textId="77777777" w:rsidR="00966573" w:rsidRPr="00717110" w:rsidRDefault="00966573" w:rsidP="006A5DF1">
      <w:pPr>
        <w:rPr>
          <w:b/>
          <w:bCs/>
          <w:sz w:val="22"/>
          <w:szCs w:val="22"/>
        </w:rPr>
      </w:pPr>
      <w:r w:rsidRPr="00717110">
        <w:rPr>
          <w:b/>
          <w:bCs/>
          <w:sz w:val="22"/>
          <w:szCs w:val="22"/>
        </w:rPr>
        <w:t>Szpital Miejski Specjalistyczny</w:t>
      </w:r>
    </w:p>
    <w:p w14:paraId="35E6931E" w14:textId="77777777" w:rsidR="00966573" w:rsidRPr="00717110" w:rsidRDefault="00966573" w:rsidP="006A5DF1">
      <w:pPr>
        <w:rPr>
          <w:b/>
          <w:bCs/>
          <w:sz w:val="22"/>
          <w:szCs w:val="22"/>
        </w:rPr>
      </w:pPr>
      <w:r w:rsidRPr="00717110">
        <w:rPr>
          <w:b/>
          <w:bCs/>
          <w:sz w:val="22"/>
          <w:szCs w:val="22"/>
        </w:rPr>
        <w:t>im. Gabriela Narutowicza w Krakowie</w:t>
      </w:r>
    </w:p>
    <w:p w14:paraId="3917355F" w14:textId="77777777" w:rsidR="006A5DF1" w:rsidRPr="00717110" w:rsidRDefault="00966573" w:rsidP="006A5DF1">
      <w:pPr>
        <w:rPr>
          <w:sz w:val="22"/>
          <w:szCs w:val="22"/>
        </w:rPr>
      </w:pPr>
      <w:r w:rsidRPr="00717110">
        <w:rPr>
          <w:sz w:val="22"/>
          <w:szCs w:val="22"/>
        </w:rPr>
        <w:t>ul. Prądnicka</w:t>
      </w:r>
      <w:r w:rsidR="006A5DF1" w:rsidRPr="00717110">
        <w:rPr>
          <w:sz w:val="22"/>
          <w:szCs w:val="22"/>
        </w:rPr>
        <w:t xml:space="preserve"> </w:t>
      </w:r>
      <w:r w:rsidRPr="00717110">
        <w:rPr>
          <w:sz w:val="22"/>
          <w:szCs w:val="22"/>
        </w:rPr>
        <w:t>35-37</w:t>
      </w:r>
    </w:p>
    <w:p w14:paraId="4A676031" w14:textId="77777777" w:rsidR="006A5DF1" w:rsidRPr="00717110" w:rsidRDefault="00966573" w:rsidP="006A5DF1">
      <w:pPr>
        <w:rPr>
          <w:sz w:val="22"/>
          <w:szCs w:val="22"/>
        </w:rPr>
      </w:pPr>
      <w:r w:rsidRPr="00717110">
        <w:rPr>
          <w:sz w:val="22"/>
          <w:szCs w:val="22"/>
        </w:rPr>
        <w:t>31-202</w:t>
      </w:r>
      <w:r w:rsidR="006A5DF1" w:rsidRPr="00717110">
        <w:rPr>
          <w:sz w:val="22"/>
          <w:szCs w:val="22"/>
        </w:rPr>
        <w:t xml:space="preserve"> </w:t>
      </w:r>
      <w:r w:rsidRPr="00717110">
        <w:rPr>
          <w:sz w:val="22"/>
          <w:szCs w:val="22"/>
        </w:rPr>
        <w:t>Kraków</w:t>
      </w:r>
    </w:p>
    <w:p w14:paraId="42CB385C" w14:textId="77777777" w:rsidR="006A5DF1" w:rsidRPr="0071711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3DFA97" w14:textId="77777777" w:rsidR="006A5DF1" w:rsidRPr="0071711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17110">
        <w:rPr>
          <w:sz w:val="22"/>
          <w:szCs w:val="22"/>
        </w:rPr>
        <w:tab/>
        <w:t xml:space="preserve"> </w:t>
      </w:r>
    </w:p>
    <w:p w14:paraId="29C32C2D" w14:textId="77777777" w:rsidR="006A5DF1" w:rsidRPr="0071711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829277" w14:textId="77777777" w:rsidR="006A5DF1" w:rsidRPr="007171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17110">
        <w:rPr>
          <w:b/>
          <w:sz w:val="22"/>
          <w:szCs w:val="22"/>
        </w:rPr>
        <w:t>WYKONAWCY</w:t>
      </w:r>
    </w:p>
    <w:p w14:paraId="0F39AA16" w14:textId="77777777" w:rsidR="006A5DF1" w:rsidRPr="007171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17110">
        <w:rPr>
          <w:sz w:val="22"/>
          <w:szCs w:val="22"/>
        </w:rPr>
        <w:t>ubiegający się o zamówienie publiczne</w:t>
      </w:r>
    </w:p>
    <w:p w14:paraId="323ED314" w14:textId="77777777" w:rsidR="006D4AB3" w:rsidRPr="0071711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91B4067" w14:textId="77777777" w:rsidR="006D4AB3" w:rsidRPr="0071711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826297" w14:textId="212C0CCD" w:rsidR="00632C3C" w:rsidRPr="001E3D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E3D60">
        <w:rPr>
          <w:rFonts w:ascii="Times New Roman" w:hAnsi="Times New Roman"/>
          <w:sz w:val="24"/>
          <w:szCs w:val="24"/>
        </w:rPr>
        <w:t>WYJAŚNIENI</w:t>
      </w:r>
      <w:r w:rsidR="00520165" w:rsidRPr="001E3D60">
        <w:rPr>
          <w:rFonts w:ascii="Times New Roman" w:hAnsi="Times New Roman"/>
          <w:sz w:val="24"/>
          <w:szCs w:val="24"/>
        </w:rPr>
        <w:t>A</w:t>
      </w:r>
      <w:r w:rsidR="00632C3C" w:rsidRPr="001E3D60">
        <w:rPr>
          <w:rFonts w:ascii="Times New Roman" w:hAnsi="Times New Roman"/>
          <w:sz w:val="24"/>
          <w:szCs w:val="24"/>
        </w:rPr>
        <w:t xml:space="preserve"> TREŚCI</w:t>
      </w:r>
      <w:r w:rsidR="0029606A" w:rsidRPr="001E3D60">
        <w:rPr>
          <w:rFonts w:ascii="Times New Roman" w:hAnsi="Times New Roman"/>
          <w:sz w:val="24"/>
          <w:szCs w:val="24"/>
        </w:rPr>
        <w:t xml:space="preserve"> SWZ</w:t>
      </w:r>
      <w:r w:rsidR="00717110" w:rsidRPr="001E3D60">
        <w:rPr>
          <w:rFonts w:ascii="Times New Roman" w:hAnsi="Times New Roman"/>
          <w:sz w:val="24"/>
          <w:szCs w:val="24"/>
        </w:rPr>
        <w:t xml:space="preserve"> -</w:t>
      </w:r>
      <w:r w:rsidR="001E3D60">
        <w:rPr>
          <w:rFonts w:ascii="Times New Roman" w:hAnsi="Times New Roman"/>
          <w:sz w:val="24"/>
          <w:szCs w:val="24"/>
        </w:rPr>
        <w:t xml:space="preserve"> </w:t>
      </w:r>
      <w:r w:rsidR="00717110" w:rsidRPr="001E3D60">
        <w:rPr>
          <w:rFonts w:ascii="Times New Roman" w:hAnsi="Times New Roman"/>
          <w:sz w:val="24"/>
          <w:szCs w:val="24"/>
        </w:rPr>
        <w:t>8</w:t>
      </w:r>
    </w:p>
    <w:p w14:paraId="260D3D62" w14:textId="77777777" w:rsidR="006D4AB3" w:rsidRPr="0071711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17110">
        <w:rPr>
          <w:sz w:val="22"/>
          <w:szCs w:val="22"/>
        </w:rPr>
        <w:t xml:space="preserve">Dotyczy: </w:t>
      </w:r>
      <w:r w:rsidR="006A5DF1" w:rsidRPr="00717110">
        <w:rPr>
          <w:sz w:val="22"/>
          <w:szCs w:val="22"/>
        </w:rPr>
        <w:t>p</w:t>
      </w:r>
      <w:r w:rsidRPr="00717110">
        <w:rPr>
          <w:sz w:val="22"/>
          <w:szCs w:val="22"/>
        </w:rPr>
        <w:t>ostępowani</w:t>
      </w:r>
      <w:r w:rsidR="006A5DF1" w:rsidRPr="00717110">
        <w:rPr>
          <w:sz w:val="22"/>
          <w:szCs w:val="22"/>
        </w:rPr>
        <w:t>a</w:t>
      </w:r>
      <w:r w:rsidRPr="00717110">
        <w:rPr>
          <w:sz w:val="22"/>
          <w:szCs w:val="22"/>
        </w:rPr>
        <w:t xml:space="preserve"> o udzielenie zamówienia publicznego, prowadzone</w:t>
      </w:r>
      <w:r w:rsidR="006A5DF1" w:rsidRPr="00717110">
        <w:rPr>
          <w:sz w:val="22"/>
          <w:szCs w:val="22"/>
        </w:rPr>
        <w:t>go</w:t>
      </w:r>
      <w:r w:rsidRPr="00717110">
        <w:rPr>
          <w:sz w:val="22"/>
          <w:szCs w:val="22"/>
        </w:rPr>
        <w:t xml:space="preserve"> w trybie </w:t>
      </w:r>
      <w:r w:rsidR="00966573" w:rsidRPr="00717110">
        <w:rPr>
          <w:sz w:val="22"/>
          <w:szCs w:val="22"/>
        </w:rPr>
        <w:t>przetarg nieograniczony</w:t>
      </w:r>
      <w:r w:rsidRPr="00717110">
        <w:rPr>
          <w:b/>
          <w:sz w:val="22"/>
          <w:szCs w:val="22"/>
        </w:rPr>
        <w:t xml:space="preserve"> </w:t>
      </w:r>
      <w:r w:rsidRPr="00717110">
        <w:rPr>
          <w:bCs/>
          <w:sz w:val="22"/>
          <w:szCs w:val="22"/>
        </w:rPr>
        <w:t>na</w:t>
      </w:r>
      <w:r w:rsidRPr="00717110">
        <w:rPr>
          <w:b/>
          <w:sz w:val="22"/>
          <w:szCs w:val="22"/>
        </w:rPr>
        <w:t xml:space="preserve"> </w:t>
      </w:r>
      <w:r w:rsidR="00E72428" w:rsidRPr="00717110">
        <w:rPr>
          <w:bCs/>
          <w:sz w:val="22"/>
          <w:szCs w:val="22"/>
        </w:rPr>
        <w:t>”</w:t>
      </w:r>
      <w:r w:rsidR="00966573" w:rsidRPr="00717110">
        <w:rPr>
          <w:b/>
          <w:bCs/>
          <w:sz w:val="22"/>
          <w:szCs w:val="22"/>
        </w:rPr>
        <w:t>Zakup i dostawa wyrobów medycznych II</w:t>
      </w:r>
      <w:r w:rsidR="00E72428" w:rsidRPr="00717110">
        <w:rPr>
          <w:bCs/>
          <w:sz w:val="22"/>
          <w:szCs w:val="22"/>
        </w:rPr>
        <w:t>”</w:t>
      </w:r>
      <w:r w:rsidRPr="00717110">
        <w:rPr>
          <w:b/>
          <w:sz w:val="22"/>
          <w:szCs w:val="22"/>
        </w:rPr>
        <w:t xml:space="preserve"> </w:t>
      </w:r>
      <w:r w:rsidRPr="00717110">
        <w:rPr>
          <w:bCs/>
          <w:sz w:val="22"/>
          <w:szCs w:val="22"/>
        </w:rPr>
        <w:t>– znak sprawy</w:t>
      </w:r>
      <w:r w:rsidRPr="00717110">
        <w:rPr>
          <w:b/>
          <w:sz w:val="22"/>
          <w:szCs w:val="22"/>
        </w:rPr>
        <w:t xml:space="preserve"> </w:t>
      </w:r>
      <w:r w:rsidR="00966573" w:rsidRPr="00717110">
        <w:rPr>
          <w:b/>
          <w:sz w:val="22"/>
          <w:szCs w:val="22"/>
        </w:rPr>
        <w:t>ZP/26/2022</w:t>
      </w:r>
      <w:r w:rsidRPr="00717110">
        <w:rPr>
          <w:b/>
          <w:sz w:val="22"/>
          <w:szCs w:val="22"/>
        </w:rPr>
        <w:t>.</w:t>
      </w:r>
    </w:p>
    <w:p w14:paraId="0EBAA4F7" w14:textId="7D6C6990" w:rsidR="0012774F" w:rsidRPr="0071711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17110">
        <w:rPr>
          <w:sz w:val="22"/>
          <w:szCs w:val="22"/>
        </w:rPr>
        <w:t xml:space="preserve">Zamawiający, działając na podstawie art. </w:t>
      </w:r>
      <w:r w:rsidR="0029606A" w:rsidRPr="00717110">
        <w:rPr>
          <w:sz w:val="22"/>
          <w:szCs w:val="22"/>
        </w:rPr>
        <w:t>1</w:t>
      </w:r>
      <w:r w:rsidRPr="00717110">
        <w:rPr>
          <w:sz w:val="22"/>
          <w:szCs w:val="22"/>
        </w:rPr>
        <w:t>3</w:t>
      </w:r>
      <w:r w:rsidR="0029606A" w:rsidRPr="00717110">
        <w:rPr>
          <w:sz w:val="22"/>
          <w:szCs w:val="22"/>
        </w:rPr>
        <w:t>5</w:t>
      </w:r>
      <w:r w:rsidRPr="00717110">
        <w:rPr>
          <w:sz w:val="22"/>
          <w:szCs w:val="22"/>
        </w:rPr>
        <w:t xml:space="preserve"> ust</w:t>
      </w:r>
      <w:r w:rsidR="00D9049C" w:rsidRPr="00717110">
        <w:rPr>
          <w:sz w:val="22"/>
          <w:szCs w:val="22"/>
        </w:rPr>
        <w:t xml:space="preserve">. </w:t>
      </w:r>
      <w:r w:rsidR="0029606A" w:rsidRPr="00717110">
        <w:rPr>
          <w:sz w:val="22"/>
          <w:szCs w:val="22"/>
        </w:rPr>
        <w:t>6</w:t>
      </w:r>
      <w:r w:rsidRPr="00717110">
        <w:rPr>
          <w:sz w:val="22"/>
          <w:szCs w:val="22"/>
        </w:rPr>
        <w:t xml:space="preserve"> ustawy z dnia </w:t>
      </w:r>
      <w:r w:rsidR="0029606A" w:rsidRPr="00717110">
        <w:rPr>
          <w:sz w:val="22"/>
          <w:szCs w:val="22"/>
        </w:rPr>
        <w:t>11</w:t>
      </w:r>
      <w:r w:rsidRPr="00717110">
        <w:rPr>
          <w:sz w:val="22"/>
          <w:szCs w:val="22"/>
        </w:rPr>
        <w:t xml:space="preserve"> </w:t>
      </w:r>
      <w:r w:rsidR="0029606A" w:rsidRPr="00717110">
        <w:rPr>
          <w:sz w:val="22"/>
          <w:szCs w:val="22"/>
        </w:rPr>
        <w:t xml:space="preserve">września </w:t>
      </w:r>
      <w:r w:rsidRPr="00717110">
        <w:rPr>
          <w:sz w:val="22"/>
          <w:szCs w:val="22"/>
        </w:rPr>
        <w:t>20</w:t>
      </w:r>
      <w:r w:rsidR="0029606A" w:rsidRPr="00717110">
        <w:rPr>
          <w:sz w:val="22"/>
          <w:szCs w:val="22"/>
        </w:rPr>
        <w:t>19</w:t>
      </w:r>
      <w:r w:rsidRPr="00717110">
        <w:rPr>
          <w:sz w:val="22"/>
          <w:szCs w:val="22"/>
        </w:rPr>
        <w:t xml:space="preserve"> r</w:t>
      </w:r>
      <w:r w:rsidR="0029606A" w:rsidRPr="00717110">
        <w:rPr>
          <w:sz w:val="22"/>
          <w:szCs w:val="22"/>
        </w:rPr>
        <w:t>.</w:t>
      </w:r>
      <w:r w:rsidRPr="00717110">
        <w:rPr>
          <w:sz w:val="22"/>
          <w:szCs w:val="22"/>
        </w:rPr>
        <w:t xml:space="preserve"> Prawo </w:t>
      </w:r>
      <w:r w:rsidR="0029606A" w:rsidRPr="00717110">
        <w:rPr>
          <w:sz w:val="22"/>
          <w:szCs w:val="22"/>
        </w:rPr>
        <w:t>z</w:t>
      </w:r>
      <w:r w:rsidRPr="00717110">
        <w:rPr>
          <w:sz w:val="22"/>
          <w:szCs w:val="22"/>
        </w:rPr>
        <w:t xml:space="preserve">amówień </w:t>
      </w:r>
      <w:r w:rsidR="0029606A" w:rsidRPr="00717110">
        <w:rPr>
          <w:sz w:val="22"/>
          <w:szCs w:val="22"/>
        </w:rPr>
        <w:t>p</w:t>
      </w:r>
      <w:r w:rsidRPr="00717110">
        <w:rPr>
          <w:sz w:val="22"/>
          <w:szCs w:val="22"/>
        </w:rPr>
        <w:t xml:space="preserve">ublicznych </w:t>
      </w:r>
      <w:r w:rsidR="00966573" w:rsidRPr="00717110">
        <w:rPr>
          <w:sz w:val="22"/>
          <w:szCs w:val="22"/>
        </w:rPr>
        <w:t>(</w:t>
      </w:r>
      <w:proofErr w:type="spellStart"/>
      <w:r w:rsidR="00966573" w:rsidRPr="00717110">
        <w:rPr>
          <w:sz w:val="22"/>
          <w:szCs w:val="22"/>
        </w:rPr>
        <w:t>t.j</w:t>
      </w:r>
      <w:proofErr w:type="spellEnd"/>
      <w:r w:rsidR="00966573" w:rsidRPr="00717110">
        <w:rPr>
          <w:sz w:val="22"/>
          <w:szCs w:val="22"/>
        </w:rPr>
        <w:t xml:space="preserve">. Dz.U. z 2021r. poz. 1129 z </w:t>
      </w:r>
      <w:proofErr w:type="spellStart"/>
      <w:r w:rsidR="00966573" w:rsidRPr="00717110">
        <w:rPr>
          <w:sz w:val="22"/>
          <w:szCs w:val="22"/>
        </w:rPr>
        <w:t>późn</w:t>
      </w:r>
      <w:proofErr w:type="spellEnd"/>
      <w:r w:rsidR="00966573" w:rsidRPr="00717110">
        <w:rPr>
          <w:sz w:val="22"/>
          <w:szCs w:val="22"/>
        </w:rPr>
        <w:t>. zm.)</w:t>
      </w:r>
      <w:r w:rsidR="00BE7BFD" w:rsidRPr="00717110">
        <w:rPr>
          <w:sz w:val="22"/>
          <w:szCs w:val="22"/>
        </w:rPr>
        <w:t xml:space="preserve">, </w:t>
      </w:r>
      <w:r w:rsidR="00D9049C" w:rsidRPr="00717110">
        <w:rPr>
          <w:sz w:val="22"/>
          <w:szCs w:val="22"/>
        </w:rPr>
        <w:t>udostępnia</w:t>
      </w:r>
      <w:r w:rsidR="00BE7BFD" w:rsidRPr="00717110">
        <w:rPr>
          <w:sz w:val="22"/>
          <w:szCs w:val="22"/>
        </w:rPr>
        <w:t xml:space="preserve"> poniżej treść zapytań do S</w:t>
      </w:r>
      <w:r w:rsidR="0012774F" w:rsidRPr="00717110">
        <w:rPr>
          <w:sz w:val="22"/>
          <w:szCs w:val="22"/>
        </w:rPr>
        <w:t>pecyfikacji Warunków Zamówienia (</w:t>
      </w:r>
      <w:r w:rsidR="0012774F" w:rsidRPr="00717110">
        <w:rPr>
          <w:sz w:val="22"/>
          <w:szCs w:val="22"/>
          <w:lang w:eastAsia="ar-SA"/>
        </w:rPr>
        <w:t>zwanej dalej</w:t>
      </w:r>
      <w:r w:rsidR="0012774F" w:rsidRPr="00717110">
        <w:rPr>
          <w:b/>
          <w:sz w:val="22"/>
          <w:szCs w:val="22"/>
          <w:lang w:eastAsia="ar-SA"/>
        </w:rPr>
        <w:t xml:space="preserve"> </w:t>
      </w:r>
      <w:r w:rsidR="0012774F" w:rsidRPr="00717110">
        <w:rPr>
          <w:bCs/>
          <w:sz w:val="22"/>
          <w:szCs w:val="22"/>
          <w:lang w:eastAsia="ar-SA"/>
        </w:rPr>
        <w:t>”SWZ”)</w:t>
      </w:r>
      <w:r w:rsidR="00D9049C" w:rsidRPr="00717110">
        <w:rPr>
          <w:bCs/>
          <w:sz w:val="22"/>
          <w:szCs w:val="22"/>
          <w:lang w:eastAsia="ar-SA"/>
        </w:rPr>
        <w:t xml:space="preserve"> </w:t>
      </w:r>
      <w:r w:rsidR="00D9049C" w:rsidRPr="00717110">
        <w:rPr>
          <w:sz w:val="22"/>
          <w:szCs w:val="22"/>
        </w:rPr>
        <w:t>wraz z wyjaśnieniami</w:t>
      </w:r>
      <w:r w:rsidR="0012774F" w:rsidRPr="0071711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6573" w:rsidRPr="00717110" w14:paraId="68C7BE6F" w14:textId="77777777" w:rsidTr="006112E5">
        <w:tc>
          <w:tcPr>
            <w:tcW w:w="9356" w:type="dxa"/>
            <w:shd w:val="clear" w:color="auto" w:fill="auto"/>
          </w:tcPr>
          <w:p w14:paraId="295743CA" w14:textId="77777777" w:rsidR="00966573" w:rsidRPr="00717110" w:rsidRDefault="00966573" w:rsidP="006112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7110">
              <w:rPr>
                <w:b/>
                <w:bCs/>
                <w:sz w:val="22"/>
                <w:szCs w:val="22"/>
              </w:rPr>
              <w:t>Pytanie nr 8</w:t>
            </w:r>
          </w:p>
          <w:p w14:paraId="5CB547CA" w14:textId="052CACC4" w:rsidR="00717110" w:rsidRDefault="00966573" w:rsidP="006112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110">
              <w:rPr>
                <w:sz w:val="22"/>
                <w:szCs w:val="22"/>
              </w:rPr>
              <w:t xml:space="preserve">1. Prosimy Zamawiającego o dopuszczenie w pakiecie 20, poz. 1 </w:t>
            </w:r>
            <w:proofErr w:type="spellStart"/>
            <w:r w:rsidRPr="00717110">
              <w:rPr>
                <w:sz w:val="22"/>
                <w:szCs w:val="22"/>
              </w:rPr>
              <w:t>sfinkterotomu</w:t>
            </w:r>
            <w:proofErr w:type="spellEnd"/>
            <w:r w:rsidRPr="00717110">
              <w:rPr>
                <w:sz w:val="22"/>
                <w:szCs w:val="22"/>
              </w:rPr>
              <w:t xml:space="preserve"> obrotowego 360o</w:t>
            </w:r>
            <w:r w:rsidR="00717110">
              <w:rPr>
                <w:sz w:val="22"/>
                <w:szCs w:val="22"/>
              </w:rPr>
              <w:br/>
            </w:r>
            <w:r w:rsidRPr="00717110">
              <w:rPr>
                <w:sz w:val="22"/>
                <w:szCs w:val="22"/>
              </w:rPr>
              <w:t xml:space="preserve"> o długości cięciwy tnącej 20 i 30 mm do wyboru, długość noska 5 mm, średnica końcówki narzędzia do wyboru 3.9, 4.4 i 4.9 Fr, długość robocza narzędzia 200 cm, umożliwia zmianę kierunku cięcia jak</w:t>
            </w:r>
            <w:r w:rsidR="00717110">
              <w:rPr>
                <w:sz w:val="22"/>
                <w:szCs w:val="22"/>
              </w:rPr>
              <w:br/>
            </w:r>
            <w:r w:rsidRPr="00717110">
              <w:rPr>
                <w:sz w:val="22"/>
                <w:szCs w:val="22"/>
              </w:rPr>
              <w:t xml:space="preserve"> i zagięcia, posiadający oddzielne kanały: na prowadnicę , cięciwę i do iniekcji środka kontrastującego, końcówka dystalna z systemem znaczników ułatwiających ustawienie cięciwy i ocenę odległości </w:t>
            </w:r>
            <w:r w:rsidR="00717110">
              <w:rPr>
                <w:sz w:val="22"/>
                <w:szCs w:val="22"/>
              </w:rPr>
              <w:br/>
            </w:r>
            <w:r w:rsidRPr="00717110">
              <w:rPr>
                <w:sz w:val="22"/>
                <w:szCs w:val="22"/>
              </w:rPr>
              <w:t xml:space="preserve">w obrazie endoskopowym, końcówka widoczna w obrazie </w:t>
            </w:r>
            <w:proofErr w:type="spellStart"/>
            <w:r w:rsidRPr="00717110">
              <w:rPr>
                <w:sz w:val="22"/>
                <w:szCs w:val="22"/>
              </w:rPr>
              <w:t>fluoroskopowym</w:t>
            </w:r>
            <w:proofErr w:type="spellEnd"/>
            <w:r w:rsidRPr="00717110">
              <w:rPr>
                <w:sz w:val="22"/>
                <w:szCs w:val="22"/>
              </w:rPr>
              <w:t xml:space="preserve">, </w:t>
            </w:r>
            <w:proofErr w:type="spellStart"/>
            <w:r w:rsidRPr="00717110">
              <w:rPr>
                <w:sz w:val="22"/>
                <w:szCs w:val="22"/>
              </w:rPr>
              <w:t>sfinkterotom</w:t>
            </w:r>
            <w:proofErr w:type="spellEnd"/>
            <w:r w:rsidRPr="00717110">
              <w:rPr>
                <w:sz w:val="22"/>
                <w:szCs w:val="22"/>
              </w:rPr>
              <w:t xml:space="preserve"> współpracuje z prowadnicą 0.035’’. </w:t>
            </w:r>
          </w:p>
          <w:p w14:paraId="2C9A01D5" w14:textId="53475859" w:rsidR="00717110" w:rsidRPr="00717110" w:rsidRDefault="00717110" w:rsidP="007171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717110">
              <w:rPr>
                <w:b/>
                <w:bCs/>
                <w:sz w:val="22"/>
                <w:szCs w:val="22"/>
              </w:rPr>
              <w:t>:</w:t>
            </w:r>
            <w:r w:rsidR="00740107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7A97AD2D" w14:textId="77777777" w:rsidR="00717110" w:rsidRDefault="00717110" w:rsidP="006112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D06EBB" w14:textId="5803460C" w:rsidR="00966573" w:rsidRPr="00717110" w:rsidRDefault="00966573" w:rsidP="006112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110">
              <w:rPr>
                <w:sz w:val="22"/>
                <w:szCs w:val="22"/>
              </w:rPr>
              <w:t xml:space="preserve">2. Prosimy Zamawiającego o dopuszczenie w pakiecie 20, poz. 2 </w:t>
            </w:r>
            <w:proofErr w:type="spellStart"/>
            <w:r w:rsidRPr="00717110">
              <w:rPr>
                <w:sz w:val="22"/>
                <w:szCs w:val="22"/>
              </w:rPr>
              <w:t>sfinkterotomu</w:t>
            </w:r>
            <w:proofErr w:type="spellEnd"/>
            <w:r w:rsidRPr="00717110">
              <w:rPr>
                <w:sz w:val="22"/>
                <w:szCs w:val="22"/>
              </w:rPr>
              <w:t xml:space="preserve"> obrotowego 360o </w:t>
            </w:r>
            <w:r w:rsidR="00717110">
              <w:rPr>
                <w:sz w:val="22"/>
                <w:szCs w:val="22"/>
              </w:rPr>
              <w:br/>
            </w:r>
            <w:r w:rsidRPr="00717110">
              <w:rPr>
                <w:sz w:val="22"/>
                <w:szCs w:val="22"/>
              </w:rPr>
              <w:t>o długości cięciwy tnącej 20 i 30 mm do wyboru, długość noska 5 mm, średnica końcówki narzędzia do wyboru 3.9, 4.4 i 4.9 Fr, długość robocza narzędzia 200 cm, umożliwia zmianę kierunku cięcia jak</w:t>
            </w:r>
            <w:r w:rsidR="00717110">
              <w:rPr>
                <w:sz w:val="22"/>
                <w:szCs w:val="22"/>
              </w:rPr>
              <w:br/>
            </w:r>
            <w:r w:rsidRPr="00717110">
              <w:rPr>
                <w:sz w:val="22"/>
                <w:szCs w:val="22"/>
              </w:rPr>
              <w:t xml:space="preserve"> i zagięcia, posiadający oddzielne kanały: na prowadnicę , cięciwę i do iniekcji środka kontrastującego, końcówka dystalna z systemem znaczników ułatwiających ustawienie cięciwy i ocenę odległości</w:t>
            </w:r>
            <w:r w:rsidR="00717110">
              <w:rPr>
                <w:sz w:val="22"/>
                <w:szCs w:val="22"/>
              </w:rPr>
              <w:br/>
            </w:r>
            <w:r w:rsidRPr="00717110">
              <w:rPr>
                <w:sz w:val="22"/>
                <w:szCs w:val="22"/>
              </w:rPr>
              <w:t xml:space="preserve"> w obrazie endoskopowym, końcówka widoczna w obrazie </w:t>
            </w:r>
            <w:proofErr w:type="spellStart"/>
            <w:r w:rsidRPr="00717110">
              <w:rPr>
                <w:sz w:val="22"/>
                <w:szCs w:val="22"/>
              </w:rPr>
              <w:t>fluoroskopowym</w:t>
            </w:r>
            <w:proofErr w:type="spellEnd"/>
            <w:r w:rsidRPr="00717110">
              <w:rPr>
                <w:sz w:val="22"/>
                <w:szCs w:val="22"/>
              </w:rPr>
              <w:t xml:space="preserve">, </w:t>
            </w:r>
            <w:proofErr w:type="spellStart"/>
            <w:r w:rsidRPr="00717110">
              <w:rPr>
                <w:sz w:val="22"/>
                <w:szCs w:val="22"/>
              </w:rPr>
              <w:t>sfinkterotom</w:t>
            </w:r>
            <w:proofErr w:type="spellEnd"/>
            <w:r w:rsidRPr="00717110">
              <w:rPr>
                <w:sz w:val="22"/>
                <w:szCs w:val="22"/>
              </w:rPr>
              <w:t xml:space="preserve"> współpracuje z prowadnicą 0.035’’.</w:t>
            </w:r>
          </w:p>
          <w:p w14:paraId="3E34C750" w14:textId="7FD68F63" w:rsidR="00966573" w:rsidRPr="00717110" w:rsidRDefault="00717110" w:rsidP="006112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966573" w:rsidRPr="00717110">
              <w:rPr>
                <w:b/>
                <w:bCs/>
                <w:sz w:val="22"/>
                <w:szCs w:val="22"/>
              </w:rPr>
              <w:t>:</w:t>
            </w:r>
            <w:r w:rsidR="00740107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09CF1791" w14:textId="42A250CA" w:rsidR="00966573" w:rsidRPr="00717110" w:rsidRDefault="00966573" w:rsidP="006112E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E1A155" w14:textId="77777777" w:rsidR="00BE7BFD" w:rsidRPr="00717110" w:rsidRDefault="00BE7BFD" w:rsidP="00520165">
      <w:pPr>
        <w:jc w:val="both"/>
        <w:rPr>
          <w:sz w:val="22"/>
          <w:szCs w:val="22"/>
        </w:rPr>
      </w:pPr>
    </w:p>
    <w:p w14:paraId="57F72121" w14:textId="036EB0F6" w:rsidR="006D4AB3" w:rsidRPr="00717110" w:rsidRDefault="00717110" w:rsidP="001E3D60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180CDFC6" w14:textId="77777777" w:rsidR="001E3D60" w:rsidRDefault="00717110" w:rsidP="001E3D60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14:paraId="3EBED45E" w14:textId="2BD4A6B9" w:rsidR="006D4AB3" w:rsidRPr="00717110" w:rsidRDefault="00966573" w:rsidP="001E3D60">
      <w:pPr>
        <w:spacing w:line="360" w:lineRule="auto"/>
        <w:ind w:left="6946"/>
        <w:rPr>
          <w:sz w:val="22"/>
          <w:szCs w:val="22"/>
        </w:rPr>
      </w:pPr>
      <w:bookmarkStart w:id="0" w:name="_GoBack"/>
      <w:bookmarkEnd w:id="0"/>
      <w:r w:rsidRPr="00717110">
        <w:rPr>
          <w:sz w:val="22"/>
          <w:szCs w:val="22"/>
        </w:rPr>
        <w:t>Ewa</w:t>
      </w:r>
      <w:r w:rsidR="006D4AB3" w:rsidRPr="00717110">
        <w:rPr>
          <w:sz w:val="22"/>
          <w:szCs w:val="22"/>
        </w:rPr>
        <w:t xml:space="preserve"> </w:t>
      </w:r>
      <w:proofErr w:type="spellStart"/>
      <w:r w:rsidRPr="00717110">
        <w:rPr>
          <w:sz w:val="22"/>
          <w:szCs w:val="22"/>
        </w:rPr>
        <w:t>Deńca</w:t>
      </w:r>
      <w:proofErr w:type="spellEnd"/>
    </w:p>
    <w:sectPr w:rsidR="006D4AB3" w:rsidRPr="00717110" w:rsidSect="001E3D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6756F" w14:textId="77777777" w:rsidR="00DB2DEB" w:rsidRDefault="00DB2DEB">
      <w:r>
        <w:separator/>
      </w:r>
    </w:p>
  </w:endnote>
  <w:endnote w:type="continuationSeparator" w:id="0">
    <w:p w14:paraId="35499A29" w14:textId="77777777" w:rsidR="00DB2DEB" w:rsidRDefault="00DB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65F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B81B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5A2A0" w14:textId="77777777" w:rsidR="006D4AB3" w:rsidRDefault="001E3D60">
    <w:pPr>
      <w:pStyle w:val="Stopka"/>
      <w:tabs>
        <w:tab w:val="clear" w:pos="4536"/>
      </w:tabs>
      <w:jc w:val="center"/>
    </w:pPr>
    <w:r>
      <w:rPr>
        <w:noProof/>
      </w:rPr>
      <w:pict w14:anchorId="3D9BE43B">
        <v:line id="_x0000_s2049" style="position:absolute;left:0;text-align:left;z-index:251657728" from="-3.85pt,8.75pt" to="455.15pt,8.75pt"/>
      </w:pict>
    </w:r>
  </w:p>
  <w:p w14:paraId="75AC90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F43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8BF2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D07724" w14:textId="77777777" w:rsidR="006D4AB3" w:rsidRDefault="006D4AB3">
    <w:pPr>
      <w:pStyle w:val="Stopka"/>
      <w:tabs>
        <w:tab w:val="clear" w:pos="4536"/>
        <w:tab w:val="left" w:pos="6237"/>
      </w:tabs>
    </w:pPr>
  </w:p>
  <w:p w14:paraId="50778B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C8EDE" w14:textId="77777777" w:rsidR="00DB2DEB" w:rsidRDefault="00DB2DEB">
      <w:r>
        <w:separator/>
      </w:r>
    </w:p>
  </w:footnote>
  <w:footnote w:type="continuationSeparator" w:id="0">
    <w:p w14:paraId="70A0BE45" w14:textId="77777777" w:rsidR="00DB2DEB" w:rsidRDefault="00DB2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87FDF" w14:textId="77777777" w:rsidR="00966573" w:rsidRDefault="00966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F560" w14:textId="77777777" w:rsidR="00966573" w:rsidRDefault="00966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5B241" w14:textId="77777777" w:rsidR="00966573" w:rsidRDefault="009665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DEB"/>
    <w:rsid w:val="00031374"/>
    <w:rsid w:val="000A1097"/>
    <w:rsid w:val="000E2A8F"/>
    <w:rsid w:val="0012774F"/>
    <w:rsid w:val="00144B7A"/>
    <w:rsid w:val="00180C6E"/>
    <w:rsid w:val="001E3D6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7110"/>
    <w:rsid w:val="00740107"/>
    <w:rsid w:val="007D7198"/>
    <w:rsid w:val="00870F9F"/>
    <w:rsid w:val="008804B6"/>
    <w:rsid w:val="00897AB0"/>
    <w:rsid w:val="008A3553"/>
    <w:rsid w:val="009003D1"/>
    <w:rsid w:val="00947A50"/>
    <w:rsid w:val="00966573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B2DE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E709DC"/>
  <w15:chartTrackingRefBased/>
  <w15:docId w15:val="{72BC9A4C-BC15-4B09-AB49-C92CC815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276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2022-07-27T08:45:00Z</dcterms:created>
  <dcterms:modified xsi:type="dcterms:W3CDTF">2022-08-17T10:55:00Z</dcterms:modified>
</cp:coreProperties>
</file>