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723A" w:rsidRDefault="001D723A" w:rsidP="00364A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364A89" w:rsidRDefault="00254A14" w:rsidP="001D723A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364A89">
        <w:rPr>
          <w:rFonts w:ascii="Arial" w:hAnsi="Arial" w:cs="Arial"/>
          <w:sz w:val="24"/>
          <w:szCs w:val="24"/>
        </w:rPr>
        <w:t>Częstochowa</w:t>
      </w:r>
      <w:r w:rsidR="00DA2A7E" w:rsidRPr="00364A89">
        <w:rPr>
          <w:rFonts w:ascii="Arial" w:hAnsi="Arial" w:cs="Arial"/>
          <w:sz w:val="24"/>
          <w:szCs w:val="24"/>
        </w:rPr>
        <w:t xml:space="preserve"> dnia: </w:t>
      </w:r>
      <w:r w:rsidR="001D723A">
        <w:rPr>
          <w:rFonts w:ascii="Arial" w:hAnsi="Arial" w:cs="Arial"/>
          <w:sz w:val="24"/>
          <w:szCs w:val="24"/>
        </w:rPr>
        <w:t>2022-08-11</w:t>
      </w:r>
    </w:p>
    <w:p w:rsidR="00DA2A7E" w:rsidRPr="00364A89" w:rsidRDefault="00254A14" w:rsidP="00364A8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364A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364A89" w:rsidRDefault="00254A14" w:rsidP="00364A89">
      <w:pPr>
        <w:spacing w:line="360" w:lineRule="auto"/>
        <w:rPr>
          <w:rFonts w:ascii="Arial" w:hAnsi="Arial" w:cs="Arial"/>
          <w:sz w:val="24"/>
          <w:szCs w:val="24"/>
        </w:rPr>
      </w:pPr>
      <w:r w:rsidRPr="00364A89">
        <w:rPr>
          <w:rFonts w:ascii="Arial" w:hAnsi="Arial" w:cs="Arial"/>
          <w:sz w:val="24"/>
          <w:szCs w:val="24"/>
        </w:rPr>
        <w:t>Dąbrowskiego</w:t>
      </w:r>
      <w:r w:rsidR="00DA2A7E" w:rsidRPr="00364A89">
        <w:rPr>
          <w:rFonts w:ascii="Arial" w:hAnsi="Arial" w:cs="Arial"/>
          <w:sz w:val="24"/>
          <w:szCs w:val="24"/>
        </w:rPr>
        <w:t xml:space="preserve"> </w:t>
      </w:r>
      <w:r w:rsidRPr="00364A89">
        <w:rPr>
          <w:rFonts w:ascii="Arial" w:hAnsi="Arial" w:cs="Arial"/>
          <w:sz w:val="24"/>
          <w:szCs w:val="24"/>
        </w:rPr>
        <w:t>69</w:t>
      </w:r>
    </w:p>
    <w:p w:rsidR="00DA2A7E" w:rsidRDefault="00254A14" w:rsidP="00364A89">
      <w:pPr>
        <w:spacing w:line="360" w:lineRule="auto"/>
        <w:rPr>
          <w:rFonts w:ascii="Arial" w:hAnsi="Arial" w:cs="Arial"/>
          <w:sz w:val="24"/>
          <w:szCs w:val="24"/>
        </w:rPr>
      </w:pPr>
      <w:r w:rsidRPr="00364A89">
        <w:rPr>
          <w:rFonts w:ascii="Arial" w:hAnsi="Arial" w:cs="Arial"/>
          <w:sz w:val="24"/>
          <w:szCs w:val="24"/>
        </w:rPr>
        <w:t>42-201</w:t>
      </w:r>
      <w:r w:rsidR="00DA2A7E" w:rsidRPr="00364A89">
        <w:rPr>
          <w:rFonts w:ascii="Arial" w:hAnsi="Arial" w:cs="Arial"/>
          <w:sz w:val="24"/>
          <w:szCs w:val="24"/>
        </w:rPr>
        <w:t xml:space="preserve"> </w:t>
      </w:r>
      <w:r w:rsidRPr="00364A89">
        <w:rPr>
          <w:rFonts w:ascii="Arial" w:hAnsi="Arial" w:cs="Arial"/>
          <w:sz w:val="24"/>
          <w:szCs w:val="24"/>
        </w:rPr>
        <w:t>Częstochowa</w:t>
      </w:r>
    </w:p>
    <w:p w:rsidR="001D723A" w:rsidRPr="00364A89" w:rsidRDefault="001D723A" w:rsidP="00364A89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Rk-</w:t>
      </w:r>
      <w:r w:rsidR="00091B78">
        <w:rPr>
          <w:rFonts w:ascii="Arial" w:hAnsi="Arial" w:cs="Arial"/>
          <w:sz w:val="24"/>
          <w:szCs w:val="24"/>
        </w:rPr>
        <w:t>656</w:t>
      </w:r>
      <w:bookmarkStart w:id="0" w:name="_GoBack"/>
      <w:bookmarkEnd w:id="0"/>
      <w:r>
        <w:rPr>
          <w:rFonts w:ascii="Arial" w:hAnsi="Arial" w:cs="Arial"/>
          <w:sz w:val="24"/>
          <w:szCs w:val="24"/>
        </w:rPr>
        <w:t>/22</w:t>
      </w:r>
    </w:p>
    <w:p w:rsidR="00DA2A7E" w:rsidRPr="00364A89" w:rsidRDefault="00DA2A7E" w:rsidP="00364A89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364A89">
        <w:rPr>
          <w:rFonts w:ascii="Arial" w:hAnsi="Arial" w:cs="Arial"/>
          <w:b/>
          <w:sz w:val="24"/>
          <w:szCs w:val="24"/>
        </w:rPr>
        <w:t>WYKONAWCY</w:t>
      </w:r>
    </w:p>
    <w:p w:rsidR="00DA2A7E" w:rsidRPr="00364A89" w:rsidRDefault="00DA2A7E" w:rsidP="00364A89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364A89">
        <w:rPr>
          <w:rFonts w:ascii="Arial" w:hAnsi="Arial" w:cs="Arial"/>
          <w:sz w:val="24"/>
          <w:szCs w:val="24"/>
        </w:rPr>
        <w:t>ubiegający się o zamówienie</w:t>
      </w:r>
    </w:p>
    <w:p w:rsidR="00DA2A7E" w:rsidRPr="00364A89" w:rsidRDefault="00DA2A7E" w:rsidP="00364A89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364A89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364A89" w:rsidRDefault="00DA2A7E" w:rsidP="00364A89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64A89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7933"/>
      </w:tblGrid>
      <w:tr w:rsidR="00254A14" w:rsidRPr="00364A89" w:rsidTr="009C1C4C">
        <w:trPr>
          <w:trHeight w:val="638"/>
        </w:trPr>
        <w:tc>
          <w:tcPr>
            <w:tcW w:w="959" w:type="dxa"/>
            <w:shd w:val="clear" w:color="auto" w:fill="auto"/>
          </w:tcPr>
          <w:p w:rsidR="00254A14" w:rsidRPr="00364A89" w:rsidRDefault="00254A14" w:rsidP="00364A8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A89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54A14" w:rsidRPr="00364A89" w:rsidRDefault="00254A14" w:rsidP="00364A8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A89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364A8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364A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64A89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364A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64A8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64A89">
              <w:rPr>
                <w:rFonts w:ascii="Arial" w:hAnsi="Arial" w:cs="Arial"/>
                <w:b/>
                <w:bCs/>
                <w:sz w:val="24"/>
                <w:szCs w:val="24"/>
              </w:rPr>
              <w:t>Stanowisko dydaktyczne do badania modułów fotowoltaicznych  dla Wydziału Elektrycznego Politechniki Częstochowskiej.</w:t>
            </w:r>
            <w:r w:rsidRPr="00364A89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364A8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364A89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364A89">
              <w:rPr>
                <w:rFonts w:ascii="Arial" w:hAnsi="Arial" w:cs="Arial"/>
                <w:b/>
                <w:sz w:val="24"/>
                <w:szCs w:val="24"/>
              </w:rPr>
              <w:t xml:space="preserve"> RK-NZ.261.50.2022.AR</w:t>
            </w:r>
            <w:r w:rsidRPr="00364A89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364A89" w:rsidRDefault="00DA2A7E" w:rsidP="00364A89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364A89">
        <w:rPr>
          <w:rFonts w:ascii="Arial" w:hAnsi="Arial" w:cs="Arial"/>
          <w:sz w:val="24"/>
          <w:szCs w:val="24"/>
        </w:rPr>
        <w:t xml:space="preserve">Zamawiający, </w:t>
      </w:r>
      <w:r w:rsidR="00254A14" w:rsidRPr="00364A89">
        <w:rPr>
          <w:rFonts w:ascii="Arial" w:hAnsi="Arial" w:cs="Arial"/>
          <w:b/>
          <w:sz w:val="24"/>
          <w:szCs w:val="24"/>
        </w:rPr>
        <w:t>Politechnika Częstochowska</w:t>
      </w:r>
      <w:r w:rsidRPr="00364A89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254A14" w:rsidRPr="00364A89">
        <w:rPr>
          <w:rFonts w:ascii="Arial" w:hAnsi="Arial" w:cs="Arial"/>
          <w:sz w:val="24"/>
          <w:szCs w:val="24"/>
        </w:rPr>
        <w:t>(</w:t>
      </w:r>
      <w:proofErr w:type="spellStart"/>
      <w:r w:rsidR="00254A14" w:rsidRPr="00364A89">
        <w:rPr>
          <w:rFonts w:ascii="Arial" w:hAnsi="Arial" w:cs="Arial"/>
          <w:sz w:val="24"/>
          <w:szCs w:val="24"/>
        </w:rPr>
        <w:t>t.j</w:t>
      </w:r>
      <w:proofErr w:type="spellEnd"/>
      <w:r w:rsidR="00254A14" w:rsidRPr="00364A89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254A14" w:rsidRPr="00364A89">
        <w:rPr>
          <w:rFonts w:ascii="Arial" w:hAnsi="Arial" w:cs="Arial"/>
          <w:sz w:val="24"/>
          <w:szCs w:val="24"/>
        </w:rPr>
        <w:t>późn</w:t>
      </w:r>
      <w:proofErr w:type="spellEnd"/>
      <w:r w:rsidR="00254A14" w:rsidRPr="00364A89">
        <w:rPr>
          <w:rFonts w:ascii="Arial" w:hAnsi="Arial" w:cs="Arial"/>
          <w:sz w:val="24"/>
          <w:szCs w:val="24"/>
        </w:rPr>
        <w:t>. zm.)</w:t>
      </w:r>
      <w:r w:rsidRPr="00364A89">
        <w:rPr>
          <w:rFonts w:ascii="Arial" w:hAnsi="Arial" w:cs="Arial"/>
          <w:sz w:val="24"/>
          <w:szCs w:val="24"/>
        </w:rPr>
        <w:t>, zwanej dalej „ustawą Pzp”, zawiadamia, że unieważnia postępowanie o udzielenie zamówienia publicznego.</w:t>
      </w:r>
    </w:p>
    <w:p w:rsidR="00DA2A7E" w:rsidRPr="00364A89" w:rsidRDefault="00DA2A7E" w:rsidP="00364A89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364A89">
        <w:rPr>
          <w:rFonts w:ascii="Arial" w:hAnsi="Arial" w:cs="Arial"/>
          <w:b/>
          <w:bCs/>
          <w:sz w:val="24"/>
          <w:szCs w:val="24"/>
        </w:rPr>
        <w:t>Uzasadnienie prawne</w:t>
      </w:r>
      <w:r w:rsidRPr="00364A89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254A14" w:rsidRPr="00364A89" w:rsidTr="009C1C4C">
        <w:tc>
          <w:tcPr>
            <w:tcW w:w="2660" w:type="dxa"/>
            <w:shd w:val="clear" w:color="auto" w:fill="auto"/>
          </w:tcPr>
          <w:p w:rsidR="00254A14" w:rsidRPr="00364A89" w:rsidRDefault="00254A14" w:rsidP="00364A8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A89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364A89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254A14" w:rsidRPr="00364A89" w:rsidRDefault="00254A14" w:rsidP="00364A89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364A89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1D723A" w:rsidRDefault="001D723A" w:rsidP="00364A89">
      <w:pPr>
        <w:pStyle w:val="Nagwek6"/>
        <w:spacing w:before="120" w:after="60"/>
        <w:rPr>
          <w:rFonts w:cs="Arial"/>
          <w:sz w:val="24"/>
          <w:szCs w:val="24"/>
        </w:rPr>
      </w:pPr>
    </w:p>
    <w:p w:rsidR="00DA2A7E" w:rsidRPr="00364A89" w:rsidRDefault="00DA2A7E" w:rsidP="00364A89">
      <w:pPr>
        <w:pStyle w:val="Nagwek6"/>
        <w:spacing w:before="120" w:after="60"/>
        <w:rPr>
          <w:rFonts w:cs="Arial"/>
          <w:sz w:val="24"/>
          <w:szCs w:val="24"/>
        </w:rPr>
      </w:pPr>
      <w:r w:rsidRPr="00364A89">
        <w:rPr>
          <w:rFonts w:cs="Arial"/>
          <w:sz w:val="24"/>
          <w:szCs w:val="24"/>
        </w:rPr>
        <w:t>Uzasadnienie faktyczne</w:t>
      </w:r>
      <w:r w:rsidRPr="00364A89">
        <w:rPr>
          <w:rFonts w:cs="Arial"/>
          <w:b w:val="0"/>
          <w:bCs/>
          <w:sz w:val="24"/>
          <w:szCs w:val="24"/>
        </w:rPr>
        <w:t>:</w:t>
      </w:r>
    </w:p>
    <w:p w:rsidR="001D723A" w:rsidRDefault="001D723A" w:rsidP="001D723A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 xml:space="preserve">Zamawiający unieważnił przedmiotowe postępowanie, gdyż wszystkie  złożone oferty podlegają odrzuceniu. </w:t>
      </w:r>
    </w:p>
    <w:p w:rsidR="001D723A" w:rsidRPr="00D856D8" w:rsidRDefault="001D723A" w:rsidP="001D723A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1D723A" w:rsidRPr="00D856D8" w:rsidRDefault="001D723A" w:rsidP="001D723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Kanclerz</w:t>
      </w:r>
    </w:p>
    <w:p w:rsidR="001D723A" w:rsidRPr="00D856D8" w:rsidRDefault="001D723A" w:rsidP="001D723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Politechniki Częstochowskiej</w:t>
      </w:r>
    </w:p>
    <w:p w:rsidR="001D723A" w:rsidRPr="00D856D8" w:rsidRDefault="001D723A" w:rsidP="001D723A">
      <w:pPr>
        <w:spacing w:line="360" w:lineRule="auto"/>
        <w:ind w:firstLine="284"/>
        <w:jc w:val="center"/>
        <w:rPr>
          <w:rFonts w:ascii="Arial" w:hAnsi="Arial" w:cs="Arial"/>
          <w:color w:val="000000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Arkadiusz Kociszewski</w:t>
      </w:r>
    </w:p>
    <w:p w:rsidR="001D723A" w:rsidRPr="00D856D8" w:rsidRDefault="001D723A" w:rsidP="001D723A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1D723A" w:rsidRPr="00D856D8" w:rsidRDefault="001D723A" w:rsidP="001D723A">
      <w:pPr>
        <w:spacing w:line="360" w:lineRule="auto"/>
        <w:rPr>
          <w:rFonts w:ascii="Arial" w:hAnsi="Arial" w:cs="Arial"/>
          <w:sz w:val="24"/>
          <w:szCs w:val="24"/>
        </w:rPr>
      </w:pPr>
    </w:p>
    <w:p w:rsidR="00DA2A7E" w:rsidRPr="00364A89" w:rsidRDefault="00DA2A7E" w:rsidP="00364A89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sectPr w:rsidR="00DA2A7E" w:rsidRPr="00364A8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9098A" w:rsidRDefault="0049098A">
      <w:r>
        <w:separator/>
      </w:r>
    </w:p>
  </w:endnote>
  <w:endnote w:type="continuationSeparator" w:id="0">
    <w:p w:rsidR="0049098A" w:rsidRDefault="004909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A89" w:rsidRPr="00364A89" w:rsidRDefault="00091B78" w:rsidP="00364A8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70A296B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364A89" w:rsidRPr="00364A89" w:rsidTr="009C1C4C">
      <w:tc>
        <w:tcPr>
          <w:tcW w:w="0" w:type="auto"/>
          <w:shd w:val="clear" w:color="auto" w:fill="auto"/>
          <w:vAlign w:val="center"/>
        </w:tcPr>
        <w:p w:rsidR="00364A89" w:rsidRPr="00364A89" w:rsidRDefault="00364A89" w:rsidP="00364A8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364A89" w:rsidRPr="00364A89" w:rsidRDefault="00364A89" w:rsidP="00364A8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364A8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364A89" w:rsidRPr="00364A89" w:rsidRDefault="00364A89" w:rsidP="00364A8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364A89" w:rsidRPr="00364A89" w:rsidRDefault="00364A89" w:rsidP="00364A8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364A89" w:rsidRPr="00364A89" w:rsidRDefault="00364A89" w:rsidP="00364A89">
    <w:pPr>
      <w:spacing w:line="276" w:lineRule="auto"/>
      <w:rPr>
        <w:rFonts w:ascii="Roboto" w:hAnsi="Roboto"/>
        <w:b/>
        <w:bCs/>
        <w:sz w:val="24"/>
        <w:szCs w:val="24"/>
      </w:rPr>
    </w:pPr>
    <w:r w:rsidRPr="00364A89">
      <w:rPr>
        <w:rFonts w:ascii="Roboto" w:hAnsi="Roboto"/>
        <w:b/>
        <w:bCs/>
        <w:sz w:val="24"/>
        <w:szCs w:val="18"/>
      </w:rPr>
      <w:t>Kanclerz Politechniki Częstochowskiej</w:t>
    </w:r>
  </w:p>
  <w:p w:rsidR="00364A89" w:rsidRPr="00364A89" w:rsidRDefault="00091B78" w:rsidP="00364A8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64A89" w:rsidRPr="00364A89">
      <w:rPr>
        <w:rFonts w:ascii="Roboto" w:hAnsi="Roboto"/>
        <w:sz w:val="24"/>
        <w:szCs w:val="24"/>
      </w:rPr>
      <w:t>ul. Gen. J.H. Dąbrowskiego 69, 42-201 Częstochowa</w:t>
    </w:r>
  </w:p>
  <w:p w:rsidR="00364A89" w:rsidRPr="00364A89" w:rsidRDefault="00364A89" w:rsidP="00364A89">
    <w:pPr>
      <w:spacing w:line="276" w:lineRule="auto"/>
      <w:rPr>
        <w:rFonts w:ascii="Arial" w:hAnsi="Arial"/>
        <w:noProof/>
        <w:sz w:val="24"/>
        <w:szCs w:val="24"/>
      </w:rPr>
    </w:pPr>
    <w:r w:rsidRPr="00364A89">
      <w:rPr>
        <w:rFonts w:ascii="Roboto" w:hAnsi="Roboto"/>
        <w:sz w:val="24"/>
        <w:szCs w:val="24"/>
      </w:rPr>
      <w:t>tel. +48 34 325 02 56, e-mail: kanclerz@pcz.pl</w:t>
    </w:r>
  </w:p>
  <w:p w:rsidR="00364A89" w:rsidRPr="00364A89" w:rsidRDefault="00364A89" w:rsidP="00364A89">
    <w:pPr>
      <w:rPr>
        <w:rFonts w:ascii="Roboto" w:hAnsi="Roboto"/>
        <w:b/>
        <w:sz w:val="24"/>
        <w:szCs w:val="24"/>
      </w:rPr>
    </w:pPr>
    <w:r w:rsidRPr="00364A89">
      <w:rPr>
        <w:rFonts w:ascii="Roboto" w:hAnsi="Roboto"/>
        <w:b/>
        <w:sz w:val="24"/>
        <w:szCs w:val="24"/>
      </w:rPr>
      <w:t>www.pcz.pl</w:t>
    </w:r>
  </w:p>
  <w:p w:rsidR="003F0CBE" w:rsidRDefault="00B1578C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  <w:r w:rsidR="003F0CBE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9098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9098A" w:rsidRDefault="0049098A">
      <w:r>
        <w:separator/>
      </w:r>
    </w:p>
  </w:footnote>
  <w:footnote w:type="continuationSeparator" w:id="0">
    <w:p w:rsidR="0049098A" w:rsidRDefault="004909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A14" w:rsidRDefault="00254A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64A89" w:rsidRPr="00364A89" w:rsidRDefault="00091B78" w:rsidP="00364A8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7556A9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254A14" w:rsidRDefault="00254A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54A14" w:rsidRDefault="00254A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98A"/>
    <w:rsid w:val="00020DF5"/>
    <w:rsid w:val="000345C2"/>
    <w:rsid w:val="00047A30"/>
    <w:rsid w:val="00091B78"/>
    <w:rsid w:val="001B1480"/>
    <w:rsid w:val="001D723A"/>
    <w:rsid w:val="00254A14"/>
    <w:rsid w:val="002D47D4"/>
    <w:rsid w:val="003261E7"/>
    <w:rsid w:val="00364A89"/>
    <w:rsid w:val="00372CE9"/>
    <w:rsid w:val="003D221D"/>
    <w:rsid w:val="003F0CBE"/>
    <w:rsid w:val="00420F05"/>
    <w:rsid w:val="00467255"/>
    <w:rsid w:val="0049098A"/>
    <w:rsid w:val="005644C6"/>
    <w:rsid w:val="006E6C0F"/>
    <w:rsid w:val="006E706C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06C14E8B"/>
  <w15:chartTrackingRefBased/>
  <w15:docId w15:val="{FD19CB8B-4A09-4B09-BBFB-DC75406386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link w:val="Nagwek6Znak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character" w:customStyle="1" w:styleId="Nagwek6Znak">
    <w:name w:val="Nagłówek 6 Znak"/>
    <w:link w:val="Nagwek6"/>
    <w:rsid w:val="001D723A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158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2001-02-25T09:00:00Z</cp:lastPrinted>
  <dcterms:created xsi:type="dcterms:W3CDTF">2022-08-11T11:39:00Z</dcterms:created>
  <dcterms:modified xsi:type="dcterms:W3CDTF">2022-08-11T11:39:00Z</dcterms:modified>
</cp:coreProperties>
</file>