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7F770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F7707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7F7707">
        <w:rPr>
          <w:rFonts w:ascii="Arial" w:hAnsi="Arial" w:cs="Arial"/>
          <w:sz w:val="24"/>
          <w:szCs w:val="24"/>
        </w:rPr>
        <w:t>2022-08-10</w:t>
      </w:r>
    </w:p>
    <w:p w:rsidR="007F7707" w:rsidRPr="007F7707" w:rsidRDefault="007F7707" w:rsidP="006A5DF1">
      <w:pPr>
        <w:rPr>
          <w:rFonts w:ascii="Arial" w:hAnsi="Arial" w:cs="Arial"/>
          <w:b/>
          <w:bCs/>
          <w:sz w:val="24"/>
          <w:szCs w:val="24"/>
        </w:rPr>
      </w:pPr>
      <w:r w:rsidRPr="007F7707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7F7707" w:rsidRPr="007F7707" w:rsidRDefault="007F7707" w:rsidP="006A5DF1">
      <w:pPr>
        <w:rPr>
          <w:rFonts w:ascii="Arial" w:hAnsi="Arial" w:cs="Arial"/>
          <w:b/>
          <w:bCs/>
          <w:sz w:val="24"/>
          <w:szCs w:val="24"/>
        </w:rPr>
      </w:pPr>
      <w:r w:rsidRPr="007F7707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E935D6" w:rsidRDefault="007F7707" w:rsidP="006A5DF1">
      <w:pPr>
        <w:rPr>
          <w:rFonts w:ascii="Arial" w:hAnsi="Arial" w:cs="Arial"/>
          <w:b/>
          <w:bCs/>
          <w:sz w:val="24"/>
          <w:szCs w:val="24"/>
        </w:rPr>
      </w:pPr>
      <w:r w:rsidRPr="007F770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7F7707" w:rsidP="006A5DF1">
      <w:pPr>
        <w:rPr>
          <w:rFonts w:ascii="Arial" w:hAnsi="Arial" w:cs="Arial"/>
          <w:sz w:val="24"/>
          <w:szCs w:val="24"/>
        </w:rPr>
      </w:pPr>
      <w:r w:rsidRPr="007F7707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F7707">
        <w:rPr>
          <w:rFonts w:ascii="Arial" w:hAnsi="Arial" w:cs="Arial"/>
          <w:sz w:val="24"/>
          <w:szCs w:val="24"/>
        </w:rPr>
        <w:t>30</w:t>
      </w:r>
    </w:p>
    <w:p w:rsidR="006A5DF1" w:rsidRPr="00E935D6" w:rsidRDefault="007F7707" w:rsidP="006A5DF1">
      <w:pPr>
        <w:rPr>
          <w:rFonts w:ascii="Arial" w:hAnsi="Arial" w:cs="Arial"/>
          <w:sz w:val="24"/>
          <w:szCs w:val="24"/>
        </w:rPr>
      </w:pPr>
      <w:r w:rsidRPr="007F7707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F7707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B66BFA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B66BFA">
        <w:rPr>
          <w:rFonts w:ascii="Arial" w:hAnsi="Arial" w:cs="Arial"/>
          <w:sz w:val="24"/>
          <w:szCs w:val="24"/>
        </w:rPr>
        <w:t xml:space="preserve">Dotyczy: </w:t>
      </w:r>
      <w:r w:rsidR="006A5DF1" w:rsidRPr="00B66BFA">
        <w:rPr>
          <w:rFonts w:ascii="Arial" w:hAnsi="Arial" w:cs="Arial"/>
          <w:sz w:val="24"/>
          <w:szCs w:val="24"/>
        </w:rPr>
        <w:t>p</w:t>
      </w:r>
      <w:r w:rsidRPr="00B66BFA">
        <w:rPr>
          <w:rFonts w:ascii="Arial" w:hAnsi="Arial" w:cs="Arial"/>
          <w:sz w:val="24"/>
          <w:szCs w:val="24"/>
        </w:rPr>
        <w:t>ostępowani</w:t>
      </w:r>
      <w:r w:rsidR="006A5DF1" w:rsidRPr="00B66BFA">
        <w:rPr>
          <w:rFonts w:ascii="Arial" w:hAnsi="Arial" w:cs="Arial"/>
          <w:sz w:val="24"/>
          <w:szCs w:val="24"/>
        </w:rPr>
        <w:t>a</w:t>
      </w:r>
      <w:r w:rsidRPr="00B66BFA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B66BFA">
        <w:rPr>
          <w:rFonts w:ascii="Arial" w:hAnsi="Arial" w:cs="Arial"/>
          <w:sz w:val="24"/>
          <w:szCs w:val="24"/>
        </w:rPr>
        <w:t>go</w:t>
      </w:r>
      <w:r w:rsidRPr="00B66BFA">
        <w:rPr>
          <w:rFonts w:ascii="Arial" w:hAnsi="Arial" w:cs="Arial"/>
          <w:sz w:val="24"/>
          <w:szCs w:val="24"/>
        </w:rPr>
        <w:t xml:space="preserve"> w trybie </w:t>
      </w:r>
      <w:r w:rsidR="007F7707" w:rsidRPr="00B66BF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F7707" w:rsidRPr="00B66BFA">
        <w:rPr>
          <w:rFonts w:ascii="Arial" w:hAnsi="Arial" w:cs="Arial"/>
          <w:sz w:val="24"/>
          <w:szCs w:val="24"/>
        </w:rPr>
        <w:t>Pzp</w:t>
      </w:r>
      <w:proofErr w:type="spellEnd"/>
      <w:r w:rsidRPr="00B66BFA">
        <w:rPr>
          <w:rFonts w:ascii="Arial" w:hAnsi="Arial" w:cs="Arial"/>
          <w:b/>
          <w:sz w:val="24"/>
          <w:szCs w:val="24"/>
        </w:rPr>
        <w:t xml:space="preserve"> </w:t>
      </w:r>
      <w:r w:rsidRPr="00B66BFA">
        <w:rPr>
          <w:rFonts w:ascii="Arial" w:hAnsi="Arial" w:cs="Arial"/>
          <w:bCs/>
          <w:sz w:val="24"/>
          <w:szCs w:val="24"/>
        </w:rPr>
        <w:t>na</w:t>
      </w:r>
      <w:r w:rsidRPr="00B66BFA">
        <w:rPr>
          <w:rFonts w:ascii="Arial" w:hAnsi="Arial" w:cs="Arial"/>
          <w:b/>
          <w:sz w:val="24"/>
          <w:szCs w:val="24"/>
        </w:rPr>
        <w:t xml:space="preserve"> </w:t>
      </w:r>
      <w:r w:rsidR="00E72428" w:rsidRPr="00B66BFA">
        <w:rPr>
          <w:rFonts w:ascii="Arial" w:hAnsi="Arial" w:cs="Arial"/>
          <w:bCs/>
          <w:sz w:val="24"/>
          <w:szCs w:val="24"/>
        </w:rPr>
        <w:t>”</w:t>
      </w:r>
      <w:r w:rsidR="00FD3201">
        <w:rPr>
          <w:rFonts w:ascii="Arial" w:hAnsi="Arial" w:cs="Arial"/>
          <w:b/>
          <w:bCs/>
          <w:sz w:val="24"/>
          <w:szCs w:val="24"/>
        </w:rPr>
        <w:t>dostawa</w:t>
      </w:r>
      <w:bookmarkStart w:id="0" w:name="_GoBack"/>
      <w:bookmarkEnd w:id="0"/>
      <w:r w:rsidR="007F7707" w:rsidRPr="00B66BFA">
        <w:rPr>
          <w:rFonts w:ascii="Arial" w:hAnsi="Arial" w:cs="Arial"/>
          <w:b/>
          <w:bCs/>
          <w:sz w:val="24"/>
          <w:szCs w:val="24"/>
        </w:rPr>
        <w:t>, wdrożenie i utrzymanie systemu nawigacji dla osób z niepełnosprawnością na terenie i w zespole budynków AGH z wykorzystaniem urządzeń mobilnych - KC-zp.272-357/22</w:t>
      </w:r>
      <w:r w:rsidR="00E72428" w:rsidRPr="00B66BFA">
        <w:rPr>
          <w:rFonts w:ascii="Arial" w:hAnsi="Arial" w:cs="Arial"/>
          <w:bCs/>
          <w:sz w:val="24"/>
          <w:szCs w:val="24"/>
        </w:rPr>
        <w:t>”</w:t>
      </w:r>
      <w:r w:rsidRPr="00B66BFA">
        <w:rPr>
          <w:rFonts w:ascii="Arial" w:hAnsi="Arial" w:cs="Arial"/>
          <w:b/>
          <w:sz w:val="24"/>
          <w:szCs w:val="24"/>
        </w:rPr>
        <w:t xml:space="preserve"> </w:t>
      </w:r>
      <w:r w:rsidRPr="00B66BFA">
        <w:rPr>
          <w:rFonts w:ascii="Arial" w:hAnsi="Arial" w:cs="Arial"/>
          <w:bCs/>
          <w:sz w:val="24"/>
          <w:szCs w:val="24"/>
        </w:rPr>
        <w:t>– znak sprawy</w:t>
      </w:r>
      <w:r w:rsidRPr="00B66BFA">
        <w:rPr>
          <w:rFonts w:ascii="Arial" w:hAnsi="Arial" w:cs="Arial"/>
          <w:b/>
          <w:sz w:val="24"/>
          <w:szCs w:val="24"/>
        </w:rPr>
        <w:t xml:space="preserve"> </w:t>
      </w:r>
      <w:r w:rsidR="007F7707" w:rsidRPr="00B66BFA">
        <w:rPr>
          <w:rFonts w:ascii="Arial" w:hAnsi="Arial" w:cs="Arial"/>
          <w:b/>
          <w:sz w:val="24"/>
          <w:szCs w:val="24"/>
        </w:rPr>
        <w:t>KC-zp.272-357/22</w:t>
      </w:r>
      <w:r w:rsidRPr="00B66BFA">
        <w:rPr>
          <w:rFonts w:ascii="Arial" w:hAnsi="Arial" w:cs="Arial"/>
          <w:b/>
          <w:sz w:val="24"/>
          <w:szCs w:val="24"/>
        </w:rPr>
        <w:t>.</w:t>
      </w:r>
    </w:p>
    <w:p w:rsidR="0012774F" w:rsidRPr="00B66BFA" w:rsidRDefault="00520165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B66BFA">
        <w:rPr>
          <w:rFonts w:ascii="Arial" w:hAnsi="Arial" w:cs="Arial"/>
          <w:sz w:val="24"/>
          <w:szCs w:val="24"/>
        </w:rPr>
        <w:t xml:space="preserve">Zamawiający, </w:t>
      </w:r>
      <w:r w:rsidR="007F7707" w:rsidRPr="00B66BFA">
        <w:rPr>
          <w:rFonts w:ascii="Arial" w:hAnsi="Arial" w:cs="Arial"/>
          <w:b/>
          <w:sz w:val="24"/>
          <w:szCs w:val="24"/>
        </w:rPr>
        <w:t xml:space="preserve">Akademia Górniczo </w:t>
      </w:r>
      <w:r w:rsidR="00B66BFA" w:rsidRPr="00B66BFA">
        <w:rPr>
          <w:rFonts w:ascii="Arial" w:hAnsi="Arial" w:cs="Arial"/>
          <w:b/>
          <w:sz w:val="24"/>
          <w:szCs w:val="24"/>
        </w:rPr>
        <w:t>–</w:t>
      </w:r>
      <w:r w:rsidR="007F7707" w:rsidRPr="00B66BFA">
        <w:rPr>
          <w:rFonts w:ascii="Arial" w:hAnsi="Arial" w:cs="Arial"/>
          <w:b/>
          <w:sz w:val="24"/>
          <w:szCs w:val="24"/>
        </w:rPr>
        <w:t xml:space="preserve"> Hutnicza</w:t>
      </w:r>
      <w:r w:rsidR="00B66BFA" w:rsidRPr="00B66BFA">
        <w:rPr>
          <w:rFonts w:ascii="Arial" w:hAnsi="Arial" w:cs="Arial"/>
          <w:b/>
          <w:sz w:val="24"/>
          <w:szCs w:val="24"/>
        </w:rPr>
        <w:t xml:space="preserve"> </w:t>
      </w:r>
      <w:r w:rsidR="007F7707" w:rsidRPr="00B66BFA">
        <w:rPr>
          <w:rFonts w:ascii="Arial" w:hAnsi="Arial" w:cs="Arial"/>
          <w:b/>
          <w:sz w:val="24"/>
          <w:szCs w:val="24"/>
        </w:rPr>
        <w:t>im. Stanisława Staszica w Krakowie</w:t>
      </w:r>
      <w:r w:rsidR="00B66BFA" w:rsidRPr="00B66BFA">
        <w:rPr>
          <w:rFonts w:ascii="Arial" w:hAnsi="Arial" w:cs="Arial"/>
          <w:b/>
          <w:sz w:val="24"/>
          <w:szCs w:val="24"/>
        </w:rPr>
        <w:t xml:space="preserve"> </w:t>
      </w:r>
      <w:r w:rsidR="007F7707" w:rsidRPr="00B66BFA">
        <w:rPr>
          <w:rFonts w:ascii="Arial" w:hAnsi="Arial" w:cs="Arial"/>
          <w:b/>
          <w:sz w:val="24"/>
          <w:szCs w:val="24"/>
        </w:rPr>
        <w:t>Dział Zamówień Publicznych</w:t>
      </w:r>
      <w:r w:rsidRPr="00B66BFA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B66BFA">
        <w:rPr>
          <w:rFonts w:ascii="Arial" w:hAnsi="Arial" w:cs="Arial"/>
          <w:sz w:val="24"/>
          <w:szCs w:val="24"/>
        </w:rPr>
        <w:t>284</w:t>
      </w:r>
      <w:r w:rsidRPr="00B66BFA">
        <w:rPr>
          <w:rFonts w:ascii="Arial" w:hAnsi="Arial" w:cs="Arial"/>
          <w:sz w:val="24"/>
          <w:szCs w:val="24"/>
        </w:rPr>
        <w:t xml:space="preserve"> ust. </w:t>
      </w:r>
      <w:r w:rsidR="0029606A" w:rsidRPr="00B66BFA">
        <w:rPr>
          <w:rFonts w:ascii="Arial" w:hAnsi="Arial" w:cs="Arial"/>
          <w:sz w:val="24"/>
          <w:szCs w:val="24"/>
        </w:rPr>
        <w:t>6</w:t>
      </w:r>
      <w:r w:rsidRPr="00B66BFA">
        <w:rPr>
          <w:rFonts w:ascii="Arial" w:hAnsi="Arial" w:cs="Arial"/>
          <w:sz w:val="24"/>
          <w:szCs w:val="24"/>
        </w:rPr>
        <w:t xml:space="preserve"> ustawy z dnia </w:t>
      </w:r>
      <w:r w:rsidR="0029606A" w:rsidRPr="00B66BFA">
        <w:rPr>
          <w:rFonts w:ascii="Arial" w:hAnsi="Arial" w:cs="Arial"/>
          <w:sz w:val="24"/>
          <w:szCs w:val="24"/>
        </w:rPr>
        <w:t>11</w:t>
      </w:r>
      <w:r w:rsidRPr="00B66BFA">
        <w:rPr>
          <w:rFonts w:ascii="Arial" w:hAnsi="Arial" w:cs="Arial"/>
          <w:sz w:val="24"/>
          <w:szCs w:val="24"/>
        </w:rPr>
        <w:t xml:space="preserve"> </w:t>
      </w:r>
      <w:r w:rsidR="0029606A" w:rsidRPr="00B66BFA">
        <w:rPr>
          <w:rFonts w:ascii="Arial" w:hAnsi="Arial" w:cs="Arial"/>
          <w:sz w:val="24"/>
          <w:szCs w:val="24"/>
        </w:rPr>
        <w:t xml:space="preserve">września </w:t>
      </w:r>
      <w:r w:rsidRPr="00B66BFA">
        <w:rPr>
          <w:rFonts w:ascii="Arial" w:hAnsi="Arial" w:cs="Arial"/>
          <w:sz w:val="24"/>
          <w:szCs w:val="24"/>
        </w:rPr>
        <w:t>20</w:t>
      </w:r>
      <w:r w:rsidR="0029606A" w:rsidRPr="00B66BFA">
        <w:rPr>
          <w:rFonts w:ascii="Arial" w:hAnsi="Arial" w:cs="Arial"/>
          <w:sz w:val="24"/>
          <w:szCs w:val="24"/>
        </w:rPr>
        <w:t>19</w:t>
      </w:r>
      <w:r w:rsidRPr="00B66BFA">
        <w:rPr>
          <w:rFonts w:ascii="Arial" w:hAnsi="Arial" w:cs="Arial"/>
          <w:sz w:val="24"/>
          <w:szCs w:val="24"/>
        </w:rPr>
        <w:t xml:space="preserve"> r</w:t>
      </w:r>
      <w:r w:rsidR="0029606A" w:rsidRPr="00B66BFA">
        <w:rPr>
          <w:rFonts w:ascii="Arial" w:hAnsi="Arial" w:cs="Arial"/>
          <w:sz w:val="24"/>
          <w:szCs w:val="24"/>
        </w:rPr>
        <w:t>.</w:t>
      </w:r>
      <w:r w:rsidRPr="00B66BFA">
        <w:rPr>
          <w:rFonts w:ascii="Arial" w:hAnsi="Arial" w:cs="Arial"/>
          <w:sz w:val="24"/>
          <w:szCs w:val="24"/>
        </w:rPr>
        <w:t xml:space="preserve"> Prawo </w:t>
      </w:r>
      <w:r w:rsidR="0029606A" w:rsidRPr="00B66BFA">
        <w:rPr>
          <w:rFonts w:ascii="Arial" w:hAnsi="Arial" w:cs="Arial"/>
          <w:sz w:val="24"/>
          <w:szCs w:val="24"/>
        </w:rPr>
        <w:t>z</w:t>
      </w:r>
      <w:r w:rsidRPr="00B66BFA">
        <w:rPr>
          <w:rFonts w:ascii="Arial" w:hAnsi="Arial" w:cs="Arial"/>
          <w:sz w:val="24"/>
          <w:szCs w:val="24"/>
        </w:rPr>
        <w:t xml:space="preserve">amówień </w:t>
      </w:r>
      <w:r w:rsidR="0029606A" w:rsidRPr="00B66BFA">
        <w:rPr>
          <w:rFonts w:ascii="Arial" w:hAnsi="Arial" w:cs="Arial"/>
          <w:sz w:val="24"/>
          <w:szCs w:val="24"/>
        </w:rPr>
        <w:t>p</w:t>
      </w:r>
      <w:r w:rsidRPr="00B66BFA">
        <w:rPr>
          <w:rFonts w:ascii="Arial" w:hAnsi="Arial" w:cs="Arial"/>
          <w:sz w:val="24"/>
          <w:szCs w:val="24"/>
        </w:rPr>
        <w:t xml:space="preserve">ublicznych </w:t>
      </w:r>
      <w:r w:rsidR="007F7707" w:rsidRPr="00B66BFA">
        <w:rPr>
          <w:rFonts w:ascii="Arial" w:hAnsi="Arial" w:cs="Arial"/>
          <w:sz w:val="24"/>
          <w:szCs w:val="24"/>
        </w:rPr>
        <w:t>(</w:t>
      </w:r>
      <w:proofErr w:type="spellStart"/>
      <w:r w:rsidR="007F7707" w:rsidRPr="00B66BFA">
        <w:rPr>
          <w:rFonts w:ascii="Arial" w:hAnsi="Arial" w:cs="Arial"/>
          <w:sz w:val="24"/>
          <w:szCs w:val="24"/>
        </w:rPr>
        <w:t>t.j</w:t>
      </w:r>
      <w:proofErr w:type="spellEnd"/>
      <w:r w:rsidR="007F7707" w:rsidRPr="00B66BFA">
        <w:rPr>
          <w:rFonts w:ascii="Arial" w:hAnsi="Arial" w:cs="Arial"/>
          <w:sz w:val="24"/>
          <w:szCs w:val="24"/>
        </w:rPr>
        <w:t>. Dz.U. z 2021r. poz. 1129)</w:t>
      </w:r>
      <w:r w:rsidR="00BE7BFD" w:rsidRPr="00B66BFA">
        <w:rPr>
          <w:rFonts w:ascii="Arial" w:hAnsi="Arial" w:cs="Arial"/>
          <w:sz w:val="24"/>
          <w:szCs w:val="24"/>
        </w:rPr>
        <w:t xml:space="preserve">, </w:t>
      </w:r>
      <w:r w:rsidR="00E74BC3" w:rsidRPr="00B66BFA">
        <w:rPr>
          <w:rFonts w:ascii="Arial" w:hAnsi="Arial" w:cs="Arial"/>
          <w:sz w:val="24"/>
          <w:szCs w:val="24"/>
        </w:rPr>
        <w:t>udostępnia</w:t>
      </w:r>
      <w:r w:rsidR="00BE7BFD" w:rsidRPr="00B66BFA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B66BFA">
        <w:rPr>
          <w:rFonts w:ascii="Arial" w:hAnsi="Arial" w:cs="Arial"/>
          <w:sz w:val="24"/>
          <w:szCs w:val="24"/>
        </w:rPr>
        <w:t>pecyfikacji Warunków Zamówienia (</w:t>
      </w:r>
      <w:r w:rsidR="0012774F" w:rsidRPr="00B66BFA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B66BFA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B66BFA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B66BFA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B66BFA">
        <w:rPr>
          <w:rFonts w:ascii="Arial" w:hAnsi="Arial" w:cs="Arial"/>
          <w:sz w:val="24"/>
          <w:szCs w:val="24"/>
        </w:rPr>
        <w:t>wraz z wyjaśnieniami</w:t>
      </w:r>
      <w:r w:rsidR="0012774F" w:rsidRPr="00B66BFA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F7707" w:rsidRPr="00B66BFA" w:rsidTr="002F1F78">
        <w:tc>
          <w:tcPr>
            <w:tcW w:w="9356" w:type="dxa"/>
            <w:shd w:val="clear" w:color="auto" w:fill="auto"/>
          </w:tcPr>
          <w:p w:rsidR="007F7707" w:rsidRPr="00B66BFA" w:rsidRDefault="007F7707" w:rsidP="002F1F78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6BFA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7F7707" w:rsidRPr="00880D8A" w:rsidRDefault="00B66BFA" w:rsidP="002F1F7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0D8A">
              <w:rPr>
                <w:rFonts w:ascii="Arial" w:hAnsi="Arial" w:cs="Arial"/>
                <w:sz w:val="24"/>
                <w:szCs w:val="24"/>
              </w:rPr>
              <w:t>P</w:t>
            </w:r>
            <w:r w:rsidR="007F7707" w:rsidRPr="00880D8A">
              <w:rPr>
                <w:rFonts w:ascii="Arial" w:hAnsi="Arial" w:cs="Arial"/>
                <w:sz w:val="24"/>
                <w:szCs w:val="24"/>
              </w:rPr>
              <w:t>roszę o informację, jaka jest łączna powierzchnia budynków, w których ma zostać zaimplementowany system oraz jaka jest ilość tych budynków wraz z ilością pięter w tych budynkach.</w:t>
            </w:r>
          </w:p>
          <w:p w:rsidR="007F7707" w:rsidRPr="00880D8A" w:rsidRDefault="007F7707" w:rsidP="002F1F7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0D8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63855" w:rsidRPr="00880D8A" w:rsidRDefault="00B66BFA" w:rsidP="002F1F78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80D8A">
              <w:rPr>
                <w:rFonts w:ascii="Arial" w:hAnsi="Arial" w:cs="Arial"/>
                <w:sz w:val="24"/>
                <w:szCs w:val="24"/>
                <w:lang w:eastAsia="en-US"/>
              </w:rPr>
              <w:t xml:space="preserve">Zamawiający ma zamiar objąć działaniem systemu jak największą powierzchnię, docelowo wszystkie główne budynki i miejsca kampusu AGH. Z uwagi na ograniczenia budżetowe, zamawiający zaplanował zakup minimalnej ilości sztuk </w:t>
            </w:r>
            <w:proofErr w:type="spellStart"/>
            <w:r w:rsidRPr="00880D8A">
              <w:rPr>
                <w:rFonts w:ascii="Arial" w:hAnsi="Arial" w:cs="Arial"/>
                <w:sz w:val="24"/>
                <w:szCs w:val="24"/>
                <w:lang w:eastAsia="en-US"/>
              </w:rPr>
              <w:t>beaconów</w:t>
            </w:r>
            <w:proofErr w:type="spellEnd"/>
            <w:r w:rsidRPr="00880D8A">
              <w:rPr>
                <w:rFonts w:ascii="Arial" w:hAnsi="Arial" w:cs="Arial"/>
                <w:sz w:val="24"/>
                <w:szCs w:val="24"/>
                <w:lang w:eastAsia="en-US"/>
              </w:rPr>
              <w:t xml:space="preserve">: 300 szt. W trakcie realizacji projektu zostanie wykonana analiza rozmieszczenia </w:t>
            </w:r>
            <w:proofErr w:type="spellStart"/>
            <w:r w:rsidRPr="00880D8A">
              <w:rPr>
                <w:rFonts w:ascii="Arial" w:hAnsi="Arial" w:cs="Arial"/>
                <w:sz w:val="24"/>
                <w:szCs w:val="24"/>
                <w:lang w:eastAsia="en-US"/>
              </w:rPr>
              <w:t>beaconów</w:t>
            </w:r>
            <w:proofErr w:type="spellEnd"/>
            <w:r w:rsidRPr="00880D8A">
              <w:rPr>
                <w:rFonts w:ascii="Arial" w:hAnsi="Arial" w:cs="Arial"/>
                <w:sz w:val="24"/>
                <w:szCs w:val="24"/>
                <w:lang w:eastAsia="en-US"/>
              </w:rPr>
              <w:t xml:space="preserve"> </w:t>
            </w:r>
            <w:r w:rsidR="00880D8A" w:rsidRPr="00880D8A">
              <w:rPr>
                <w:rFonts w:ascii="Arial" w:hAnsi="Arial" w:cs="Arial"/>
                <w:bCs/>
                <w:sz w:val="24"/>
                <w:szCs w:val="24"/>
              </w:rPr>
              <w:t xml:space="preserve">wraz ze wskazaniem miejsc montażu w budynkach wskazanych przez </w:t>
            </w:r>
            <w:r w:rsidR="00880D8A" w:rsidRPr="00880D8A">
              <w:rPr>
                <w:rFonts w:ascii="Arial" w:hAnsi="Arial" w:cs="Arial"/>
                <w:bCs/>
                <w:sz w:val="24"/>
                <w:szCs w:val="24"/>
              </w:rPr>
              <w:t>Z</w:t>
            </w:r>
            <w:r w:rsidR="00880D8A" w:rsidRPr="00880D8A">
              <w:rPr>
                <w:rFonts w:ascii="Arial" w:hAnsi="Arial" w:cs="Arial"/>
                <w:bCs/>
                <w:sz w:val="24"/>
                <w:szCs w:val="24"/>
              </w:rPr>
              <w:t>amawiającego</w:t>
            </w:r>
            <w:r w:rsidR="003373D9" w:rsidRPr="00880D8A">
              <w:rPr>
                <w:rFonts w:ascii="Arial" w:hAnsi="Arial" w:cs="Arial"/>
                <w:sz w:val="24"/>
                <w:szCs w:val="24"/>
                <w:lang w:eastAsia="en-US"/>
              </w:rPr>
              <w:t>.</w:t>
            </w:r>
            <w:r w:rsidRPr="00880D8A">
              <w:rPr>
                <w:rFonts w:ascii="Arial" w:hAnsi="Arial" w:cs="Arial"/>
                <w:sz w:val="24"/>
                <w:szCs w:val="24"/>
                <w:lang w:eastAsia="en-US"/>
              </w:rPr>
              <w:t xml:space="preserve"> </w:t>
            </w:r>
            <w:r w:rsidR="003373D9" w:rsidRPr="00880D8A">
              <w:rPr>
                <w:rFonts w:ascii="Arial" w:hAnsi="Arial" w:cs="Arial"/>
                <w:sz w:val="24"/>
                <w:szCs w:val="24"/>
                <w:lang w:eastAsia="en-US"/>
              </w:rPr>
              <w:t xml:space="preserve">Zamawiającemu </w:t>
            </w:r>
            <w:r w:rsidR="00463855" w:rsidRPr="00880D8A">
              <w:rPr>
                <w:rFonts w:ascii="Arial" w:hAnsi="Arial" w:cs="Arial"/>
                <w:sz w:val="24"/>
                <w:szCs w:val="24"/>
                <w:lang w:eastAsia="en-US"/>
              </w:rPr>
              <w:t xml:space="preserve"> trudno oszacować jaka liczba budynków zostanie objęta systemem nawigacji.</w:t>
            </w:r>
            <w:r w:rsidR="0055657F" w:rsidRPr="00880D8A">
              <w:rPr>
                <w:rFonts w:ascii="Arial" w:hAnsi="Arial" w:cs="Arial"/>
                <w:sz w:val="24"/>
                <w:szCs w:val="24"/>
                <w:lang w:eastAsia="en-US"/>
              </w:rPr>
              <w:t xml:space="preserve"> Zamawiający zakłada objęcie systemem nawigacji m</w:t>
            </w:r>
            <w:r w:rsidR="00430908" w:rsidRPr="00880D8A">
              <w:rPr>
                <w:rFonts w:ascii="Arial" w:hAnsi="Arial" w:cs="Arial"/>
                <w:sz w:val="24"/>
                <w:szCs w:val="24"/>
                <w:lang w:eastAsia="en-US"/>
              </w:rPr>
              <w:t>inimalnie</w:t>
            </w:r>
            <w:r w:rsidR="0055657F" w:rsidRPr="00880D8A">
              <w:rPr>
                <w:rFonts w:ascii="Arial" w:hAnsi="Arial" w:cs="Arial"/>
                <w:sz w:val="24"/>
                <w:szCs w:val="24"/>
                <w:lang w:eastAsia="en-US"/>
              </w:rPr>
              <w:t xml:space="preserve"> </w:t>
            </w:r>
            <w:r w:rsidR="003373D9" w:rsidRPr="00880D8A">
              <w:rPr>
                <w:rFonts w:ascii="Arial" w:hAnsi="Arial" w:cs="Arial"/>
                <w:sz w:val="24"/>
                <w:szCs w:val="24"/>
                <w:lang w:eastAsia="en-US"/>
              </w:rPr>
              <w:t>2</w:t>
            </w:r>
            <w:r w:rsidR="0055657F" w:rsidRPr="00880D8A">
              <w:rPr>
                <w:rFonts w:ascii="Arial" w:hAnsi="Arial" w:cs="Arial"/>
                <w:sz w:val="24"/>
                <w:szCs w:val="24"/>
                <w:lang w:eastAsia="en-US"/>
              </w:rPr>
              <w:t xml:space="preserve"> budynk</w:t>
            </w:r>
            <w:r w:rsidR="003373D9" w:rsidRPr="00880D8A">
              <w:rPr>
                <w:rFonts w:ascii="Arial" w:hAnsi="Arial" w:cs="Arial"/>
                <w:sz w:val="24"/>
                <w:szCs w:val="24"/>
                <w:lang w:eastAsia="en-US"/>
              </w:rPr>
              <w:t>i</w:t>
            </w:r>
            <w:r w:rsidR="0055657F" w:rsidRPr="00880D8A">
              <w:rPr>
                <w:rFonts w:ascii="Arial" w:hAnsi="Arial" w:cs="Arial"/>
                <w:sz w:val="24"/>
                <w:szCs w:val="24"/>
                <w:lang w:eastAsia="en-US"/>
              </w:rPr>
              <w:t xml:space="preserve">, </w:t>
            </w:r>
            <w:r w:rsidR="003373D9" w:rsidRPr="00880D8A">
              <w:rPr>
                <w:rFonts w:ascii="Arial" w:hAnsi="Arial" w:cs="Arial"/>
                <w:sz w:val="24"/>
                <w:szCs w:val="24"/>
                <w:lang w:eastAsia="en-US"/>
              </w:rPr>
              <w:t>każdy minimum dwupiętrowy o łącznej powierzchni nie mniejszej niż 7500 m2</w:t>
            </w:r>
            <w:r w:rsidR="00880D8A" w:rsidRPr="00880D8A">
              <w:rPr>
                <w:rFonts w:ascii="Arial" w:hAnsi="Arial" w:cs="Arial"/>
                <w:sz w:val="24"/>
                <w:szCs w:val="24"/>
                <w:lang w:eastAsia="en-US"/>
              </w:rPr>
              <w:t xml:space="preserve"> obejmującej</w:t>
            </w:r>
            <w:r w:rsidR="003373D9" w:rsidRPr="00880D8A">
              <w:rPr>
                <w:rFonts w:ascii="Arial" w:hAnsi="Arial" w:cs="Arial"/>
                <w:sz w:val="24"/>
                <w:szCs w:val="24"/>
                <w:lang w:eastAsia="en-US"/>
              </w:rPr>
              <w:t xml:space="preserve"> </w:t>
            </w:r>
            <w:r w:rsidR="003373D9" w:rsidRPr="00880D8A">
              <w:rPr>
                <w:rFonts w:ascii="Arial" w:hAnsi="Arial" w:cs="Arial"/>
                <w:sz w:val="24"/>
                <w:szCs w:val="24"/>
                <w:lang w:eastAsia="en-US"/>
              </w:rPr>
              <w:t>obszar korytarzy bez podziału na ilość budynków i pięter</w:t>
            </w:r>
            <w:r w:rsidR="0055657F" w:rsidRPr="00880D8A">
              <w:rPr>
                <w:rFonts w:ascii="Arial" w:hAnsi="Arial" w:cs="Arial"/>
                <w:sz w:val="24"/>
                <w:szCs w:val="24"/>
                <w:lang w:eastAsia="en-US"/>
              </w:rPr>
              <w:t>.</w:t>
            </w:r>
          </w:p>
          <w:p w:rsidR="007F7707" w:rsidRDefault="00B66BFA" w:rsidP="002F1F78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B66BFA">
              <w:rPr>
                <w:rFonts w:ascii="Arial" w:hAnsi="Arial" w:cs="Arial"/>
                <w:sz w:val="24"/>
                <w:szCs w:val="24"/>
                <w:lang w:eastAsia="en-US"/>
              </w:rPr>
              <w:t xml:space="preserve">Po zrealizowaniu projektu Zamawiający planuje dokupić większą ilość </w:t>
            </w:r>
            <w:proofErr w:type="spellStart"/>
            <w:r w:rsidRPr="00B66BFA">
              <w:rPr>
                <w:rFonts w:ascii="Arial" w:hAnsi="Arial" w:cs="Arial"/>
                <w:sz w:val="24"/>
                <w:szCs w:val="24"/>
                <w:lang w:eastAsia="en-US"/>
              </w:rPr>
              <w:t>beaconów</w:t>
            </w:r>
            <w:proofErr w:type="spellEnd"/>
            <w:r w:rsidRPr="00B66BFA">
              <w:rPr>
                <w:rFonts w:ascii="Arial" w:hAnsi="Arial" w:cs="Arial"/>
                <w:sz w:val="24"/>
                <w:szCs w:val="24"/>
                <w:lang w:eastAsia="en-US"/>
              </w:rPr>
              <w:t>, aby docelowo objąć dużo szerszą powierzchnię działania systemu.</w:t>
            </w:r>
          </w:p>
          <w:p w:rsidR="00463855" w:rsidRPr="00B66BFA" w:rsidRDefault="00463855" w:rsidP="002F1F78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E9F" w:rsidRDefault="00513E9F">
      <w:r>
        <w:separator/>
      </w:r>
    </w:p>
  </w:endnote>
  <w:endnote w:type="continuationSeparator" w:id="0">
    <w:p w:rsidR="00513E9F" w:rsidRDefault="00513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D320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E9F" w:rsidRDefault="00513E9F">
      <w:r>
        <w:separator/>
      </w:r>
    </w:p>
  </w:footnote>
  <w:footnote w:type="continuationSeparator" w:id="0">
    <w:p w:rsidR="00513E9F" w:rsidRDefault="00513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707" w:rsidRDefault="00067272">
    <w:pPr>
      <w:pStyle w:val="Nagwek"/>
    </w:pPr>
    <w:r w:rsidRPr="00EA751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4pt;height:39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E9F"/>
    <w:rsid w:val="00031374"/>
    <w:rsid w:val="00067272"/>
    <w:rsid w:val="000A1097"/>
    <w:rsid w:val="000E2A8F"/>
    <w:rsid w:val="0012774F"/>
    <w:rsid w:val="00144B7A"/>
    <w:rsid w:val="00180C6E"/>
    <w:rsid w:val="0029606A"/>
    <w:rsid w:val="003373D9"/>
    <w:rsid w:val="00430908"/>
    <w:rsid w:val="00463855"/>
    <w:rsid w:val="004848F3"/>
    <w:rsid w:val="004A75F2"/>
    <w:rsid w:val="00513E9F"/>
    <w:rsid w:val="005144A9"/>
    <w:rsid w:val="00520165"/>
    <w:rsid w:val="0055657F"/>
    <w:rsid w:val="005B1B08"/>
    <w:rsid w:val="00632C3C"/>
    <w:rsid w:val="00662BDB"/>
    <w:rsid w:val="00695099"/>
    <w:rsid w:val="006A5DF1"/>
    <w:rsid w:val="006B7198"/>
    <w:rsid w:val="006D4AB3"/>
    <w:rsid w:val="006F3B81"/>
    <w:rsid w:val="007D7198"/>
    <w:rsid w:val="007F7707"/>
    <w:rsid w:val="00864A4B"/>
    <w:rsid w:val="00870F9F"/>
    <w:rsid w:val="008804B6"/>
    <w:rsid w:val="00880D8A"/>
    <w:rsid w:val="00897AB0"/>
    <w:rsid w:val="008A3553"/>
    <w:rsid w:val="0091446F"/>
    <w:rsid w:val="00A905AC"/>
    <w:rsid w:val="00B66BFA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320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4163B6"/>
  <w15:chartTrackingRefBased/>
  <w15:docId w15:val="{E7C6A776-9BAF-4C98-8A4E-20F48035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109</TotalTime>
  <Pages>1</Pages>
  <Words>264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9</cp:revision>
  <cp:lastPrinted>2022-08-10T11:12:00Z</cp:lastPrinted>
  <dcterms:created xsi:type="dcterms:W3CDTF">2022-08-10T05:39:00Z</dcterms:created>
  <dcterms:modified xsi:type="dcterms:W3CDTF">2022-08-10T12:16:00Z</dcterms:modified>
</cp:coreProperties>
</file>