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7F50D" w14:textId="6DA17898" w:rsidR="006A5DF1" w:rsidRPr="009003D1" w:rsidRDefault="005159E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159EF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5159EF">
        <w:rPr>
          <w:rFonts w:ascii="Arial" w:hAnsi="Arial" w:cs="Arial"/>
          <w:sz w:val="24"/>
          <w:szCs w:val="24"/>
        </w:rPr>
        <w:t>2022-08-0</w:t>
      </w:r>
      <w:r w:rsidR="00CA5979">
        <w:rPr>
          <w:rFonts w:ascii="Arial" w:hAnsi="Arial" w:cs="Arial"/>
          <w:sz w:val="24"/>
          <w:szCs w:val="24"/>
        </w:rPr>
        <w:t>9</w:t>
      </w:r>
    </w:p>
    <w:p w14:paraId="28E0E730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711F2C1" w14:textId="4A2DC54E" w:rsidR="006A5DF1" w:rsidRPr="009003D1" w:rsidRDefault="005159EF" w:rsidP="006A5DF1">
      <w:pPr>
        <w:rPr>
          <w:rFonts w:ascii="Arial" w:hAnsi="Arial" w:cs="Arial"/>
          <w:b/>
          <w:bCs/>
          <w:sz w:val="24"/>
          <w:szCs w:val="24"/>
        </w:rPr>
      </w:pPr>
      <w:r w:rsidRPr="005159EF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669AB98B" w14:textId="77777777" w:rsidR="006A5DF1" w:rsidRPr="009003D1" w:rsidRDefault="005159EF" w:rsidP="006A5DF1">
      <w:pPr>
        <w:rPr>
          <w:rFonts w:ascii="Arial" w:hAnsi="Arial" w:cs="Arial"/>
          <w:sz w:val="24"/>
          <w:szCs w:val="24"/>
        </w:rPr>
      </w:pPr>
      <w:r w:rsidRPr="005159EF">
        <w:rPr>
          <w:rFonts w:ascii="Arial" w:hAnsi="Arial" w:cs="Arial"/>
          <w:sz w:val="24"/>
          <w:szCs w:val="24"/>
        </w:rPr>
        <w:t>os. Na Skarpie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5159EF">
        <w:rPr>
          <w:rFonts w:ascii="Arial" w:hAnsi="Arial" w:cs="Arial"/>
          <w:sz w:val="24"/>
          <w:szCs w:val="24"/>
        </w:rPr>
        <w:t>66</w:t>
      </w:r>
    </w:p>
    <w:p w14:paraId="58CCE4C2" w14:textId="77777777" w:rsidR="006A5DF1" w:rsidRPr="009003D1" w:rsidRDefault="005159EF" w:rsidP="006A5DF1">
      <w:pPr>
        <w:rPr>
          <w:rFonts w:ascii="Arial" w:hAnsi="Arial" w:cs="Arial"/>
          <w:sz w:val="24"/>
          <w:szCs w:val="24"/>
        </w:rPr>
      </w:pPr>
      <w:r w:rsidRPr="005159EF">
        <w:rPr>
          <w:rFonts w:ascii="Arial" w:hAnsi="Arial" w:cs="Arial"/>
          <w:sz w:val="24"/>
          <w:szCs w:val="24"/>
        </w:rPr>
        <w:t>31-913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5159EF">
        <w:rPr>
          <w:rFonts w:ascii="Arial" w:hAnsi="Arial" w:cs="Arial"/>
          <w:sz w:val="24"/>
          <w:szCs w:val="24"/>
        </w:rPr>
        <w:t>Kraków</w:t>
      </w:r>
    </w:p>
    <w:p w14:paraId="3CCC7D38" w14:textId="77777777" w:rsidR="00795F93" w:rsidRDefault="00795F93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32C17DEC" w14:textId="026DA30A" w:rsidR="006A5DF1" w:rsidRPr="009003D1" w:rsidRDefault="002B7F35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SZP.271 - </w:t>
      </w:r>
      <w:r w:rsidR="003A5E42">
        <w:rPr>
          <w:rFonts w:ascii="Arial" w:hAnsi="Arial" w:cs="Arial"/>
          <w:sz w:val="24"/>
          <w:szCs w:val="24"/>
        </w:rPr>
        <w:t>459</w:t>
      </w:r>
      <w:r>
        <w:rPr>
          <w:rFonts w:ascii="Arial" w:hAnsi="Arial" w:cs="Arial"/>
          <w:sz w:val="24"/>
          <w:szCs w:val="24"/>
        </w:rPr>
        <w:t>.24/2022</w:t>
      </w:r>
      <w:r w:rsidR="006A5DF1"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44088AD8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6C35E95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601032FF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68815BAB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45A692B3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256C63B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5FF79CE" w14:textId="77777777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64F0D2C3" w14:textId="77777777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5159EF" w:rsidRPr="005159EF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5159EF" w:rsidRPr="005159EF">
        <w:rPr>
          <w:rFonts w:ascii="Arial" w:hAnsi="Arial" w:cs="Arial"/>
          <w:b/>
          <w:bCs/>
          <w:sz w:val="24"/>
          <w:szCs w:val="24"/>
        </w:rPr>
        <w:t>Dostawa produktów leczniczych, surowców farmaceutycznych oraz opakowań aptecznych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5159EF" w:rsidRPr="005159EF">
        <w:rPr>
          <w:rFonts w:ascii="Arial" w:hAnsi="Arial" w:cs="Arial"/>
          <w:b/>
          <w:sz w:val="24"/>
          <w:szCs w:val="24"/>
        </w:rPr>
        <w:t>ZP/24/2022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05D277A8" w14:textId="27C590D3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5159EF" w:rsidRPr="005159EF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5159EF" w:rsidRPr="005159EF">
        <w:rPr>
          <w:rFonts w:ascii="Arial" w:hAnsi="Arial" w:cs="Arial"/>
          <w:sz w:val="24"/>
          <w:szCs w:val="24"/>
        </w:rPr>
        <w:t>(</w:t>
      </w:r>
      <w:proofErr w:type="spellStart"/>
      <w:r w:rsidR="005159EF" w:rsidRPr="005159EF">
        <w:rPr>
          <w:rFonts w:ascii="Arial" w:hAnsi="Arial" w:cs="Arial"/>
          <w:sz w:val="24"/>
          <w:szCs w:val="24"/>
        </w:rPr>
        <w:t>t.j</w:t>
      </w:r>
      <w:proofErr w:type="spellEnd"/>
      <w:r w:rsidR="005159EF" w:rsidRPr="005159E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5159EF" w:rsidRPr="005159EF">
        <w:rPr>
          <w:rFonts w:ascii="Arial" w:hAnsi="Arial" w:cs="Arial"/>
          <w:sz w:val="24"/>
          <w:szCs w:val="24"/>
        </w:rPr>
        <w:t>późn</w:t>
      </w:r>
      <w:proofErr w:type="spellEnd"/>
      <w:r w:rsidR="005159EF" w:rsidRPr="005159EF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159EF" w:rsidRPr="009003D1" w14:paraId="737DBD42" w14:textId="77777777" w:rsidTr="00122330">
        <w:tc>
          <w:tcPr>
            <w:tcW w:w="9356" w:type="dxa"/>
            <w:shd w:val="clear" w:color="auto" w:fill="auto"/>
          </w:tcPr>
          <w:p w14:paraId="76452253" w14:textId="77777777" w:rsidR="005159EF" w:rsidRPr="009003D1" w:rsidRDefault="005159EF" w:rsidP="00122330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5159EF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134DB777" w14:textId="77777777" w:rsidR="005159EF" w:rsidRPr="005159EF" w:rsidRDefault="005159EF" w:rsidP="0012233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159EF">
              <w:rPr>
                <w:rFonts w:ascii="Arial" w:hAnsi="Arial" w:cs="Arial"/>
                <w:sz w:val="22"/>
                <w:szCs w:val="22"/>
              </w:rPr>
              <w:t xml:space="preserve">    1. Zadanie nr 23 poz. 3:</w:t>
            </w:r>
          </w:p>
          <w:p w14:paraId="27840A4D" w14:textId="77777777" w:rsidR="005159EF" w:rsidRPr="005159EF" w:rsidRDefault="005159EF" w:rsidP="0012233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159EF">
              <w:rPr>
                <w:rFonts w:ascii="Arial" w:hAnsi="Arial" w:cs="Arial"/>
                <w:sz w:val="22"/>
                <w:szCs w:val="22"/>
              </w:rPr>
              <w:t>Z uwagi na zakończenie produkcji torebek 120mmX200mm (+/- 20mm), czy Zamawiający dopuści torebki w rozmiarze 120mmX170mm?</w:t>
            </w:r>
          </w:p>
          <w:p w14:paraId="0D413544" w14:textId="77777777" w:rsidR="00E720DD" w:rsidRPr="009003D1" w:rsidRDefault="00E720DD" w:rsidP="00E720D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F8BFD0C" w14:textId="4EFC1387" w:rsidR="005159EF" w:rsidRPr="005159EF" w:rsidRDefault="008A2AE8" w:rsidP="0012233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  <w:p w14:paraId="08777D5F" w14:textId="77777777" w:rsidR="005159EF" w:rsidRPr="005159EF" w:rsidRDefault="005159EF" w:rsidP="0012233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159EF">
              <w:rPr>
                <w:rFonts w:ascii="Arial" w:hAnsi="Arial" w:cs="Arial"/>
                <w:sz w:val="22"/>
                <w:szCs w:val="22"/>
              </w:rPr>
              <w:t xml:space="preserve">    2. Dotyczy § 13 ust. 2 wzoru umowy:</w:t>
            </w:r>
          </w:p>
          <w:p w14:paraId="6B1147FA" w14:textId="77777777" w:rsidR="005159EF" w:rsidRPr="005159EF" w:rsidRDefault="005159EF" w:rsidP="0012233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159EF">
              <w:rPr>
                <w:rFonts w:ascii="Arial" w:hAnsi="Arial" w:cs="Arial"/>
                <w:sz w:val="22"/>
                <w:szCs w:val="22"/>
              </w:rPr>
              <w:t>Prosimy o potwierdzenie, że przedłużenie terminu obowiązywania umowy, o którym mowa w § 13 wzoru umowy stanowi jedynie możliwość dokonania takiej zmiany i Wykonawca może nie wyrazić na to zgody (np. w przypadku, gdy kontynuacja umowy będzie groziła poniesieniem straty w wyniku wzrostu cen towaru).</w:t>
            </w:r>
          </w:p>
          <w:p w14:paraId="19A520E9" w14:textId="77777777" w:rsidR="00E720DD" w:rsidRPr="009003D1" w:rsidRDefault="00E720DD" w:rsidP="00E720D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10330F1" w14:textId="227C5DFC" w:rsidR="005159EF" w:rsidRPr="005159EF" w:rsidRDefault="000322DC" w:rsidP="0012233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Pr="005159EF">
              <w:rPr>
                <w:rFonts w:ascii="Arial" w:hAnsi="Arial" w:cs="Arial"/>
                <w:sz w:val="22"/>
                <w:szCs w:val="22"/>
              </w:rPr>
              <w:t>rzedłużenie terminu obowiązywania umowy, o którym mowa w § 13 wzoru umowy stanowi możliwość dokonania takiej zmiany</w:t>
            </w:r>
            <w:r>
              <w:rPr>
                <w:rFonts w:ascii="Arial" w:hAnsi="Arial" w:cs="Arial"/>
                <w:sz w:val="22"/>
                <w:szCs w:val="22"/>
              </w:rPr>
              <w:t xml:space="preserve"> przez Zamawiającego</w:t>
            </w:r>
            <w:r w:rsidR="009A050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ale w przypadku skorzystania z tej możliwości Wykonawca nie ma możliwości </w:t>
            </w:r>
            <w:r w:rsidRPr="005159EF">
              <w:rPr>
                <w:rFonts w:ascii="Arial" w:hAnsi="Arial" w:cs="Arial"/>
                <w:sz w:val="22"/>
                <w:szCs w:val="22"/>
              </w:rPr>
              <w:t>nie wyra</w:t>
            </w:r>
            <w:r>
              <w:rPr>
                <w:rFonts w:ascii="Arial" w:hAnsi="Arial" w:cs="Arial"/>
                <w:sz w:val="22"/>
                <w:szCs w:val="22"/>
              </w:rPr>
              <w:t>żenia</w:t>
            </w:r>
            <w:r w:rsidRPr="005159EF">
              <w:rPr>
                <w:rFonts w:ascii="Arial" w:hAnsi="Arial" w:cs="Arial"/>
                <w:sz w:val="22"/>
                <w:szCs w:val="22"/>
              </w:rPr>
              <w:t xml:space="preserve"> na to zgody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2794F6A" w14:textId="77777777" w:rsidR="005159EF" w:rsidRPr="005159EF" w:rsidRDefault="005159EF" w:rsidP="0012233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159EF">
              <w:rPr>
                <w:rFonts w:ascii="Arial" w:hAnsi="Arial" w:cs="Arial"/>
                <w:sz w:val="22"/>
                <w:szCs w:val="22"/>
              </w:rPr>
              <w:t xml:space="preserve">    3. Dotyczy § 16 ust. 2 wzoru umowy:</w:t>
            </w:r>
          </w:p>
          <w:p w14:paraId="42E86262" w14:textId="3FC395D3" w:rsidR="005159EF" w:rsidRPr="009003D1" w:rsidRDefault="005159EF" w:rsidP="0012233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159EF">
              <w:rPr>
                <w:rFonts w:ascii="Arial" w:hAnsi="Arial" w:cs="Arial"/>
                <w:sz w:val="22"/>
                <w:szCs w:val="22"/>
              </w:rPr>
              <w:t xml:space="preserve">Prosimy o odstąpienie od wymogu umieszczania na wystawianych fakturach informacji o zakazie przelewu wierzytelności, której dotyczy faktura od Wykonawców niemających takich </w:t>
            </w:r>
            <w:r w:rsidRPr="005159EF">
              <w:rPr>
                <w:rFonts w:ascii="Arial" w:hAnsi="Arial" w:cs="Arial"/>
                <w:sz w:val="22"/>
                <w:szCs w:val="22"/>
              </w:rPr>
              <w:lastRenderedPageBreak/>
              <w:t>możliwości technicznych w programie do fakturowania. Zapisy § 16 ust. 1 wzoru umowy w sposób wystarczający regulują kwestię przeniesienia praw i obowi</w:t>
            </w:r>
            <w:r w:rsidR="000322DC">
              <w:rPr>
                <w:rFonts w:ascii="Arial" w:hAnsi="Arial" w:cs="Arial"/>
                <w:sz w:val="22"/>
                <w:szCs w:val="22"/>
              </w:rPr>
              <w:t>ą</w:t>
            </w:r>
            <w:r w:rsidRPr="005159EF">
              <w:rPr>
                <w:rFonts w:ascii="Arial" w:hAnsi="Arial" w:cs="Arial"/>
                <w:sz w:val="22"/>
                <w:szCs w:val="22"/>
              </w:rPr>
              <w:t>zków</w:t>
            </w:r>
          </w:p>
          <w:p w14:paraId="68133160" w14:textId="77777777" w:rsidR="005159EF" w:rsidRPr="009003D1" w:rsidRDefault="005159EF" w:rsidP="0012233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2F8ABA0" w14:textId="4FCF4D92" w:rsidR="001A2573" w:rsidRDefault="000322DC" w:rsidP="001A2573">
            <w:pPr>
              <w:pStyle w:val="Tekstpodstawowy21"/>
              <w:tabs>
                <w:tab w:val="left" w:pos="290"/>
              </w:tabs>
              <w:rPr>
                <w:rFonts w:ascii="Arial" w:hAnsi="Arial" w:cs="Arial"/>
                <w:sz w:val="22"/>
                <w:szCs w:val="22"/>
              </w:rPr>
            </w:pPr>
            <w:r w:rsidRPr="001A2573">
              <w:rPr>
                <w:rFonts w:ascii="Arial" w:hAnsi="Arial" w:cs="Arial"/>
                <w:sz w:val="22"/>
                <w:szCs w:val="22"/>
              </w:rPr>
              <w:t>Zamawiający odstępuje od wymogu umieszczania na wystawianych fakturach informacji o zakazie przelewu wierzytelności</w:t>
            </w:r>
            <w:r w:rsidR="009A050E" w:rsidRPr="001A2573">
              <w:rPr>
                <w:rFonts w:ascii="Arial" w:hAnsi="Arial" w:cs="Arial"/>
                <w:sz w:val="22"/>
                <w:szCs w:val="22"/>
              </w:rPr>
              <w:t>.</w:t>
            </w:r>
            <w:r w:rsidR="001A2573" w:rsidRPr="001A257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A2573">
              <w:rPr>
                <w:rFonts w:ascii="Arial" w:hAnsi="Arial" w:cs="Arial"/>
                <w:sz w:val="22"/>
                <w:szCs w:val="22"/>
              </w:rPr>
              <w:t xml:space="preserve">W związku z powyższym </w:t>
            </w:r>
            <w:r w:rsidR="001A2573" w:rsidRPr="001A2573">
              <w:rPr>
                <w:rFonts w:ascii="Arial" w:hAnsi="Arial" w:cs="Arial"/>
                <w:sz w:val="22"/>
                <w:szCs w:val="22"/>
              </w:rPr>
              <w:t xml:space="preserve">Zamawiający </w:t>
            </w:r>
            <w:r w:rsidR="001A2573" w:rsidRPr="001A25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wykreśla </w:t>
            </w:r>
            <w:r w:rsidR="001A2573" w:rsidRPr="001A2573">
              <w:rPr>
                <w:rFonts w:ascii="Arial" w:hAnsi="Arial" w:cs="Arial"/>
                <w:sz w:val="22"/>
                <w:szCs w:val="22"/>
              </w:rPr>
              <w:t xml:space="preserve">z § 16 ust. 2 o brzmieniu: </w:t>
            </w:r>
            <w:r w:rsidR="001A2573">
              <w:rPr>
                <w:rFonts w:ascii="Arial" w:hAnsi="Arial" w:cs="Arial"/>
                <w:sz w:val="22"/>
                <w:szCs w:val="22"/>
              </w:rPr>
              <w:t>„</w:t>
            </w:r>
            <w:r w:rsidR="001A2573" w:rsidRPr="001A2573">
              <w:rPr>
                <w:rFonts w:ascii="Arial" w:hAnsi="Arial" w:cs="Arial"/>
                <w:sz w:val="22"/>
                <w:szCs w:val="22"/>
              </w:rPr>
              <w:t>Dostawca zobowiązuje się umieszczać na wystawianych przez siebie fakturach informację o wynikającym z treści ust. 1 zakazie przelewu wierzytelności, której dotyczy faktura, bez uprzedniej pisemnej zgody Odbiorcy.</w:t>
            </w:r>
            <w:r w:rsidR="001A2573">
              <w:rPr>
                <w:rFonts w:ascii="Arial" w:hAnsi="Arial" w:cs="Arial"/>
                <w:sz w:val="22"/>
                <w:szCs w:val="22"/>
              </w:rPr>
              <w:t>”</w:t>
            </w:r>
          </w:p>
          <w:p w14:paraId="5EDFAE8E" w14:textId="46387998" w:rsidR="00A60BB6" w:rsidRDefault="00A60BB6" w:rsidP="001A2573">
            <w:pPr>
              <w:pStyle w:val="Tekstpodstawowy21"/>
              <w:tabs>
                <w:tab w:val="left" w:pos="29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161EB6B4" w14:textId="67B3F91C" w:rsidR="00A60BB6" w:rsidRDefault="00A60BB6" w:rsidP="00A60BB6">
            <w:pPr>
              <w:pStyle w:val="Tekstpodstawowy21"/>
              <w:tabs>
                <w:tab w:val="left" w:pos="29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Pytanie nr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2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306C1125" w14:textId="5D580E05" w:rsidR="00A60BB6" w:rsidRPr="00A60BB6" w:rsidRDefault="00A60BB6" w:rsidP="00A60BB6">
            <w:pPr>
              <w:pStyle w:val="Tekstpodstawowy21"/>
              <w:tabs>
                <w:tab w:val="left" w:pos="290"/>
              </w:tabs>
              <w:rPr>
                <w:rFonts w:ascii="Arial" w:hAnsi="Arial" w:cs="Arial"/>
                <w:sz w:val="22"/>
                <w:szCs w:val="22"/>
              </w:rPr>
            </w:pPr>
            <w:r w:rsidRPr="00A60BB6">
              <w:rPr>
                <w:rFonts w:ascii="Arial" w:hAnsi="Arial" w:cs="Arial"/>
                <w:sz w:val="22"/>
                <w:szCs w:val="22"/>
              </w:rPr>
              <w:t>Pytania do Zadania nr 1 :</w:t>
            </w:r>
          </w:p>
          <w:p w14:paraId="266D19E0" w14:textId="256F4B16" w:rsidR="00A60BB6" w:rsidRPr="00A60BB6" w:rsidRDefault="00A60BB6" w:rsidP="00A60BB6">
            <w:pPr>
              <w:pStyle w:val="Tekstpodstawowy21"/>
              <w:tabs>
                <w:tab w:val="left" w:pos="29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Pr="00A60BB6">
              <w:rPr>
                <w:rFonts w:ascii="Arial" w:hAnsi="Arial" w:cs="Arial"/>
                <w:sz w:val="22"/>
                <w:szCs w:val="22"/>
              </w:rPr>
              <w:t xml:space="preserve">Czy Zamawiający wyrazi zgodę, na zaproponowanie przez Wykonawcę  w pozycji 48 – Oleum </w:t>
            </w:r>
            <w:proofErr w:type="spellStart"/>
            <w:r w:rsidRPr="00A60BB6">
              <w:rPr>
                <w:rFonts w:ascii="Arial" w:hAnsi="Arial" w:cs="Arial"/>
                <w:sz w:val="22"/>
                <w:szCs w:val="22"/>
              </w:rPr>
              <w:t>ricini</w:t>
            </w:r>
            <w:proofErr w:type="spellEnd"/>
            <w:r w:rsidRPr="00A60BB6">
              <w:rPr>
                <w:rFonts w:ascii="Arial" w:hAnsi="Arial" w:cs="Arial"/>
                <w:sz w:val="22"/>
                <w:szCs w:val="22"/>
              </w:rPr>
              <w:t xml:space="preserve"> – a’ 490g,  opakowań a’ 500ml ( gęstość 0,96g/cm3 – 480g )</w:t>
            </w:r>
          </w:p>
          <w:p w14:paraId="487F8038" w14:textId="17B495CF" w:rsidR="00A60BB6" w:rsidRDefault="00A60BB6" w:rsidP="00A60BB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5E3F6AD" w14:textId="3AECB3AB" w:rsidR="00A60BB6" w:rsidRPr="00A60BB6" w:rsidRDefault="00A60BB6" w:rsidP="00A60BB6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A60BB6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  <w:p w14:paraId="3ADDC794" w14:textId="2550519F" w:rsidR="00A60BB6" w:rsidRPr="00A60BB6" w:rsidRDefault="00A60BB6" w:rsidP="00A60BB6">
            <w:pPr>
              <w:pStyle w:val="Tekstpodstawowy21"/>
              <w:tabs>
                <w:tab w:val="left" w:pos="290"/>
              </w:tabs>
              <w:rPr>
                <w:rFonts w:ascii="Arial" w:hAnsi="Arial" w:cs="Arial"/>
                <w:sz w:val="22"/>
                <w:szCs w:val="22"/>
              </w:rPr>
            </w:pPr>
            <w:r w:rsidRPr="00A60BB6">
              <w:rPr>
                <w:rFonts w:ascii="Arial" w:hAnsi="Arial" w:cs="Arial"/>
                <w:sz w:val="22"/>
                <w:szCs w:val="22"/>
              </w:rPr>
              <w:t>2.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BB6">
              <w:rPr>
                <w:rFonts w:ascii="Arial" w:hAnsi="Arial" w:cs="Arial"/>
                <w:sz w:val="22"/>
                <w:szCs w:val="22"/>
              </w:rPr>
              <w:t xml:space="preserve">Czy Zamawiający wyrazi zgodę, na zaproponowanie przez Wykonawcę  w pozycji 54 – </w:t>
            </w:r>
            <w:proofErr w:type="spellStart"/>
            <w:r w:rsidRPr="00A60BB6">
              <w:rPr>
                <w:rFonts w:ascii="Arial" w:hAnsi="Arial" w:cs="Arial"/>
                <w:sz w:val="22"/>
                <w:szCs w:val="22"/>
              </w:rPr>
              <w:t>Prokaini</w:t>
            </w:r>
            <w:proofErr w:type="spellEnd"/>
            <w:r w:rsidRPr="00A60BB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60BB6">
              <w:rPr>
                <w:rFonts w:ascii="Arial" w:hAnsi="Arial" w:cs="Arial"/>
                <w:sz w:val="22"/>
                <w:szCs w:val="22"/>
              </w:rPr>
              <w:t>hydrochloridum</w:t>
            </w:r>
            <w:proofErr w:type="spellEnd"/>
            <w:r w:rsidRPr="00A60BB6">
              <w:rPr>
                <w:rFonts w:ascii="Arial" w:hAnsi="Arial" w:cs="Arial"/>
                <w:sz w:val="22"/>
                <w:szCs w:val="22"/>
              </w:rPr>
              <w:t xml:space="preserve"> 5g – 2op. ( razem 10g ), 10 opakowań po 1g ?</w:t>
            </w:r>
          </w:p>
          <w:p w14:paraId="1558015A" w14:textId="77777777" w:rsidR="00A60BB6" w:rsidRPr="009003D1" w:rsidRDefault="00A60BB6" w:rsidP="00A60BB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C8FE9F1" w14:textId="77777777" w:rsidR="00A60BB6" w:rsidRPr="00A60BB6" w:rsidRDefault="00A60BB6" w:rsidP="00A60BB6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A60BB6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  <w:p w14:paraId="0DDD7957" w14:textId="77777777" w:rsidR="00A60BB6" w:rsidRPr="00A60BB6" w:rsidRDefault="00A60BB6" w:rsidP="00A60BB6">
            <w:pPr>
              <w:pStyle w:val="Tekstpodstawowy21"/>
              <w:tabs>
                <w:tab w:val="left" w:pos="290"/>
              </w:tabs>
              <w:rPr>
                <w:rFonts w:ascii="Arial" w:hAnsi="Arial" w:cs="Arial"/>
                <w:sz w:val="22"/>
                <w:szCs w:val="22"/>
              </w:rPr>
            </w:pPr>
            <w:r w:rsidRPr="00A60BB6">
              <w:rPr>
                <w:rFonts w:ascii="Arial" w:hAnsi="Arial" w:cs="Arial"/>
                <w:sz w:val="22"/>
                <w:szCs w:val="22"/>
              </w:rPr>
              <w:t>Pytanie do Zadania nr 3 :</w:t>
            </w:r>
          </w:p>
          <w:p w14:paraId="7F9D874B" w14:textId="53D9BCA2" w:rsidR="00A60BB6" w:rsidRPr="001A2573" w:rsidRDefault="00A60BB6" w:rsidP="00A60BB6">
            <w:pPr>
              <w:pStyle w:val="Tekstpodstawowy21"/>
              <w:tabs>
                <w:tab w:val="left" w:pos="290"/>
              </w:tabs>
              <w:rPr>
                <w:rFonts w:ascii="Arial" w:hAnsi="Arial" w:cs="Arial"/>
                <w:sz w:val="22"/>
                <w:szCs w:val="22"/>
              </w:rPr>
            </w:pPr>
            <w:r w:rsidRPr="00A60BB6">
              <w:rPr>
                <w:rFonts w:ascii="Arial" w:hAnsi="Arial" w:cs="Arial"/>
                <w:sz w:val="22"/>
                <w:szCs w:val="22"/>
              </w:rPr>
              <w:t>3.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BB6">
              <w:rPr>
                <w:rFonts w:ascii="Arial" w:hAnsi="Arial" w:cs="Arial"/>
                <w:sz w:val="22"/>
                <w:szCs w:val="22"/>
              </w:rPr>
              <w:t xml:space="preserve">Czy Zamawiający wyrazi zgodę, na zaproponowanie przez Wykonawcę  w pozycji 2 - </w:t>
            </w:r>
            <w:proofErr w:type="spellStart"/>
            <w:r w:rsidRPr="00A60BB6">
              <w:rPr>
                <w:rFonts w:ascii="Arial" w:hAnsi="Arial" w:cs="Arial"/>
                <w:sz w:val="22"/>
                <w:szCs w:val="22"/>
              </w:rPr>
              <w:t>Glycerol</w:t>
            </w:r>
            <w:proofErr w:type="spellEnd"/>
            <w:r w:rsidRPr="00A60BB6">
              <w:rPr>
                <w:rFonts w:ascii="Arial" w:hAnsi="Arial" w:cs="Arial"/>
                <w:sz w:val="22"/>
                <w:szCs w:val="22"/>
              </w:rPr>
              <w:t xml:space="preserve"> 86%, opakowań o stężeniu 85% ?</w:t>
            </w:r>
          </w:p>
          <w:p w14:paraId="0424ED69" w14:textId="77777777" w:rsidR="00A60BB6" w:rsidRPr="009003D1" w:rsidRDefault="00A60BB6" w:rsidP="00A60BB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80E840A" w14:textId="77777777" w:rsidR="00A60BB6" w:rsidRPr="00A60BB6" w:rsidRDefault="00A60BB6" w:rsidP="00A60BB6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A60BB6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  <w:p w14:paraId="435A1FAB" w14:textId="48DD0A92" w:rsidR="005159EF" w:rsidRPr="005159EF" w:rsidRDefault="005159EF" w:rsidP="0012233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5A4805F8" w14:textId="771B0E24" w:rsidR="00717453" w:rsidRDefault="00717453" w:rsidP="001014D3">
      <w:pPr>
        <w:spacing w:line="360" w:lineRule="auto"/>
        <w:ind w:left="-13" w:firstLine="4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W związku z udzielonymi odpowiedziami Zamawiający działając na podstawie art. 137 ust. 1 </w:t>
      </w:r>
      <w:proofErr w:type="spellStart"/>
      <w:r>
        <w:rPr>
          <w:rFonts w:ascii="Arial" w:hAnsi="Arial" w:cs="Arial"/>
          <w:sz w:val="22"/>
          <w:szCs w:val="22"/>
        </w:rPr>
        <w:t>pzp</w:t>
      </w:r>
      <w:proofErr w:type="spellEnd"/>
      <w:r>
        <w:rPr>
          <w:rFonts w:ascii="Arial" w:hAnsi="Arial" w:cs="Arial"/>
          <w:sz w:val="22"/>
          <w:szCs w:val="22"/>
        </w:rPr>
        <w:t xml:space="preserve"> zmienia treść SWZ z dnia 15.07.2022 r.:</w:t>
      </w:r>
    </w:p>
    <w:p w14:paraId="63FA645A" w14:textId="77777777" w:rsidR="001014D3" w:rsidRDefault="001014D3" w:rsidP="001014D3">
      <w:pPr>
        <w:spacing w:line="360" w:lineRule="auto"/>
        <w:ind w:left="-13" w:firstLine="445"/>
        <w:rPr>
          <w:rFonts w:ascii="Arial" w:hAnsi="Arial" w:cs="Arial"/>
          <w:sz w:val="22"/>
          <w:szCs w:val="22"/>
        </w:rPr>
      </w:pPr>
    </w:p>
    <w:p w14:paraId="1819D563" w14:textId="77777777" w:rsidR="00717453" w:rsidRDefault="00717453" w:rsidP="00717453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Pkt. 17.1 ww. SWZ otrzymuje brzmienie:</w:t>
      </w:r>
    </w:p>
    <w:p w14:paraId="321BE5B9" w14:textId="77777777" w:rsidR="00717453" w:rsidRDefault="00717453" w:rsidP="00717453">
      <w:pPr>
        <w:spacing w:line="360" w:lineRule="auto"/>
        <w:ind w:left="4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pozostaje związany ofertą do dnia 2022-11-20</w:t>
      </w:r>
    </w:p>
    <w:p w14:paraId="7348AADE" w14:textId="77777777" w:rsidR="00717453" w:rsidRDefault="00717453" w:rsidP="00717453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Pkt. 19 ww. SWZ otrzymuje brzmienie:</w:t>
      </w:r>
    </w:p>
    <w:p w14:paraId="45CFFD7C" w14:textId="77777777" w:rsidR="00717453" w:rsidRDefault="00717453" w:rsidP="00717453">
      <w:pPr>
        <w:pStyle w:val="Nagwek2"/>
        <w:spacing w:line="360" w:lineRule="auto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Ofertę wraz z załącznikami należy złożyć za pośrednictwem Platformy w terminie do dnia 2022-08-23 do godz. 09:30.</w:t>
      </w:r>
    </w:p>
    <w:p w14:paraId="573C5B2F" w14:textId="77777777" w:rsidR="00717453" w:rsidRDefault="00717453" w:rsidP="00717453">
      <w:pPr>
        <w:pStyle w:val="Nagwek2"/>
        <w:numPr>
          <w:ilvl w:val="0"/>
          <w:numId w:val="9"/>
        </w:numPr>
        <w:tabs>
          <w:tab w:val="num" w:pos="360"/>
        </w:tabs>
        <w:spacing w:line="360" w:lineRule="auto"/>
        <w:ind w:left="36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Pkt. 20.1 ww. SWZ otrzymuje brzmienie:</w:t>
      </w:r>
    </w:p>
    <w:p w14:paraId="1B4E9BB3" w14:textId="5ABBCD3B" w:rsidR="00717453" w:rsidRDefault="00717453" w:rsidP="00717453">
      <w:pPr>
        <w:pStyle w:val="Tekstpodstawowy"/>
        <w:spacing w:before="120" w:after="480"/>
        <w:ind w:firstLine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2"/>
          <w:szCs w:val="22"/>
        </w:rPr>
        <w:t>Otwarcie ofert nastąpi w dniu: 2022-08-</w:t>
      </w:r>
      <w:r w:rsidR="00A60BB6">
        <w:rPr>
          <w:rFonts w:ascii="Arial" w:hAnsi="Arial" w:cs="Arial"/>
          <w:sz w:val="22"/>
          <w:szCs w:val="22"/>
        </w:rPr>
        <w:t>23</w:t>
      </w:r>
      <w:r>
        <w:rPr>
          <w:rFonts w:ascii="Arial" w:hAnsi="Arial" w:cs="Arial"/>
          <w:sz w:val="22"/>
          <w:szCs w:val="22"/>
        </w:rPr>
        <w:t xml:space="preserve"> o godz. 10:30, za pośrednictwem Platformy, na karcie Oferty/Załączniki, poprzez ich odszyfrowanie, które jest jednoznaczne z ich upublicznieniem.</w:t>
      </w:r>
      <w:r w:rsidRPr="00717453">
        <w:rPr>
          <w:rFonts w:ascii="Arial" w:hAnsi="Arial" w:cs="Arial"/>
          <w:sz w:val="24"/>
          <w:szCs w:val="24"/>
        </w:rPr>
        <w:t xml:space="preserve"> </w:t>
      </w:r>
    </w:p>
    <w:p w14:paraId="0E9F9099" w14:textId="7C170CAF" w:rsidR="00717453" w:rsidRPr="009003D1" w:rsidRDefault="00717453" w:rsidP="00717453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4182EB72" w14:textId="1A7AFDA7" w:rsidR="00717453" w:rsidRDefault="00717453" w:rsidP="00717453">
      <w:pPr>
        <w:pStyle w:val="Tekstpodstawowy"/>
        <w:spacing w:before="120" w:after="480"/>
        <w:rPr>
          <w:rFonts w:ascii="Arial" w:hAnsi="Arial" w:cs="Arial"/>
          <w:sz w:val="22"/>
          <w:szCs w:val="22"/>
        </w:rPr>
      </w:pPr>
    </w:p>
    <w:p w14:paraId="53F07B41" w14:textId="77777777" w:rsidR="00717453" w:rsidRPr="009003D1" w:rsidRDefault="00717453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717453" w:rsidRPr="009003D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ADF97" w14:textId="77777777" w:rsidR="00D56FDD" w:rsidRDefault="00D56FDD">
      <w:r>
        <w:separator/>
      </w:r>
    </w:p>
  </w:endnote>
  <w:endnote w:type="continuationSeparator" w:id="0">
    <w:p w14:paraId="7E2460CC" w14:textId="77777777" w:rsidR="00D56FDD" w:rsidRDefault="00D56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4CEF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B46C5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2F67D" w14:textId="77777777" w:rsidR="006D4AB3" w:rsidRDefault="00AE1CA8">
    <w:pPr>
      <w:pStyle w:val="Stopka"/>
      <w:tabs>
        <w:tab w:val="clear" w:pos="4536"/>
      </w:tabs>
      <w:jc w:val="center"/>
    </w:pPr>
    <w:r>
      <w:rPr>
        <w:noProof/>
      </w:rPr>
      <w:pict w14:anchorId="4F924887">
        <v:line id="_x0000_s1025" style="position:absolute;left:0;text-align:left;z-index:251657728" from="-3.85pt,8.75pt" to="455.15pt,8.75pt"/>
      </w:pict>
    </w:r>
  </w:p>
  <w:p w14:paraId="47D6DC9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1948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DB398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3A1ADB" w14:textId="77777777" w:rsidR="006D4AB3" w:rsidRDefault="006D4AB3">
    <w:pPr>
      <w:pStyle w:val="Stopka"/>
      <w:tabs>
        <w:tab w:val="clear" w:pos="4536"/>
        <w:tab w:val="left" w:pos="6237"/>
      </w:tabs>
    </w:pPr>
  </w:p>
  <w:p w14:paraId="6724E2E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81C10" w14:textId="77777777" w:rsidR="00D56FDD" w:rsidRDefault="00D56FDD">
      <w:r>
        <w:separator/>
      </w:r>
    </w:p>
  </w:footnote>
  <w:footnote w:type="continuationSeparator" w:id="0">
    <w:p w14:paraId="55CE2942" w14:textId="77777777" w:rsidR="00D56FDD" w:rsidRDefault="00D56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238AD" w14:textId="77777777" w:rsidR="005159EF" w:rsidRDefault="005159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6953B" w14:textId="77777777" w:rsidR="005159EF" w:rsidRDefault="005159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EDF26" w14:textId="77777777" w:rsidR="005159EF" w:rsidRDefault="005159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/>
      </w:rPr>
    </w:lvl>
  </w:abstractNum>
  <w:abstractNum w:abstractNumId="1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ahoma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B87E7B"/>
    <w:multiLevelType w:val="hybridMultilevel"/>
    <w:tmpl w:val="E8FA69A4"/>
    <w:lvl w:ilvl="0" w:tplc="AA88B2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EB65A06"/>
    <w:multiLevelType w:val="hybridMultilevel"/>
    <w:tmpl w:val="E1762754"/>
    <w:lvl w:ilvl="0" w:tplc="479824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C7C64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2827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0484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5276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1003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D62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DA82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7B4B6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534029047">
    <w:abstractNumId w:val="6"/>
  </w:num>
  <w:num w:numId="2" w16cid:durableId="219484542">
    <w:abstractNumId w:val="10"/>
  </w:num>
  <w:num w:numId="3" w16cid:durableId="1200312801">
    <w:abstractNumId w:val="5"/>
  </w:num>
  <w:num w:numId="4" w16cid:durableId="1595093954">
    <w:abstractNumId w:val="9"/>
  </w:num>
  <w:num w:numId="5" w16cid:durableId="1367559854">
    <w:abstractNumId w:val="3"/>
  </w:num>
  <w:num w:numId="6" w16cid:durableId="834805282">
    <w:abstractNumId w:val="4"/>
  </w:num>
  <w:num w:numId="7" w16cid:durableId="1210264201">
    <w:abstractNumId w:val="8"/>
  </w:num>
  <w:num w:numId="8" w16cid:durableId="1664815011">
    <w:abstractNumId w:val="0"/>
  </w:num>
  <w:num w:numId="9" w16cid:durableId="3511090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13732907">
    <w:abstractNumId w:val="11"/>
  </w:num>
  <w:num w:numId="11" w16cid:durableId="158695000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70883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6FDD"/>
    <w:rsid w:val="00031374"/>
    <w:rsid w:val="000322DC"/>
    <w:rsid w:val="0005775F"/>
    <w:rsid w:val="000A1097"/>
    <w:rsid w:val="000E2A8F"/>
    <w:rsid w:val="001014D3"/>
    <w:rsid w:val="0012774F"/>
    <w:rsid w:val="00144B7A"/>
    <w:rsid w:val="00180C6E"/>
    <w:rsid w:val="001A2573"/>
    <w:rsid w:val="0029606A"/>
    <w:rsid w:val="002B7F35"/>
    <w:rsid w:val="003A5E42"/>
    <w:rsid w:val="004423C1"/>
    <w:rsid w:val="004848F3"/>
    <w:rsid w:val="004A75F2"/>
    <w:rsid w:val="004C2C51"/>
    <w:rsid w:val="005144A9"/>
    <w:rsid w:val="005159EF"/>
    <w:rsid w:val="00520165"/>
    <w:rsid w:val="005B1B08"/>
    <w:rsid w:val="00632C3C"/>
    <w:rsid w:val="00662BDB"/>
    <w:rsid w:val="006A5DF1"/>
    <w:rsid w:val="006B7198"/>
    <w:rsid w:val="006D4AB3"/>
    <w:rsid w:val="006F3B81"/>
    <w:rsid w:val="00717453"/>
    <w:rsid w:val="00795F93"/>
    <w:rsid w:val="007D7198"/>
    <w:rsid w:val="00870F9F"/>
    <w:rsid w:val="008804B6"/>
    <w:rsid w:val="00897AB0"/>
    <w:rsid w:val="008A2AE8"/>
    <w:rsid w:val="008A3553"/>
    <w:rsid w:val="009003D1"/>
    <w:rsid w:val="009304C0"/>
    <w:rsid w:val="00947A50"/>
    <w:rsid w:val="009A050E"/>
    <w:rsid w:val="00A60BB6"/>
    <w:rsid w:val="00A905AC"/>
    <w:rsid w:val="00B1255C"/>
    <w:rsid w:val="00BA6584"/>
    <w:rsid w:val="00BE7BFD"/>
    <w:rsid w:val="00C370F2"/>
    <w:rsid w:val="00C44EEC"/>
    <w:rsid w:val="00CA5979"/>
    <w:rsid w:val="00D22FFA"/>
    <w:rsid w:val="00D56FDD"/>
    <w:rsid w:val="00D8461B"/>
    <w:rsid w:val="00D9049C"/>
    <w:rsid w:val="00D915F2"/>
    <w:rsid w:val="00DF32E8"/>
    <w:rsid w:val="00E21B49"/>
    <w:rsid w:val="00E2789F"/>
    <w:rsid w:val="00E720DD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2D24C2"/>
  <w15:chartTrackingRefBased/>
  <w15:docId w15:val="{EBA3CB3F-043E-4537-80C5-008827ED7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Tekstpodstawowy21">
    <w:name w:val="Tekst podstawowy 21"/>
    <w:basedOn w:val="Normalny"/>
    <w:rsid w:val="001A2573"/>
    <w:pPr>
      <w:widowControl w:val="0"/>
      <w:suppressAutoHyphens/>
      <w:jc w:val="both"/>
    </w:pPr>
    <w:rPr>
      <w:rFonts w:ascii="Tahoma" w:hAnsi="Tahoma" w:cs="Tahoma"/>
      <w:sz w:val="24"/>
      <w:lang w:eastAsia="ar-SA"/>
    </w:rPr>
  </w:style>
  <w:style w:type="character" w:customStyle="1" w:styleId="Nagwek2Znak">
    <w:name w:val="Nagłówek 2 Znak"/>
    <w:link w:val="Nagwek2"/>
    <w:rsid w:val="004C2C51"/>
    <w:rPr>
      <w:b/>
      <w:sz w:val="24"/>
    </w:rPr>
  </w:style>
  <w:style w:type="paragraph" w:styleId="Akapitzlist">
    <w:name w:val="List Paragraph"/>
    <w:basedOn w:val="Normalny"/>
    <w:uiPriority w:val="34"/>
    <w:qFormat/>
    <w:rsid w:val="0071745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AD3EC-6F46-4CD6-BB99-AE6FBCBF8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521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2</cp:revision>
  <cp:lastPrinted>2022-08-10T07:55:00Z</cp:lastPrinted>
  <dcterms:created xsi:type="dcterms:W3CDTF">2022-08-10T08:00:00Z</dcterms:created>
  <dcterms:modified xsi:type="dcterms:W3CDTF">2022-08-10T08:00:00Z</dcterms:modified>
</cp:coreProperties>
</file>