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E255C" w14:textId="77777777" w:rsidR="00FD435A" w:rsidRPr="0048658E" w:rsidRDefault="00FD435A" w:rsidP="009606E3">
      <w:pPr>
        <w:spacing w:after="240"/>
        <w:jc w:val="right"/>
        <w:rPr>
          <w:rFonts w:ascii="Verdana" w:hAnsi="Verdana" w:cs="Arial"/>
        </w:rPr>
      </w:pPr>
    </w:p>
    <w:p w14:paraId="020ACEF8" w14:textId="6276E4F7" w:rsidR="0029606A" w:rsidRPr="0048658E" w:rsidRDefault="00A5716F" w:rsidP="009606E3">
      <w:pPr>
        <w:spacing w:after="240"/>
        <w:jc w:val="right"/>
        <w:rPr>
          <w:rFonts w:ascii="Verdana" w:hAnsi="Verdana" w:cs="Arial"/>
        </w:rPr>
      </w:pPr>
      <w:r w:rsidRPr="0048658E">
        <w:rPr>
          <w:rFonts w:ascii="Verdana" w:hAnsi="Verdana" w:cs="Arial"/>
        </w:rPr>
        <w:t>Kraków</w:t>
      </w:r>
      <w:r w:rsidR="006A5DF1" w:rsidRPr="0048658E">
        <w:rPr>
          <w:rFonts w:ascii="Verdana" w:hAnsi="Verdana" w:cs="Arial"/>
        </w:rPr>
        <w:t xml:space="preserve"> dnia: </w:t>
      </w:r>
      <w:r w:rsidRPr="0048658E">
        <w:rPr>
          <w:rFonts w:ascii="Verdana" w:hAnsi="Verdana" w:cs="Arial"/>
        </w:rPr>
        <w:t>2022-0</w:t>
      </w:r>
      <w:r w:rsidR="00483DD0" w:rsidRPr="0048658E">
        <w:rPr>
          <w:rFonts w:ascii="Verdana" w:hAnsi="Verdana" w:cs="Arial"/>
        </w:rPr>
        <w:t>8</w:t>
      </w:r>
      <w:r w:rsidRPr="0048658E">
        <w:rPr>
          <w:rFonts w:ascii="Verdana" w:hAnsi="Verdana" w:cs="Arial"/>
        </w:rPr>
        <w:t>-</w:t>
      </w:r>
      <w:r w:rsidR="00483DD0" w:rsidRPr="0048658E">
        <w:rPr>
          <w:rFonts w:ascii="Verdana" w:hAnsi="Verdana" w:cs="Arial"/>
        </w:rPr>
        <w:t>0</w:t>
      </w:r>
      <w:r w:rsidR="007B35FD" w:rsidRPr="0048658E">
        <w:rPr>
          <w:rFonts w:ascii="Verdana" w:hAnsi="Verdana" w:cs="Arial"/>
        </w:rPr>
        <w:t>8</w:t>
      </w:r>
    </w:p>
    <w:p w14:paraId="73B2B690" w14:textId="77777777" w:rsidR="00A5716F" w:rsidRPr="0048658E" w:rsidRDefault="00A5716F" w:rsidP="006A5DF1">
      <w:pPr>
        <w:rPr>
          <w:rFonts w:ascii="Verdana" w:hAnsi="Verdana" w:cs="Arial"/>
          <w:b/>
          <w:bCs/>
        </w:rPr>
      </w:pPr>
      <w:r w:rsidRPr="0048658E">
        <w:rPr>
          <w:rFonts w:ascii="Verdana" w:hAnsi="Verdana" w:cs="Arial"/>
          <w:b/>
          <w:bCs/>
        </w:rPr>
        <w:t>Akademia Górniczo - Hutnicza</w:t>
      </w:r>
    </w:p>
    <w:p w14:paraId="2A12B48B" w14:textId="77777777" w:rsidR="00A5716F" w:rsidRPr="0048658E" w:rsidRDefault="00A5716F" w:rsidP="006A5DF1">
      <w:pPr>
        <w:rPr>
          <w:rFonts w:ascii="Verdana" w:hAnsi="Verdana" w:cs="Arial"/>
          <w:b/>
          <w:bCs/>
        </w:rPr>
      </w:pPr>
      <w:r w:rsidRPr="0048658E">
        <w:rPr>
          <w:rFonts w:ascii="Verdana" w:hAnsi="Verdana" w:cs="Arial"/>
          <w:b/>
          <w:bCs/>
        </w:rPr>
        <w:t>im. Stanisława Staszica w Krakowie</w:t>
      </w:r>
    </w:p>
    <w:p w14:paraId="2AA4F736" w14:textId="77777777" w:rsidR="006A5DF1" w:rsidRPr="0048658E" w:rsidRDefault="00A5716F" w:rsidP="006A5DF1">
      <w:pPr>
        <w:rPr>
          <w:rFonts w:ascii="Verdana" w:hAnsi="Verdana" w:cs="Arial"/>
          <w:b/>
          <w:bCs/>
        </w:rPr>
      </w:pPr>
      <w:r w:rsidRPr="0048658E">
        <w:rPr>
          <w:rFonts w:ascii="Verdana" w:hAnsi="Verdana" w:cs="Arial"/>
          <w:b/>
          <w:bCs/>
        </w:rPr>
        <w:t>Dział Zamówień Publicznych</w:t>
      </w:r>
    </w:p>
    <w:p w14:paraId="15ACADBC" w14:textId="77777777" w:rsidR="006A5DF1" w:rsidRPr="0048658E" w:rsidRDefault="00A5716F" w:rsidP="006A5DF1">
      <w:pPr>
        <w:rPr>
          <w:rFonts w:ascii="Verdana" w:hAnsi="Verdana" w:cs="Arial"/>
        </w:rPr>
      </w:pPr>
      <w:r w:rsidRPr="0048658E">
        <w:rPr>
          <w:rFonts w:ascii="Verdana" w:hAnsi="Verdana" w:cs="Arial"/>
        </w:rPr>
        <w:t>Al. Mickiewicza</w:t>
      </w:r>
      <w:r w:rsidR="006A5DF1" w:rsidRPr="0048658E">
        <w:rPr>
          <w:rFonts w:ascii="Verdana" w:hAnsi="Verdana" w:cs="Arial"/>
        </w:rPr>
        <w:t xml:space="preserve"> </w:t>
      </w:r>
      <w:r w:rsidRPr="0048658E">
        <w:rPr>
          <w:rFonts w:ascii="Verdana" w:hAnsi="Verdana" w:cs="Arial"/>
        </w:rPr>
        <w:t>30</w:t>
      </w:r>
    </w:p>
    <w:p w14:paraId="1C91B3FB" w14:textId="77777777" w:rsidR="006A5DF1" w:rsidRPr="0048658E" w:rsidRDefault="00A5716F" w:rsidP="006A5DF1">
      <w:pPr>
        <w:rPr>
          <w:rFonts w:ascii="Verdana" w:hAnsi="Verdana" w:cs="Arial"/>
        </w:rPr>
      </w:pPr>
      <w:r w:rsidRPr="0048658E">
        <w:rPr>
          <w:rFonts w:ascii="Verdana" w:hAnsi="Verdana" w:cs="Arial"/>
        </w:rPr>
        <w:t>30-059</w:t>
      </w:r>
      <w:r w:rsidR="006A5DF1" w:rsidRPr="0048658E">
        <w:rPr>
          <w:rFonts w:ascii="Verdana" w:hAnsi="Verdana" w:cs="Arial"/>
        </w:rPr>
        <w:t xml:space="preserve"> </w:t>
      </w:r>
      <w:r w:rsidRPr="0048658E">
        <w:rPr>
          <w:rFonts w:ascii="Verdana" w:hAnsi="Verdana" w:cs="Arial"/>
        </w:rPr>
        <w:t>Kraków</w:t>
      </w:r>
    </w:p>
    <w:p w14:paraId="782DFABB" w14:textId="77777777" w:rsidR="006A5DF1" w:rsidRPr="0048658E" w:rsidRDefault="006A5DF1" w:rsidP="006A5DF1">
      <w:pPr>
        <w:pStyle w:val="Nagwek"/>
        <w:tabs>
          <w:tab w:val="clear" w:pos="4536"/>
        </w:tabs>
        <w:rPr>
          <w:rFonts w:ascii="Verdana" w:hAnsi="Verdana" w:cs="Arial"/>
        </w:rPr>
      </w:pPr>
      <w:r w:rsidRPr="0048658E">
        <w:rPr>
          <w:rFonts w:ascii="Verdana" w:hAnsi="Verdana" w:cs="Arial"/>
        </w:rPr>
        <w:tab/>
        <w:t xml:space="preserve"> </w:t>
      </w:r>
    </w:p>
    <w:p w14:paraId="16F8C94E" w14:textId="77777777" w:rsidR="006A5DF1" w:rsidRPr="0048658E" w:rsidRDefault="006A5DF1" w:rsidP="006A5DF1">
      <w:pPr>
        <w:pStyle w:val="Nagwek"/>
        <w:tabs>
          <w:tab w:val="clear" w:pos="4536"/>
          <w:tab w:val="clear" w:pos="9072"/>
        </w:tabs>
        <w:rPr>
          <w:rFonts w:ascii="Verdana" w:hAnsi="Verdana" w:cs="Arial"/>
        </w:rPr>
      </w:pPr>
    </w:p>
    <w:p w14:paraId="614F6211" w14:textId="77777777" w:rsidR="006A5DF1" w:rsidRPr="0048658E" w:rsidRDefault="006A5DF1" w:rsidP="009003D1">
      <w:pPr>
        <w:tabs>
          <w:tab w:val="left" w:pos="708"/>
          <w:tab w:val="center" w:pos="4536"/>
          <w:tab w:val="right" w:pos="9072"/>
        </w:tabs>
        <w:spacing w:after="20"/>
        <w:ind w:left="4820"/>
        <w:rPr>
          <w:rFonts w:ascii="Verdana" w:hAnsi="Verdana" w:cs="Arial"/>
          <w:b/>
        </w:rPr>
      </w:pPr>
      <w:r w:rsidRPr="0048658E">
        <w:rPr>
          <w:rFonts w:ascii="Verdana" w:hAnsi="Verdana" w:cs="Arial"/>
          <w:b/>
        </w:rPr>
        <w:t>WYKONAWCY</w:t>
      </w:r>
    </w:p>
    <w:p w14:paraId="3D7210E0" w14:textId="77777777" w:rsidR="006A5DF1" w:rsidRPr="0048658E" w:rsidRDefault="006A5DF1" w:rsidP="009003D1">
      <w:pPr>
        <w:tabs>
          <w:tab w:val="left" w:pos="708"/>
          <w:tab w:val="center" w:pos="4536"/>
          <w:tab w:val="right" w:pos="9072"/>
        </w:tabs>
        <w:spacing w:after="20"/>
        <w:ind w:left="4820"/>
        <w:rPr>
          <w:rFonts w:ascii="Verdana" w:hAnsi="Verdana" w:cs="Arial"/>
        </w:rPr>
      </w:pPr>
      <w:r w:rsidRPr="0048658E">
        <w:rPr>
          <w:rFonts w:ascii="Verdana" w:hAnsi="Verdana" w:cs="Arial"/>
        </w:rPr>
        <w:t>ubiegający się o zamówienie publiczne</w:t>
      </w:r>
    </w:p>
    <w:p w14:paraId="32C8D94D" w14:textId="77777777" w:rsidR="006D4AB3" w:rsidRPr="009606E3" w:rsidRDefault="006D4AB3">
      <w:pPr>
        <w:pStyle w:val="Nagwek"/>
        <w:tabs>
          <w:tab w:val="clear" w:pos="4536"/>
          <w:tab w:val="clear" w:pos="9072"/>
        </w:tabs>
        <w:rPr>
          <w:rFonts w:ascii="Verdana" w:hAnsi="Verdana" w:cs="Arial"/>
          <w:sz w:val="22"/>
          <w:szCs w:val="22"/>
        </w:rPr>
      </w:pPr>
    </w:p>
    <w:p w14:paraId="5E4537FC" w14:textId="7FE16952" w:rsidR="00632C3C" w:rsidRPr="009606E3" w:rsidRDefault="00E21B49" w:rsidP="0029606A">
      <w:pPr>
        <w:pStyle w:val="Nagwek1"/>
        <w:spacing w:after="480" w:line="276" w:lineRule="auto"/>
        <w:jc w:val="center"/>
        <w:rPr>
          <w:rFonts w:ascii="Verdana" w:hAnsi="Verdana" w:cs="Arial"/>
          <w:sz w:val="22"/>
          <w:szCs w:val="22"/>
        </w:rPr>
      </w:pPr>
      <w:r w:rsidRPr="009606E3">
        <w:rPr>
          <w:rFonts w:ascii="Verdana" w:hAnsi="Verdana" w:cs="Arial"/>
          <w:sz w:val="22"/>
          <w:szCs w:val="22"/>
        </w:rPr>
        <w:t>WYJAŚNIENI</w:t>
      </w:r>
      <w:r w:rsidR="00520165" w:rsidRPr="009606E3">
        <w:rPr>
          <w:rFonts w:ascii="Verdana" w:hAnsi="Verdana" w:cs="Arial"/>
          <w:sz w:val="22"/>
          <w:szCs w:val="22"/>
        </w:rPr>
        <w:t>A</w:t>
      </w:r>
      <w:r w:rsidR="00632C3C" w:rsidRPr="009606E3">
        <w:rPr>
          <w:rFonts w:ascii="Verdana" w:hAnsi="Verdana" w:cs="Arial"/>
          <w:sz w:val="22"/>
          <w:szCs w:val="22"/>
        </w:rPr>
        <w:t xml:space="preserve"> TREŚCI</w:t>
      </w:r>
      <w:r w:rsidR="0029606A" w:rsidRPr="009606E3">
        <w:rPr>
          <w:rFonts w:ascii="Verdana" w:hAnsi="Verdana" w:cs="Arial"/>
          <w:sz w:val="22"/>
          <w:szCs w:val="22"/>
        </w:rPr>
        <w:t xml:space="preserve"> SWZ</w:t>
      </w:r>
      <w:r w:rsidR="00C94DA2" w:rsidRPr="009606E3">
        <w:rPr>
          <w:rFonts w:ascii="Verdana" w:hAnsi="Verdana" w:cs="Arial"/>
          <w:sz w:val="22"/>
          <w:szCs w:val="22"/>
        </w:rPr>
        <w:t xml:space="preserve"> i ZMIANA SWZ</w:t>
      </w:r>
      <w:r w:rsidR="00CD6446">
        <w:rPr>
          <w:rFonts w:ascii="Verdana" w:hAnsi="Verdana" w:cs="Arial"/>
          <w:sz w:val="22"/>
          <w:szCs w:val="22"/>
        </w:rPr>
        <w:t xml:space="preserve"> (2)</w:t>
      </w:r>
      <w:bookmarkStart w:id="0" w:name="_GoBack"/>
      <w:bookmarkEnd w:id="0"/>
    </w:p>
    <w:p w14:paraId="2081B6A9" w14:textId="33C90F2B" w:rsidR="006D4AB3" w:rsidRPr="00283513" w:rsidRDefault="00632C3C" w:rsidP="008D5AAA">
      <w:pPr>
        <w:spacing w:after="360" w:line="276" w:lineRule="auto"/>
        <w:jc w:val="both"/>
        <w:rPr>
          <w:rFonts w:ascii="Verdana" w:hAnsi="Verdana" w:cs="Arial"/>
          <w:bCs/>
        </w:rPr>
      </w:pPr>
      <w:r w:rsidRPr="009606E3">
        <w:rPr>
          <w:rFonts w:ascii="Verdana" w:hAnsi="Verdana" w:cs="Arial"/>
        </w:rPr>
        <w:t xml:space="preserve">Dotyczy: </w:t>
      </w:r>
      <w:r w:rsidR="006A5DF1" w:rsidRPr="009606E3">
        <w:rPr>
          <w:rFonts w:ascii="Verdana" w:hAnsi="Verdana" w:cs="Arial"/>
        </w:rPr>
        <w:t>p</w:t>
      </w:r>
      <w:r w:rsidRPr="009606E3">
        <w:rPr>
          <w:rFonts w:ascii="Verdana" w:hAnsi="Verdana" w:cs="Arial"/>
        </w:rPr>
        <w:t>ostępowani</w:t>
      </w:r>
      <w:r w:rsidR="006A5DF1" w:rsidRPr="009606E3">
        <w:rPr>
          <w:rFonts w:ascii="Verdana" w:hAnsi="Verdana" w:cs="Arial"/>
        </w:rPr>
        <w:t>a</w:t>
      </w:r>
      <w:r w:rsidRPr="009606E3">
        <w:rPr>
          <w:rFonts w:ascii="Verdana" w:hAnsi="Verdana" w:cs="Arial"/>
        </w:rPr>
        <w:t xml:space="preserve"> o udzielenie zamówienia publicznego, prowadzone</w:t>
      </w:r>
      <w:r w:rsidR="006A5DF1" w:rsidRPr="009606E3">
        <w:rPr>
          <w:rFonts w:ascii="Verdana" w:hAnsi="Verdana" w:cs="Arial"/>
        </w:rPr>
        <w:t>go</w:t>
      </w:r>
      <w:r w:rsidRPr="009606E3">
        <w:rPr>
          <w:rFonts w:ascii="Verdana" w:hAnsi="Verdana" w:cs="Arial"/>
        </w:rPr>
        <w:t xml:space="preserve"> w trybie </w:t>
      </w:r>
      <w:r w:rsidR="00A5716F" w:rsidRPr="009606E3">
        <w:rPr>
          <w:rFonts w:ascii="Verdana" w:hAnsi="Verdana" w:cs="Arial"/>
        </w:rPr>
        <w:t>przetarg nieograniczony</w:t>
      </w:r>
      <w:r w:rsidRPr="009606E3">
        <w:rPr>
          <w:rFonts w:ascii="Verdana" w:hAnsi="Verdana" w:cs="Arial"/>
          <w:b/>
        </w:rPr>
        <w:t xml:space="preserve"> </w:t>
      </w:r>
      <w:r w:rsidRPr="009606E3">
        <w:rPr>
          <w:rFonts w:ascii="Verdana" w:hAnsi="Verdana" w:cs="Arial"/>
          <w:bCs/>
        </w:rPr>
        <w:t>na</w:t>
      </w:r>
      <w:r w:rsidRPr="009606E3">
        <w:rPr>
          <w:rFonts w:ascii="Verdana" w:hAnsi="Verdana" w:cs="Arial"/>
          <w:b/>
        </w:rPr>
        <w:t xml:space="preserve"> </w:t>
      </w:r>
      <w:r w:rsidR="00E72428" w:rsidRPr="009606E3">
        <w:rPr>
          <w:rFonts w:ascii="Verdana" w:hAnsi="Verdana" w:cs="Arial"/>
          <w:bCs/>
        </w:rPr>
        <w:t>”</w:t>
      </w:r>
      <w:r w:rsidR="008D5AAA" w:rsidRPr="00C24DE1">
        <w:rPr>
          <w:rFonts w:ascii="Verdana" w:hAnsi="Verdana" w:cs="Arial"/>
          <w:b/>
        </w:rPr>
        <w:t>Dostawę i wdrożenie modułów Systemu ERP (System Planowania Zasobów Przedsiębiorstwa) dla Data-centrycznego Systemu Informatycznego (DSI) na Akademii Górniczo Hutniczej im. Stanisława Staszica w Krakowie</w:t>
      </w:r>
      <w:r w:rsidR="008D5AAA" w:rsidRPr="008D5AAA">
        <w:rPr>
          <w:rFonts w:ascii="Verdana" w:hAnsi="Verdana" w:cs="Arial"/>
          <w:bCs/>
        </w:rPr>
        <w:t>”</w:t>
      </w:r>
      <w:r w:rsidR="006633AF">
        <w:rPr>
          <w:rFonts w:ascii="Verdana" w:hAnsi="Verdana" w:cs="Arial"/>
          <w:bCs/>
        </w:rPr>
        <w:t xml:space="preserve"> – znak sprawy</w:t>
      </w:r>
      <w:r w:rsidR="003F354C">
        <w:rPr>
          <w:rFonts w:ascii="Verdana" w:hAnsi="Verdana" w:cs="Arial"/>
          <w:bCs/>
        </w:rPr>
        <w:t>:</w:t>
      </w:r>
      <w:r w:rsidR="006633AF">
        <w:rPr>
          <w:rFonts w:ascii="Verdana" w:hAnsi="Verdana" w:cs="Arial"/>
          <w:bCs/>
        </w:rPr>
        <w:t xml:space="preserve"> </w:t>
      </w:r>
      <w:r w:rsidR="008D5AAA" w:rsidRPr="003F354C">
        <w:rPr>
          <w:rFonts w:ascii="Verdana" w:hAnsi="Verdana" w:cs="Arial"/>
          <w:b/>
        </w:rPr>
        <w:t>KC-zp.272-430/22</w:t>
      </w:r>
    </w:p>
    <w:p w14:paraId="29CA1F74" w14:textId="4B5226AD" w:rsidR="0012774F" w:rsidRPr="009606E3" w:rsidRDefault="00520165" w:rsidP="00D8461B">
      <w:pPr>
        <w:spacing w:after="240" w:line="276" w:lineRule="auto"/>
        <w:jc w:val="both"/>
        <w:rPr>
          <w:rFonts w:ascii="Verdana" w:hAnsi="Verdana" w:cs="Arial"/>
          <w:b/>
        </w:rPr>
      </w:pPr>
      <w:r w:rsidRPr="009606E3">
        <w:rPr>
          <w:rFonts w:ascii="Verdana" w:hAnsi="Verdana" w:cs="Arial"/>
        </w:rPr>
        <w:t xml:space="preserve">Zamawiający, </w:t>
      </w:r>
      <w:r w:rsidR="00A5716F" w:rsidRPr="009606E3">
        <w:rPr>
          <w:rFonts w:ascii="Verdana" w:hAnsi="Verdana" w:cs="Arial"/>
          <w:b/>
        </w:rPr>
        <w:t xml:space="preserve">Akademia Górniczo </w:t>
      </w:r>
      <w:r w:rsidR="00C94DA2" w:rsidRPr="009606E3">
        <w:rPr>
          <w:rFonts w:ascii="Verdana" w:hAnsi="Verdana" w:cs="Arial"/>
          <w:b/>
        </w:rPr>
        <w:t>–</w:t>
      </w:r>
      <w:r w:rsidR="00A5716F" w:rsidRPr="009606E3">
        <w:rPr>
          <w:rFonts w:ascii="Verdana" w:hAnsi="Verdana" w:cs="Arial"/>
          <w:b/>
        </w:rPr>
        <w:t xml:space="preserve"> Hutnicza</w:t>
      </w:r>
      <w:r w:rsidR="00C94DA2" w:rsidRPr="009606E3">
        <w:rPr>
          <w:rFonts w:ascii="Verdana" w:hAnsi="Verdana" w:cs="Arial"/>
          <w:b/>
        </w:rPr>
        <w:t xml:space="preserve"> </w:t>
      </w:r>
      <w:r w:rsidR="00A5716F" w:rsidRPr="009606E3">
        <w:rPr>
          <w:rFonts w:ascii="Verdana" w:hAnsi="Verdana" w:cs="Arial"/>
          <w:b/>
        </w:rPr>
        <w:t>im. Stanisława Staszica w Krakowie</w:t>
      </w:r>
      <w:r w:rsidRPr="009606E3">
        <w:rPr>
          <w:rFonts w:ascii="Verdana" w:hAnsi="Verdana" w:cs="Arial"/>
        </w:rPr>
        <w:t xml:space="preserve">, działając na podstawie art. </w:t>
      </w:r>
      <w:r w:rsidR="0029606A" w:rsidRPr="009606E3">
        <w:rPr>
          <w:rFonts w:ascii="Verdana" w:hAnsi="Verdana" w:cs="Arial"/>
        </w:rPr>
        <w:t>1</w:t>
      </w:r>
      <w:r w:rsidRPr="009606E3">
        <w:rPr>
          <w:rFonts w:ascii="Verdana" w:hAnsi="Verdana" w:cs="Arial"/>
        </w:rPr>
        <w:t>3</w:t>
      </w:r>
      <w:r w:rsidR="0029606A" w:rsidRPr="009606E3">
        <w:rPr>
          <w:rFonts w:ascii="Verdana" w:hAnsi="Verdana" w:cs="Arial"/>
        </w:rPr>
        <w:t>5</w:t>
      </w:r>
      <w:r w:rsidRPr="009606E3">
        <w:rPr>
          <w:rFonts w:ascii="Verdana" w:hAnsi="Verdana" w:cs="Arial"/>
        </w:rPr>
        <w:t xml:space="preserve"> ust</w:t>
      </w:r>
      <w:r w:rsidR="00D9049C" w:rsidRPr="009606E3">
        <w:rPr>
          <w:rFonts w:ascii="Verdana" w:hAnsi="Verdana" w:cs="Arial"/>
        </w:rPr>
        <w:t xml:space="preserve">. </w:t>
      </w:r>
      <w:r w:rsidR="0029606A" w:rsidRPr="009606E3">
        <w:rPr>
          <w:rFonts w:ascii="Verdana" w:hAnsi="Verdana" w:cs="Arial"/>
        </w:rPr>
        <w:t>6</w:t>
      </w:r>
      <w:r w:rsidRPr="009606E3">
        <w:rPr>
          <w:rFonts w:ascii="Verdana" w:hAnsi="Verdana" w:cs="Arial"/>
        </w:rPr>
        <w:t xml:space="preserve"> ustawy z dnia </w:t>
      </w:r>
      <w:r w:rsidR="0029606A" w:rsidRPr="009606E3">
        <w:rPr>
          <w:rFonts w:ascii="Verdana" w:hAnsi="Verdana" w:cs="Arial"/>
        </w:rPr>
        <w:t>11</w:t>
      </w:r>
      <w:r w:rsidRPr="009606E3">
        <w:rPr>
          <w:rFonts w:ascii="Verdana" w:hAnsi="Verdana" w:cs="Arial"/>
        </w:rPr>
        <w:t xml:space="preserve"> </w:t>
      </w:r>
      <w:r w:rsidR="0029606A" w:rsidRPr="009606E3">
        <w:rPr>
          <w:rFonts w:ascii="Verdana" w:hAnsi="Verdana" w:cs="Arial"/>
        </w:rPr>
        <w:t xml:space="preserve">września </w:t>
      </w:r>
      <w:r w:rsidRPr="009606E3">
        <w:rPr>
          <w:rFonts w:ascii="Verdana" w:hAnsi="Verdana" w:cs="Arial"/>
        </w:rPr>
        <w:t>20</w:t>
      </w:r>
      <w:r w:rsidR="0029606A" w:rsidRPr="009606E3">
        <w:rPr>
          <w:rFonts w:ascii="Verdana" w:hAnsi="Verdana" w:cs="Arial"/>
        </w:rPr>
        <w:t>19</w:t>
      </w:r>
      <w:r w:rsidRPr="009606E3">
        <w:rPr>
          <w:rFonts w:ascii="Verdana" w:hAnsi="Verdana" w:cs="Arial"/>
        </w:rPr>
        <w:t xml:space="preserve"> r</w:t>
      </w:r>
      <w:r w:rsidR="0029606A" w:rsidRPr="009606E3">
        <w:rPr>
          <w:rFonts w:ascii="Verdana" w:hAnsi="Verdana" w:cs="Arial"/>
        </w:rPr>
        <w:t>.</w:t>
      </w:r>
      <w:r w:rsidRPr="009606E3">
        <w:rPr>
          <w:rFonts w:ascii="Verdana" w:hAnsi="Verdana" w:cs="Arial"/>
        </w:rPr>
        <w:t xml:space="preserve"> Prawo </w:t>
      </w:r>
      <w:r w:rsidR="0029606A" w:rsidRPr="009606E3">
        <w:rPr>
          <w:rFonts w:ascii="Verdana" w:hAnsi="Verdana" w:cs="Arial"/>
        </w:rPr>
        <w:t>z</w:t>
      </w:r>
      <w:r w:rsidRPr="009606E3">
        <w:rPr>
          <w:rFonts w:ascii="Verdana" w:hAnsi="Verdana" w:cs="Arial"/>
        </w:rPr>
        <w:t xml:space="preserve">amówień </w:t>
      </w:r>
      <w:r w:rsidR="0029606A" w:rsidRPr="009606E3">
        <w:rPr>
          <w:rFonts w:ascii="Verdana" w:hAnsi="Verdana" w:cs="Arial"/>
        </w:rPr>
        <w:t>p</w:t>
      </w:r>
      <w:r w:rsidRPr="009606E3">
        <w:rPr>
          <w:rFonts w:ascii="Verdana" w:hAnsi="Verdana" w:cs="Arial"/>
        </w:rPr>
        <w:t xml:space="preserve">ublicznych </w:t>
      </w:r>
      <w:r w:rsidR="00A5716F" w:rsidRPr="009606E3">
        <w:rPr>
          <w:rFonts w:ascii="Verdana" w:hAnsi="Verdana" w:cs="Arial"/>
        </w:rPr>
        <w:t>(</w:t>
      </w:r>
      <w:proofErr w:type="spellStart"/>
      <w:r w:rsidR="00A5716F" w:rsidRPr="009606E3">
        <w:rPr>
          <w:rFonts w:ascii="Verdana" w:hAnsi="Verdana" w:cs="Arial"/>
        </w:rPr>
        <w:t>t.j</w:t>
      </w:r>
      <w:proofErr w:type="spellEnd"/>
      <w:r w:rsidR="00A5716F" w:rsidRPr="009606E3">
        <w:rPr>
          <w:rFonts w:ascii="Verdana" w:hAnsi="Verdana" w:cs="Arial"/>
        </w:rPr>
        <w:t>. Dz.U. z 2021r. poz. 1129)</w:t>
      </w:r>
      <w:r w:rsidR="00BE7BFD" w:rsidRPr="009606E3">
        <w:rPr>
          <w:rFonts w:ascii="Verdana" w:hAnsi="Verdana" w:cs="Arial"/>
        </w:rPr>
        <w:t xml:space="preserve">, </w:t>
      </w:r>
      <w:r w:rsidR="00D9049C" w:rsidRPr="009606E3">
        <w:rPr>
          <w:rFonts w:ascii="Verdana" w:hAnsi="Verdana" w:cs="Arial"/>
        </w:rPr>
        <w:t>udostępnia</w:t>
      </w:r>
      <w:r w:rsidR="00BE7BFD" w:rsidRPr="009606E3">
        <w:rPr>
          <w:rFonts w:ascii="Verdana" w:hAnsi="Verdana" w:cs="Arial"/>
        </w:rPr>
        <w:t xml:space="preserve"> poniżej treść zapytań do S</w:t>
      </w:r>
      <w:r w:rsidR="0012774F" w:rsidRPr="009606E3">
        <w:rPr>
          <w:rFonts w:ascii="Verdana" w:hAnsi="Verdana" w:cs="Arial"/>
        </w:rPr>
        <w:t>pecyfikacji Warunków Zamówienia (</w:t>
      </w:r>
      <w:r w:rsidR="0012774F" w:rsidRPr="009606E3">
        <w:rPr>
          <w:rFonts w:ascii="Verdana" w:hAnsi="Verdana" w:cs="Arial"/>
          <w:lang w:eastAsia="ar-SA"/>
        </w:rPr>
        <w:t>zwanej dalej</w:t>
      </w:r>
      <w:r w:rsidR="0012774F" w:rsidRPr="009606E3">
        <w:rPr>
          <w:rFonts w:ascii="Verdana" w:hAnsi="Verdana" w:cs="Arial"/>
          <w:b/>
          <w:lang w:eastAsia="ar-SA"/>
        </w:rPr>
        <w:t xml:space="preserve"> </w:t>
      </w:r>
      <w:r w:rsidR="0012774F" w:rsidRPr="009606E3">
        <w:rPr>
          <w:rFonts w:ascii="Verdana" w:hAnsi="Verdana" w:cs="Arial"/>
          <w:bCs/>
          <w:lang w:eastAsia="ar-SA"/>
        </w:rPr>
        <w:t>”SWZ”)</w:t>
      </w:r>
      <w:r w:rsidR="00D9049C" w:rsidRPr="009606E3">
        <w:rPr>
          <w:rFonts w:ascii="Verdana" w:hAnsi="Verdana" w:cs="Arial"/>
          <w:bCs/>
          <w:lang w:eastAsia="ar-SA"/>
        </w:rPr>
        <w:t xml:space="preserve"> </w:t>
      </w:r>
      <w:r w:rsidR="00D9049C" w:rsidRPr="009606E3">
        <w:rPr>
          <w:rFonts w:ascii="Verdana" w:hAnsi="Verdana" w:cs="Arial"/>
        </w:rPr>
        <w:t>wraz z wyjaśnieniami</w:t>
      </w:r>
      <w:r w:rsidR="0012774F" w:rsidRPr="009606E3">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A5716F" w:rsidRPr="009606E3" w14:paraId="2224C903" w14:textId="77777777" w:rsidTr="009606E3">
        <w:trPr>
          <w:trHeight w:val="411"/>
        </w:trPr>
        <w:tc>
          <w:tcPr>
            <w:tcW w:w="9356" w:type="dxa"/>
            <w:shd w:val="clear" w:color="auto" w:fill="auto"/>
          </w:tcPr>
          <w:p w14:paraId="753C0035" w14:textId="10B25AC4" w:rsidR="009606E3" w:rsidRDefault="009606E3" w:rsidP="009606E3">
            <w:pPr>
              <w:jc w:val="both"/>
              <w:rPr>
                <w:rFonts w:ascii="Verdana" w:hAnsi="Verdana"/>
              </w:rPr>
            </w:pPr>
            <w:r w:rsidRPr="009606E3">
              <w:rPr>
                <w:rFonts w:ascii="Verdana" w:hAnsi="Verdana"/>
              </w:rPr>
              <w:t>Pytani</w:t>
            </w:r>
            <w:r w:rsidR="002D06B8">
              <w:rPr>
                <w:rFonts w:ascii="Verdana" w:hAnsi="Verdana"/>
              </w:rPr>
              <w:t>e</w:t>
            </w:r>
            <w:r w:rsidRPr="009606E3">
              <w:rPr>
                <w:rFonts w:ascii="Verdana" w:hAnsi="Verdana"/>
              </w:rPr>
              <w:t xml:space="preserve"> i odpowied</w:t>
            </w:r>
            <w:r w:rsidR="002D06B8">
              <w:rPr>
                <w:rFonts w:ascii="Verdana" w:hAnsi="Verdana"/>
              </w:rPr>
              <w:t>ź</w:t>
            </w:r>
            <w:r w:rsidRPr="009606E3">
              <w:rPr>
                <w:rFonts w:ascii="Verdana" w:hAnsi="Verdana"/>
              </w:rPr>
              <w:t xml:space="preserve"> w ramach wniosku o udzielenie wyjaśnień do Specyfikacji Warunków Zamówienia dla post</w:t>
            </w:r>
            <w:r w:rsidR="00F377B8">
              <w:rPr>
                <w:rFonts w:ascii="Verdana" w:hAnsi="Verdana"/>
              </w:rPr>
              <w:t>ę</w:t>
            </w:r>
            <w:r w:rsidRPr="009606E3">
              <w:rPr>
                <w:rFonts w:ascii="Verdana" w:hAnsi="Verdana"/>
              </w:rPr>
              <w:t>powania</w:t>
            </w:r>
            <w:r w:rsidR="00F377B8">
              <w:rPr>
                <w:rFonts w:ascii="Verdana" w:hAnsi="Verdana"/>
              </w:rPr>
              <w:t xml:space="preserve"> nr</w:t>
            </w:r>
            <w:r w:rsidRPr="009606E3">
              <w:rPr>
                <w:rFonts w:ascii="Verdana" w:hAnsi="Verdana"/>
              </w:rPr>
              <w:t>: KC-zp.272-</w:t>
            </w:r>
            <w:r w:rsidR="00F377B8">
              <w:rPr>
                <w:rFonts w:ascii="Verdana" w:hAnsi="Verdana"/>
              </w:rPr>
              <w:t>4</w:t>
            </w:r>
            <w:r w:rsidRPr="009606E3">
              <w:rPr>
                <w:rFonts w:ascii="Verdana" w:hAnsi="Verdana"/>
              </w:rPr>
              <w:t>30/22</w:t>
            </w:r>
            <w:r w:rsidR="00D4588D">
              <w:rPr>
                <w:rFonts w:ascii="Verdana" w:hAnsi="Verdana"/>
              </w:rPr>
              <w:t xml:space="preserve"> </w:t>
            </w:r>
            <w:r w:rsidR="00D4588D" w:rsidRPr="00982C38">
              <w:rPr>
                <w:rFonts w:ascii="Verdana" w:hAnsi="Verdana"/>
              </w:rPr>
              <w:t xml:space="preserve">z dnia </w:t>
            </w:r>
            <w:r w:rsidR="002D06B8">
              <w:rPr>
                <w:rFonts w:ascii="Verdana" w:hAnsi="Verdana"/>
              </w:rPr>
              <w:t>01</w:t>
            </w:r>
            <w:r w:rsidR="00A205F3" w:rsidRPr="00982C38">
              <w:rPr>
                <w:rFonts w:ascii="Verdana" w:hAnsi="Verdana"/>
              </w:rPr>
              <w:t>/0</w:t>
            </w:r>
            <w:r w:rsidR="002D06B8">
              <w:rPr>
                <w:rFonts w:ascii="Verdana" w:hAnsi="Verdana"/>
              </w:rPr>
              <w:t>8</w:t>
            </w:r>
            <w:r w:rsidR="00A205F3" w:rsidRPr="00982C38">
              <w:rPr>
                <w:rFonts w:ascii="Verdana" w:hAnsi="Verdana"/>
              </w:rPr>
              <w:t>/2022r.</w:t>
            </w:r>
            <w:r w:rsidR="00A205F3">
              <w:rPr>
                <w:rFonts w:ascii="Verdana" w:hAnsi="Verdana"/>
              </w:rPr>
              <w:t xml:space="preserve"> </w:t>
            </w:r>
          </w:p>
          <w:p w14:paraId="1DB32409" w14:textId="7C7A40E3" w:rsidR="00F377B8" w:rsidRDefault="00F377B8" w:rsidP="009606E3">
            <w:pPr>
              <w:jc w:val="both"/>
              <w:rPr>
                <w:rFonts w:ascii="Verdana" w:hAnsi="Verdana"/>
              </w:rPr>
            </w:pPr>
          </w:p>
          <w:p w14:paraId="6C146D62" w14:textId="11A251A3" w:rsidR="00704289" w:rsidRPr="00A258D7" w:rsidRDefault="00704289" w:rsidP="00704289">
            <w:pPr>
              <w:jc w:val="both"/>
              <w:rPr>
                <w:rFonts w:ascii="Verdana" w:hAnsi="Verdana"/>
                <w:b/>
                <w:bCs/>
              </w:rPr>
            </w:pPr>
            <w:r w:rsidRPr="00704289">
              <w:rPr>
                <w:rFonts w:ascii="Verdana" w:hAnsi="Verdana"/>
              </w:rPr>
              <w:t>1.</w:t>
            </w:r>
            <w:r w:rsidRPr="00704289">
              <w:rPr>
                <w:rFonts w:ascii="Verdana" w:hAnsi="Verdana"/>
              </w:rPr>
              <w:tab/>
            </w:r>
            <w:r w:rsidR="00A258D7" w:rsidRPr="00A258D7">
              <w:rPr>
                <w:rFonts w:ascii="Verdana" w:hAnsi="Verdana"/>
                <w:b/>
                <w:bCs/>
              </w:rPr>
              <w:t>Zapytanie dot. Załącznika nr Załącznik Nr 1 do SWZ Opis Przedmiotu Zamówienia</w:t>
            </w:r>
            <w:r w:rsidR="00A258D7" w:rsidRPr="00A258D7">
              <w:rPr>
                <w:rFonts w:ascii="Verdana" w:hAnsi="Verdana"/>
              </w:rPr>
              <w:t xml:space="preserve"> – Moduł Migracja danych: Prosimy o wskazanie zewnętrznych źródeł danych (rodzajów systemów źródłowych lub plików źródłowych) dla planowanego zakresu migracji oraz określenie liczby źródeł danych dla każdego strumienia migracji (gdzie strumień definiuje rodzaj migrowanych danych, np. nierozliczone pozycje odbiorców, aktywne zamówienia, itd.).</w:t>
            </w:r>
          </w:p>
          <w:p w14:paraId="66B54B20" w14:textId="77777777" w:rsidR="00704289" w:rsidRPr="00704289" w:rsidRDefault="00704289" w:rsidP="00704289">
            <w:pPr>
              <w:jc w:val="both"/>
              <w:rPr>
                <w:rFonts w:ascii="Verdana" w:hAnsi="Verdana"/>
              </w:rPr>
            </w:pPr>
          </w:p>
          <w:p w14:paraId="6262AA7C" w14:textId="63DC0F39" w:rsidR="00A02B9D" w:rsidRPr="00A02B9D" w:rsidRDefault="00704289" w:rsidP="00A02B9D">
            <w:pPr>
              <w:jc w:val="both"/>
              <w:rPr>
                <w:rFonts w:ascii="Verdana" w:hAnsi="Verdana"/>
              </w:rPr>
            </w:pPr>
            <w:r w:rsidRPr="00381F93">
              <w:rPr>
                <w:rFonts w:ascii="Verdana" w:hAnsi="Verdana"/>
                <w:b/>
                <w:bCs/>
              </w:rPr>
              <w:t>Odp.:</w:t>
            </w:r>
            <w:r w:rsidRPr="00704289">
              <w:rPr>
                <w:rFonts w:ascii="Verdana" w:hAnsi="Verdana"/>
              </w:rPr>
              <w:t xml:space="preserve"> </w:t>
            </w:r>
            <w:r w:rsidR="00A02B9D" w:rsidRPr="00A02B9D">
              <w:rPr>
                <w:rFonts w:ascii="Verdana" w:hAnsi="Verdana"/>
              </w:rPr>
              <w:t xml:space="preserve">Zamawiający informuje, iż zgodnie z OPZ głównym przedmiotem migracji jest system ASIMS czyli baza </w:t>
            </w:r>
            <w:proofErr w:type="spellStart"/>
            <w:r w:rsidR="00A02B9D" w:rsidRPr="00A02B9D">
              <w:rPr>
                <w:rFonts w:ascii="Verdana" w:hAnsi="Verdana"/>
              </w:rPr>
              <w:t>PostgreSQL</w:t>
            </w:r>
            <w:proofErr w:type="spellEnd"/>
            <w:r w:rsidR="00A02B9D" w:rsidRPr="00A02B9D">
              <w:rPr>
                <w:rFonts w:ascii="Verdana" w:hAnsi="Verdana"/>
              </w:rPr>
              <w:t xml:space="preserve"> i </w:t>
            </w:r>
            <w:proofErr w:type="spellStart"/>
            <w:r w:rsidR="00A02B9D" w:rsidRPr="00A02B9D">
              <w:rPr>
                <w:rFonts w:ascii="Verdana" w:hAnsi="Verdana"/>
              </w:rPr>
              <w:t>Metasonic</w:t>
            </w:r>
            <w:proofErr w:type="spellEnd"/>
            <w:r w:rsidR="00A02B9D" w:rsidRPr="00A02B9D">
              <w:rPr>
                <w:rFonts w:ascii="Verdana" w:hAnsi="Verdana"/>
              </w:rPr>
              <w:t xml:space="preserve">-u oraz jego baza MySQL. W przypadku tego ostatniego metoda zostanie ustalona podczas wdrożenia po wspólnej analizie z Wykonawcą. Baza </w:t>
            </w:r>
            <w:proofErr w:type="spellStart"/>
            <w:r w:rsidR="00A02B9D" w:rsidRPr="00A02B9D">
              <w:rPr>
                <w:rFonts w:ascii="Verdana" w:hAnsi="Verdana"/>
              </w:rPr>
              <w:t>Metasonic</w:t>
            </w:r>
            <w:proofErr w:type="spellEnd"/>
            <w:r w:rsidR="00A02B9D" w:rsidRPr="00A02B9D">
              <w:rPr>
                <w:rFonts w:ascii="Verdana" w:hAnsi="Verdana"/>
              </w:rPr>
              <w:t xml:space="preserve"> zawiera dokumenty składowane jako obiekty binarne wprost w bazie relacyjnej, więc nie ma tu przypadku płaskich plików. Inaczej sprawa ma się z ASIMS-em. Z założenia przechowuje niemal wyłącznie dane alfanumeryczne, a dokumenty od wydruków list płac, poprzez wyciągi bankowe, druki PIT do skanów faktur to pliki w strukturze katalogów z referencjami w tabelach baz danych. Dodatkowo przedmiotem migracji będą dane z aplikacji </w:t>
            </w:r>
            <w:proofErr w:type="spellStart"/>
            <w:r w:rsidR="00A02B9D" w:rsidRPr="00A02B9D">
              <w:rPr>
                <w:rFonts w:ascii="Verdana" w:hAnsi="Verdana"/>
              </w:rPr>
              <w:t>AssetsNinja</w:t>
            </w:r>
            <w:proofErr w:type="spellEnd"/>
            <w:r w:rsidR="00A02B9D" w:rsidRPr="00A02B9D">
              <w:rPr>
                <w:rFonts w:ascii="Verdana" w:hAnsi="Verdana"/>
              </w:rPr>
              <w:t xml:space="preserve"> (dawniej Stock), w której znajduje się rejestr wyposażenia po inwentaryzacjach.</w:t>
            </w:r>
          </w:p>
          <w:p w14:paraId="03D51F77" w14:textId="1E4FC800" w:rsidR="00F75A8A" w:rsidRPr="00A312E3" w:rsidRDefault="00A02B9D" w:rsidP="00A312E3">
            <w:pPr>
              <w:jc w:val="both"/>
              <w:rPr>
                <w:rFonts w:ascii="Verdana" w:hAnsi="Verdana"/>
              </w:rPr>
            </w:pPr>
            <w:r w:rsidRPr="00A02B9D">
              <w:rPr>
                <w:rFonts w:ascii="Verdana" w:hAnsi="Verdana"/>
              </w:rPr>
              <w:t>Szczegółowe określenie planu migracji, określenie liczby źródeł danych itd. zostanie wypracowane wspólne z Wykonawcą i będzie stanowić element wdrożenia.</w:t>
            </w:r>
          </w:p>
        </w:tc>
      </w:tr>
    </w:tbl>
    <w:p w14:paraId="2B7E56EA" w14:textId="4E82ECDC" w:rsidR="006D4AB3" w:rsidRPr="009606E3" w:rsidRDefault="006D4AB3" w:rsidP="00A312E3">
      <w:pPr>
        <w:spacing w:before="120" w:after="120" w:line="360" w:lineRule="auto"/>
        <w:rPr>
          <w:rFonts w:ascii="Verdana" w:hAnsi="Verdana" w:cs="Arial"/>
          <w:sz w:val="24"/>
          <w:szCs w:val="24"/>
        </w:rPr>
      </w:pPr>
    </w:p>
    <w:sectPr w:rsidR="006D4AB3" w:rsidRPr="009606E3"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E98FC" w14:textId="77777777" w:rsidR="00FF41E6" w:rsidRDefault="00FF41E6">
      <w:r>
        <w:separator/>
      </w:r>
    </w:p>
  </w:endnote>
  <w:endnote w:type="continuationSeparator" w:id="0">
    <w:p w14:paraId="41CAAA73" w14:textId="77777777" w:rsidR="00FF41E6" w:rsidRDefault="00FF41E6">
      <w:r>
        <w:continuationSeparator/>
      </w:r>
    </w:p>
  </w:endnote>
  <w:endnote w:type="continuationNotice" w:id="1">
    <w:p w14:paraId="0A0277E0" w14:textId="77777777" w:rsidR="00FF41E6" w:rsidRDefault="00FF41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A06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853D1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077810"/>
      <w:docPartObj>
        <w:docPartGallery w:val="Page Numbers (Bottom of Page)"/>
        <w:docPartUnique/>
      </w:docPartObj>
    </w:sdtPr>
    <w:sdtEndPr/>
    <w:sdtContent>
      <w:p w14:paraId="6D16E481" w14:textId="31205D44" w:rsidR="00D737E2" w:rsidRDefault="00D737E2">
        <w:pPr>
          <w:pStyle w:val="Stopka"/>
          <w:jc w:val="center"/>
        </w:pPr>
        <w:r>
          <w:fldChar w:fldCharType="begin"/>
        </w:r>
        <w:r>
          <w:instrText>PAGE   \* MERGEFORMAT</w:instrText>
        </w:r>
        <w:r>
          <w:fldChar w:fldCharType="separate"/>
        </w:r>
        <w:r>
          <w:t>2</w:t>
        </w:r>
        <w:r>
          <w:fldChar w:fldCharType="end"/>
        </w:r>
      </w:p>
    </w:sdtContent>
  </w:sdt>
  <w:p w14:paraId="45503731" w14:textId="77860FBE"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298D0" w14:textId="77777777" w:rsidR="006D4AB3" w:rsidRDefault="006D4AB3">
    <w:pPr>
      <w:pStyle w:val="Stopka"/>
      <w:pBdr>
        <w:bottom w:val="single" w:sz="6" w:space="0" w:color="auto"/>
      </w:pBdr>
      <w:tabs>
        <w:tab w:val="clear" w:pos="4536"/>
        <w:tab w:val="left" w:pos="6237"/>
      </w:tabs>
    </w:pPr>
  </w:p>
  <w:p w14:paraId="0CED3F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9E66FD" w14:textId="77777777" w:rsidR="006D4AB3" w:rsidRDefault="006D4AB3">
    <w:pPr>
      <w:pStyle w:val="Stopka"/>
      <w:tabs>
        <w:tab w:val="clear" w:pos="4536"/>
        <w:tab w:val="left" w:pos="6237"/>
      </w:tabs>
    </w:pPr>
  </w:p>
  <w:p w14:paraId="4BE1BB1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8EFC3" w14:textId="77777777" w:rsidR="00FF41E6" w:rsidRDefault="00FF41E6">
      <w:r>
        <w:separator/>
      </w:r>
    </w:p>
  </w:footnote>
  <w:footnote w:type="continuationSeparator" w:id="0">
    <w:p w14:paraId="2B8887EB" w14:textId="77777777" w:rsidR="00FF41E6" w:rsidRDefault="00FF41E6">
      <w:r>
        <w:continuationSeparator/>
      </w:r>
    </w:p>
  </w:footnote>
  <w:footnote w:type="continuationNotice" w:id="1">
    <w:p w14:paraId="4D677DE6" w14:textId="77777777" w:rsidR="00FF41E6" w:rsidRDefault="00FF41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5EB6" w14:textId="63AA4BCD" w:rsidR="00A5716F" w:rsidRDefault="001A660E" w:rsidP="00AF7AB0">
    <w:pPr>
      <w:pStyle w:val="Nagwek"/>
      <w:jc w:val="center"/>
    </w:pPr>
    <w:r>
      <w:rPr>
        <w:noProof/>
      </w:rPr>
      <w:drawing>
        <wp:inline distT="0" distB="0" distL="0" distR="0" wp14:anchorId="1882DD93" wp14:editId="0BDE2125">
          <wp:extent cx="4905375" cy="44767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92E"/>
    <w:rsid w:val="000013D8"/>
    <w:rsid w:val="00002919"/>
    <w:rsid w:val="0000395F"/>
    <w:rsid w:val="00011991"/>
    <w:rsid w:val="00012074"/>
    <w:rsid w:val="00013D4D"/>
    <w:rsid w:val="000169AD"/>
    <w:rsid w:val="000170E9"/>
    <w:rsid w:val="0002165C"/>
    <w:rsid w:val="00031374"/>
    <w:rsid w:val="00033B6B"/>
    <w:rsid w:val="0005212C"/>
    <w:rsid w:val="00057E33"/>
    <w:rsid w:val="00065286"/>
    <w:rsid w:val="000712FB"/>
    <w:rsid w:val="000A0255"/>
    <w:rsid w:val="000A1097"/>
    <w:rsid w:val="000A6D44"/>
    <w:rsid w:val="000B30C1"/>
    <w:rsid w:val="000C02A8"/>
    <w:rsid w:val="000C7788"/>
    <w:rsid w:val="000E2A8F"/>
    <w:rsid w:val="000E418F"/>
    <w:rsid w:val="00103AB5"/>
    <w:rsid w:val="001049BF"/>
    <w:rsid w:val="00107775"/>
    <w:rsid w:val="0011500E"/>
    <w:rsid w:val="00115891"/>
    <w:rsid w:val="00116479"/>
    <w:rsid w:val="00124B04"/>
    <w:rsid w:val="0012774F"/>
    <w:rsid w:val="00131306"/>
    <w:rsid w:val="00132439"/>
    <w:rsid w:val="001331E8"/>
    <w:rsid w:val="00144185"/>
    <w:rsid w:val="00144B7A"/>
    <w:rsid w:val="001459CC"/>
    <w:rsid w:val="00151C5E"/>
    <w:rsid w:val="00152E11"/>
    <w:rsid w:val="001536BE"/>
    <w:rsid w:val="00180B0F"/>
    <w:rsid w:val="00180C6E"/>
    <w:rsid w:val="00185BD8"/>
    <w:rsid w:val="00195105"/>
    <w:rsid w:val="00195200"/>
    <w:rsid w:val="00195DCF"/>
    <w:rsid w:val="001978A8"/>
    <w:rsid w:val="001A4045"/>
    <w:rsid w:val="001A4A68"/>
    <w:rsid w:val="001A660E"/>
    <w:rsid w:val="001C26EA"/>
    <w:rsid w:val="001C4264"/>
    <w:rsid w:val="001C456F"/>
    <w:rsid w:val="001C5EFD"/>
    <w:rsid w:val="001D042E"/>
    <w:rsid w:val="001D49E5"/>
    <w:rsid w:val="001F097B"/>
    <w:rsid w:val="001F1264"/>
    <w:rsid w:val="00201C54"/>
    <w:rsid w:val="00216F22"/>
    <w:rsid w:val="00223F0B"/>
    <w:rsid w:val="00231C78"/>
    <w:rsid w:val="00234FCB"/>
    <w:rsid w:val="00241555"/>
    <w:rsid w:val="0024358A"/>
    <w:rsid w:val="002456CB"/>
    <w:rsid w:val="00251E0E"/>
    <w:rsid w:val="00260BB1"/>
    <w:rsid w:val="002653FA"/>
    <w:rsid w:val="00267249"/>
    <w:rsid w:val="0027378F"/>
    <w:rsid w:val="00283513"/>
    <w:rsid w:val="002851E6"/>
    <w:rsid w:val="002866D8"/>
    <w:rsid w:val="002957C4"/>
    <w:rsid w:val="0029606A"/>
    <w:rsid w:val="0029742B"/>
    <w:rsid w:val="002A1589"/>
    <w:rsid w:val="002A7B20"/>
    <w:rsid w:val="002B569F"/>
    <w:rsid w:val="002C2FED"/>
    <w:rsid w:val="002C5B55"/>
    <w:rsid w:val="002D06B8"/>
    <w:rsid w:val="002D2C5F"/>
    <w:rsid w:val="002D793A"/>
    <w:rsid w:val="002E4BF6"/>
    <w:rsid w:val="002F67B0"/>
    <w:rsid w:val="002F6BEA"/>
    <w:rsid w:val="00302EBA"/>
    <w:rsid w:val="003070FE"/>
    <w:rsid w:val="0034072D"/>
    <w:rsid w:val="00340BCD"/>
    <w:rsid w:val="00350BDA"/>
    <w:rsid w:val="00361EFB"/>
    <w:rsid w:val="003751FB"/>
    <w:rsid w:val="00381F93"/>
    <w:rsid w:val="003A016F"/>
    <w:rsid w:val="003A3120"/>
    <w:rsid w:val="003B7579"/>
    <w:rsid w:val="003C24A3"/>
    <w:rsid w:val="003C67F7"/>
    <w:rsid w:val="003C6C78"/>
    <w:rsid w:val="003D1BC4"/>
    <w:rsid w:val="003D3365"/>
    <w:rsid w:val="003E0817"/>
    <w:rsid w:val="003E36A2"/>
    <w:rsid w:val="003F354C"/>
    <w:rsid w:val="003F433E"/>
    <w:rsid w:val="0041182A"/>
    <w:rsid w:val="00412C29"/>
    <w:rsid w:val="00413EB3"/>
    <w:rsid w:val="00416843"/>
    <w:rsid w:val="00420FDF"/>
    <w:rsid w:val="004271E6"/>
    <w:rsid w:val="004339D1"/>
    <w:rsid w:val="00440D9D"/>
    <w:rsid w:val="00441787"/>
    <w:rsid w:val="0044408B"/>
    <w:rsid w:val="00445C65"/>
    <w:rsid w:val="0046167F"/>
    <w:rsid w:val="00461842"/>
    <w:rsid w:val="00475322"/>
    <w:rsid w:val="004753A1"/>
    <w:rsid w:val="00477E63"/>
    <w:rsid w:val="00483DD0"/>
    <w:rsid w:val="004848F3"/>
    <w:rsid w:val="004851D8"/>
    <w:rsid w:val="0048658E"/>
    <w:rsid w:val="0049122F"/>
    <w:rsid w:val="00491BD1"/>
    <w:rsid w:val="004A33F2"/>
    <w:rsid w:val="004A3DB6"/>
    <w:rsid w:val="004A75F2"/>
    <w:rsid w:val="004B2125"/>
    <w:rsid w:val="004B58B6"/>
    <w:rsid w:val="004D307F"/>
    <w:rsid w:val="00502625"/>
    <w:rsid w:val="0051089B"/>
    <w:rsid w:val="00514328"/>
    <w:rsid w:val="005144A9"/>
    <w:rsid w:val="00517CB4"/>
    <w:rsid w:val="00520165"/>
    <w:rsid w:val="00521F6D"/>
    <w:rsid w:val="00527BC5"/>
    <w:rsid w:val="00531A90"/>
    <w:rsid w:val="00537F2D"/>
    <w:rsid w:val="00543706"/>
    <w:rsid w:val="005539AE"/>
    <w:rsid w:val="005566F2"/>
    <w:rsid w:val="00573E6A"/>
    <w:rsid w:val="005756BA"/>
    <w:rsid w:val="005827C0"/>
    <w:rsid w:val="00582C73"/>
    <w:rsid w:val="0058492E"/>
    <w:rsid w:val="00591CEC"/>
    <w:rsid w:val="0059263E"/>
    <w:rsid w:val="00596470"/>
    <w:rsid w:val="005A0565"/>
    <w:rsid w:val="005A2C05"/>
    <w:rsid w:val="005A615A"/>
    <w:rsid w:val="005B1B08"/>
    <w:rsid w:val="005B2ADC"/>
    <w:rsid w:val="005B52FB"/>
    <w:rsid w:val="005C61BD"/>
    <w:rsid w:val="005C7A6A"/>
    <w:rsid w:val="005C7B85"/>
    <w:rsid w:val="005F0A54"/>
    <w:rsid w:val="006025C5"/>
    <w:rsid w:val="00603B71"/>
    <w:rsid w:val="006045C8"/>
    <w:rsid w:val="00606C8F"/>
    <w:rsid w:val="006100F2"/>
    <w:rsid w:val="006159A3"/>
    <w:rsid w:val="0062563B"/>
    <w:rsid w:val="006262D7"/>
    <w:rsid w:val="00632C3C"/>
    <w:rsid w:val="00642914"/>
    <w:rsid w:val="006510A7"/>
    <w:rsid w:val="00653672"/>
    <w:rsid w:val="006549C0"/>
    <w:rsid w:val="00657ADB"/>
    <w:rsid w:val="00662BDB"/>
    <w:rsid w:val="006633AF"/>
    <w:rsid w:val="006668A3"/>
    <w:rsid w:val="00677B51"/>
    <w:rsid w:val="006815F2"/>
    <w:rsid w:val="00681B8A"/>
    <w:rsid w:val="006A1524"/>
    <w:rsid w:val="006A16A6"/>
    <w:rsid w:val="006A1B1F"/>
    <w:rsid w:val="006A20C8"/>
    <w:rsid w:val="006A261F"/>
    <w:rsid w:val="006A5DF1"/>
    <w:rsid w:val="006B7198"/>
    <w:rsid w:val="006B7381"/>
    <w:rsid w:val="006C4246"/>
    <w:rsid w:val="006C4415"/>
    <w:rsid w:val="006C4736"/>
    <w:rsid w:val="006C502E"/>
    <w:rsid w:val="006D36B4"/>
    <w:rsid w:val="006D4AB3"/>
    <w:rsid w:val="006E46CE"/>
    <w:rsid w:val="006F0D52"/>
    <w:rsid w:val="006F3B81"/>
    <w:rsid w:val="006F4291"/>
    <w:rsid w:val="00704289"/>
    <w:rsid w:val="0070492F"/>
    <w:rsid w:val="00714C5C"/>
    <w:rsid w:val="00715638"/>
    <w:rsid w:val="00721E83"/>
    <w:rsid w:val="00725952"/>
    <w:rsid w:val="00732593"/>
    <w:rsid w:val="007338EB"/>
    <w:rsid w:val="00762296"/>
    <w:rsid w:val="00763183"/>
    <w:rsid w:val="00763376"/>
    <w:rsid w:val="00763B6B"/>
    <w:rsid w:val="00765444"/>
    <w:rsid w:val="007818A1"/>
    <w:rsid w:val="007A6195"/>
    <w:rsid w:val="007A6720"/>
    <w:rsid w:val="007B287B"/>
    <w:rsid w:val="007B2D49"/>
    <w:rsid w:val="007B35FD"/>
    <w:rsid w:val="007B6BEE"/>
    <w:rsid w:val="007C1429"/>
    <w:rsid w:val="007C1D35"/>
    <w:rsid w:val="007C410B"/>
    <w:rsid w:val="007D1634"/>
    <w:rsid w:val="007D7198"/>
    <w:rsid w:val="007D7438"/>
    <w:rsid w:val="007E6395"/>
    <w:rsid w:val="007F33AA"/>
    <w:rsid w:val="007F445F"/>
    <w:rsid w:val="007F7646"/>
    <w:rsid w:val="0080085F"/>
    <w:rsid w:val="00807B84"/>
    <w:rsid w:val="0081198D"/>
    <w:rsid w:val="00815241"/>
    <w:rsid w:val="00870F9F"/>
    <w:rsid w:val="00871875"/>
    <w:rsid w:val="00872159"/>
    <w:rsid w:val="00874B73"/>
    <w:rsid w:val="008804B6"/>
    <w:rsid w:val="00881F6A"/>
    <w:rsid w:val="008841D9"/>
    <w:rsid w:val="00890A4E"/>
    <w:rsid w:val="00891ECD"/>
    <w:rsid w:val="00897AB0"/>
    <w:rsid w:val="008A0A2D"/>
    <w:rsid w:val="008A2112"/>
    <w:rsid w:val="008A3553"/>
    <w:rsid w:val="008A36A9"/>
    <w:rsid w:val="008A786F"/>
    <w:rsid w:val="008B029D"/>
    <w:rsid w:val="008B1C2C"/>
    <w:rsid w:val="008B6B40"/>
    <w:rsid w:val="008C3C6A"/>
    <w:rsid w:val="008C7C72"/>
    <w:rsid w:val="008D5AAA"/>
    <w:rsid w:val="008D6293"/>
    <w:rsid w:val="009003D1"/>
    <w:rsid w:val="009132D5"/>
    <w:rsid w:val="00925F07"/>
    <w:rsid w:val="0093166F"/>
    <w:rsid w:val="0093240B"/>
    <w:rsid w:val="00935AA9"/>
    <w:rsid w:val="009375AF"/>
    <w:rsid w:val="009473D2"/>
    <w:rsid w:val="00947A50"/>
    <w:rsid w:val="00950AC5"/>
    <w:rsid w:val="00951141"/>
    <w:rsid w:val="00952C5D"/>
    <w:rsid w:val="00953AC1"/>
    <w:rsid w:val="009564E6"/>
    <w:rsid w:val="009606E3"/>
    <w:rsid w:val="00960782"/>
    <w:rsid w:val="009654B0"/>
    <w:rsid w:val="009675FC"/>
    <w:rsid w:val="00976516"/>
    <w:rsid w:val="00981207"/>
    <w:rsid w:val="00982C38"/>
    <w:rsid w:val="00984F70"/>
    <w:rsid w:val="009A4515"/>
    <w:rsid w:val="009A5FFA"/>
    <w:rsid w:val="009B196F"/>
    <w:rsid w:val="009D3EDF"/>
    <w:rsid w:val="009D77E7"/>
    <w:rsid w:val="009E481A"/>
    <w:rsid w:val="00A00B2F"/>
    <w:rsid w:val="00A02B9D"/>
    <w:rsid w:val="00A205F3"/>
    <w:rsid w:val="00A258D7"/>
    <w:rsid w:val="00A3096B"/>
    <w:rsid w:val="00A312E3"/>
    <w:rsid w:val="00A359B9"/>
    <w:rsid w:val="00A404BC"/>
    <w:rsid w:val="00A41F38"/>
    <w:rsid w:val="00A427C2"/>
    <w:rsid w:val="00A5716F"/>
    <w:rsid w:val="00A7186D"/>
    <w:rsid w:val="00A73BA5"/>
    <w:rsid w:val="00A83B2B"/>
    <w:rsid w:val="00A84D80"/>
    <w:rsid w:val="00A9027C"/>
    <w:rsid w:val="00A905AC"/>
    <w:rsid w:val="00A906FA"/>
    <w:rsid w:val="00A93C4F"/>
    <w:rsid w:val="00A9561D"/>
    <w:rsid w:val="00A97F2A"/>
    <w:rsid w:val="00AB0AB1"/>
    <w:rsid w:val="00AB1021"/>
    <w:rsid w:val="00AB5210"/>
    <w:rsid w:val="00AB70FD"/>
    <w:rsid w:val="00AC3347"/>
    <w:rsid w:val="00AC3360"/>
    <w:rsid w:val="00AE0868"/>
    <w:rsid w:val="00AE2156"/>
    <w:rsid w:val="00AE4171"/>
    <w:rsid w:val="00AE682C"/>
    <w:rsid w:val="00AF343B"/>
    <w:rsid w:val="00AF7AB0"/>
    <w:rsid w:val="00B017CD"/>
    <w:rsid w:val="00B1255C"/>
    <w:rsid w:val="00B370DC"/>
    <w:rsid w:val="00B376A5"/>
    <w:rsid w:val="00B51305"/>
    <w:rsid w:val="00B612F9"/>
    <w:rsid w:val="00B6277D"/>
    <w:rsid w:val="00B65B58"/>
    <w:rsid w:val="00B65DCB"/>
    <w:rsid w:val="00B736B0"/>
    <w:rsid w:val="00B7491F"/>
    <w:rsid w:val="00B77197"/>
    <w:rsid w:val="00B82B15"/>
    <w:rsid w:val="00B86E30"/>
    <w:rsid w:val="00B95D5F"/>
    <w:rsid w:val="00BA6584"/>
    <w:rsid w:val="00BA799A"/>
    <w:rsid w:val="00BB2EA8"/>
    <w:rsid w:val="00BB591D"/>
    <w:rsid w:val="00BE70ED"/>
    <w:rsid w:val="00BE7BFD"/>
    <w:rsid w:val="00BF0050"/>
    <w:rsid w:val="00BF72E8"/>
    <w:rsid w:val="00C01714"/>
    <w:rsid w:val="00C023B0"/>
    <w:rsid w:val="00C0262F"/>
    <w:rsid w:val="00C24050"/>
    <w:rsid w:val="00C24DE1"/>
    <w:rsid w:val="00C25CC4"/>
    <w:rsid w:val="00C370F2"/>
    <w:rsid w:val="00C441FD"/>
    <w:rsid w:val="00C44EEC"/>
    <w:rsid w:val="00C466D1"/>
    <w:rsid w:val="00C4739E"/>
    <w:rsid w:val="00C52942"/>
    <w:rsid w:val="00C70860"/>
    <w:rsid w:val="00C91A3C"/>
    <w:rsid w:val="00C94A9D"/>
    <w:rsid w:val="00C94DA2"/>
    <w:rsid w:val="00CA2B36"/>
    <w:rsid w:val="00CA4B42"/>
    <w:rsid w:val="00CB0C06"/>
    <w:rsid w:val="00CC0E2A"/>
    <w:rsid w:val="00CD059B"/>
    <w:rsid w:val="00CD6446"/>
    <w:rsid w:val="00CE59C3"/>
    <w:rsid w:val="00CF2336"/>
    <w:rsid w:val="00CF5BE7"/>
    <w:rsid w:val="00D02BAA"/>
    <w:rsid w:val="00D02EBE"/>
    <w:rsid w:val="00D16BBC"/>
    <w:rsid w:val="00D17CBD"/>
    <w:rsid w:val="00D22FFA"/>
    <w:rsid w:val="00D2417D"/>
    <w:rsid w:val="00D25B8D"/>
    <w:rsid w:val="00D43207"/>
    <w:rsid w:val="00D4588D"/>
    <w:rsid w:val="00D47080"/>
    <w:rsid w:val="00D50E37"/>
    <w:rsid w:val="00D5348C"/>
    <w:rsid w:val="00D535F4"/>
    <w:rsid w:val="00D56B8D"/>
    <w:rsid w:val="00D57203"/>
    <w:rsid w:val="00D60423"/>
    <w:rsid w:val="00D607ED"/>
    <w:rsid w:val="00D6494D"/>
    <w:rsid w:val="00D729F5"/>
    <w:rsid w:val="00D737E2"/>
    <w:rsid w:val="00D761BB"/>
    <w:rsid w:val="00D82F4D"/>
    <w:rsid w:val="00D831EF"/>
    <w:rsid w:val="00D8461B"/>
    <w:rsid w:val="00D9049C"/>
    <w:rsid w:val="00D915F2"/>
    <w:rsid w:val="00D9434B"/>
    <w:rsid w:val="00DA7327"/>
    <w:rsid w:val="00DB0220"/>
    <w:rsid w:val="00DB7132"/>
    <w:rsid w:val="00DE4373"/>
    <w:rsid w:val="00DE4413"/>
    <w:rsid w:val="00DE7F9E"/>
    <w:rsid w:val="00DF2CA9"/>
    <w:rsid w:val="00DF32E8"/>
    <w:rsid w:val="00E1102B"/>
    <w:rsid w:val="00E137C2"/>
    <w:rsid w:val="00E15148"/>
    <w:rsid w:val="00E1725D"/>
    <w:rsid w:val="00E21B49"/>
    <w:rsid w:val="00E24691"/>
    <w:rsid w:val="00E26071"/>
    <w:rsid w:val="00E2789F"/>
    <w:rsid w:val="00E33A78"/>
    <w:rsid w:val="00E44A92"/>
    <w:rsid w:val="00E568F1"/>
    <w:rsid w:val="00E5743C"/>
    <w:rsid w:val="00E57AD8"/>
    <w:rsid w:val="00E72428"/>
    <w:rsid w:val="00E7291D"/>
    <w:rsid w:val="00E96C68"/>
    <w:rsid w:val="00EA0982"/>
    <w:rsid w:val="00EA14B3"/>
    <w:rsid w:val="00EA1924"/>
    <w:rsid w:val="00EA3C90"/>
    <w:rsid w:val="00EA416E"/>
    <w:rsid w:val="00EB2CA2"/>
    <w:rsid w:val="00EB74E5"/>
    <w:rsid w:val="00EC546C"/>
    <w:rsid w:val="00EC63B8"/>
    <w:rsid w:val="00EC6713"/>
    <w:rsid w:val="00ED6D23"/>
    <w:rsid w:val="00ED7807"/>
    <w:rsid w:val="00EE339E"/>
    <w:rsid w:val="00F13384"/>
    <w:rsid w:val="00F208FB"/>
    <w:rsid w:val="00F23690"/>
    <w:rsid w:val="00F25A67"/>
    <w:rsid w:val="00F36F89"/>
    <w:rsid w:val="00F377B8"/>
    <w:rsid w:val="00F4124C"/>
    <w:rsid w:val="00F53300"/>
    <w:rsid w:val="00F71867"/>
    <w:rsid w:val="00F71CB0"/>
    <w:rsid w:val="00F72F09"/>
    <w:rsid w:val="00F75A8A"/>
    <w:rsid w:val="00F8253B"/>
    <w:rsid w:val="00F86D80"/>
    <w:rsid w:val="00F87B9E"/>
    <w:rsid w:val="00F92F31"/>
    <w:rsid w:val="00F979C9"/>
    <w:rsid w:val="00FB1406"/>
    <w:rsid w:val="00FB32C4"/>
    <w:rsid w:val="00FB44F9"/>
    <w:rsid w:val="00FC0A56"/>
    <w:rsid w:val="00FC5957"/>
    <w:rsid w:val="00FD265E"/>
    <w:rsid w:val="00FD435A"/>
    <w:rsid w:val="00FF2F35"/>
    <w:rsid w:val="00FF41E6"/>
    <w:rsid w:val="00FF75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513602"/>
  <w15:chartTrackingRefBased/>
  <w15:docId w15:val="{62023962-B867-44F6-8901-C3FD76AC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06E3"/>
    <w:pPr>
      <w:spacing w:before="100" w:beforeAutospacing="1" w:after="100" w:afterAutospacing="1"/>
    </w:pPr>
    <w:rPr>
      <w:rFonts w:ascii="Calibri" w:eastAsia="Calibri" w:hAnsi="Calibri" w:cs="Calibri"/>
      <w:sz w:val="22"/>
      <w:szCs w:val="22"/>
    </w:rPr>
  </w:style>
  <w:style w:type="character" w:customStyle="1" w:styleId="StopkaZnak">
    <w:name w:val="Stopka Znak"/>
    <w:basedOn w:val="Domylnaczcionkaakapitu"/>
    <w:link w:val="Stopka"/>
    <w:uiPriority w:val="99"/>
    <w:rsid w:val="00D73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569655365">
      <w:bodyDiv w:val="1"/>
      <w:marLeft w:val="0"/>
      <w:marRight w:val="0"/>
      <w:marTop w:val="0"/>
      <w:marBottom w:val="0"/>
      <w:divBdr>
        <w:top w:val="none" w:sz="0" w:space="0" w:color="auto"/>
        <w:left w:val="none" w:sz="0" w:space="0" w:color="auto"/>
        <w:bottom w:val="none" w:sz="0" w:space="0" w:color="auto"/>
        <w:right w:val="none" w:sz="0" w:space="0" w:color="auto"/>
      </w:divBdr>
      <w:divsChild>
        <w:div w:id="513959689">
          <w:marLeft w:val="0"/>
          <w:marRight w:val="0"/>
          <w:marTop w:val="0"/>
          <w:marBottom w:val="0"/>
          <w:divBdr>
            <w:top w:val="none" w:sz="0" w:space="0" w:color="auto"/>
            <w:left w:val="none" w:sz="0" w:space="0" w:color="auto"/>
            <w:bottom w:val="none" w:sz="0" w:space="0" w:color="auto"/>
            <w:right w:val="none" w:sz="0" w:space="0" w:color="auto"/>
          </w:divBdr>
        </w:div>
        <w:div w:id="1521092020">
          <w:marLeft w:val="0"/>
          <w:marRight w:val="0"/>
          <w:marTop w:val="0"/>
          <w:marBottom w:val="0"/>
          <w:divBdr>
            <w:top w:val="none" w:sz="0" w:space="0" w:color="auto"/>
            <w:left w:val="none" w:sz="0" w:space="0" w:color="auto"/>
            <w:bottom w:val="none" w:sz="0" w:space="0" w:color="auto"/>
            <w:right w:val="none" w:sz="0" w:space="0" w:color="auto"/>
          </w:divBdr>
        </w:div>
      </w:divsChild>
    </w:div>
    <w:div w:id="198916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322</Words>
  <Characters>2114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Renata Kwas-Rogowska</cp:lastModifiedBy>
  <cp:revision>4</cp:revision>
  <cp:lastPrinted>2001-02-10T14:28:00Z</cp:lastPrinted>
  <dcterms:created xsi:type="dcterms:W3CDTF">2022-08-08T09:54:00Z</dcterms:created>
  <dcterms:modified xsi:type="dcterms:W3CDTF">2022-08-08T10:00:00Z</dcterms:modified>
</cp:coreProperties>
</file>