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70354" w14:textId="34348F57" w:rsidR="006A5DF1" w:rsidRPr="009003D1" w:rsidRDefault="001F547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F547D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1F547D">
        <w:rPr>
          <w:rFonts w:ascii="Arial" w:hAnsi="Arial" w:cs="Arial"/>
          <w:sz w:val="24"/>
          <w:szCs w:val="24"/>
        </w:rPr>
        <w:t>2022-08-0</w:t>
      </w:r>
      <w:r w:rsidR="0009405F">
        <w:rPr>
          <w:rFonts w:ascii="Arial" w:hAnsi="Arial" w:cs="Arial"/>
          <w:sz w:val="24"/>
          <w:szCs w:val="24"/>
        </w:rPr>
        <w:t>4</w:t>
      </w:r>
    </w:p>
    <w:p w14:paraId="2FB6098F" w14:textId="77777777" w:rsidR="001F547D" w:rsidRPr="001F547D" w:rsidRDefault="001F547D" w:rsidP="006A5DF1">
      <w:pPr>
        <w:rPr>
          <w:rFonts w:ascii="Arial" w:hAnsi="Arial" w:cs="Arial"/>
          <w:b/>
          <w:bCs/>
          <w:sz w:val="24"/>
          <w:szCs w:val="24"/>
        </w:rPr>
      </w:pPr>
      <w:r w:rsidRPr="001F547D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759992A1" w14:textId="77777777" w:rsidR="001F547D" w:rsidRPr="001F547D" w:rsidRDefault="001F547D" w:rsidP="006A5DF1">
      <w:pPr>
        <w:rPr>
          <w:rFonts w:ascii="Arial" w:hAnsi="Arial" w:cs="Arial"/>
          <w:b/>
          <w:bCs/>
          <w:sz w:val="24"/>
          <w:szCs w:val="24"/>
        </w:rPr>
      </w:pPr>
      <w:r w:rsidRPr="001F547D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1F9B28F8" w14:textId="77777777" w:rsidR="006A5DF1" w:rsidRPr="009003D1" w:rsidRDefault="001F547D" w:rsidP="006A5DF1">
      <w:pPr>
        <w:rPr>
          <w:rFonts w:ascii="Arial" w:hAnsi="Arial" w:cs="Arial"/>
          <w:b/>
          <w:bCs/>
          <w:sz w:val="24"/>
          <w:szCs w:val="24"/>
        </w:rPr>
      </w:pPr>
      <w:r w:rsidRPr="001F547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E7F7CF3" w14:textId="77777777" w:rsidR="006A5DF1" w:rsidRPr="009003D1" w:rsidRDefault="001F547D" w:rsidP="006A5DF1">
      <w:pPr>
        <w:rPr>
          <w:rFonts w:ascii="Arial" w:hAnsi="Arial" w:cs="Arial"/>
          <w:sz w:val="24"/>
          <w:szCs w:val="24"/>
        </w:rPr>
      </w:pPr>
      <w:r w:rsidRPr="001F547D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1F547D">
        <w:rPr>
          <w:rFonts w:ascii="Arial" w:hAnsi="Arial" w:cs="Arial"/>
          <w:sz w:val="24"/>
          <w:szCs w:val="24"/>
        </w:rPr>
        <w:t>30</w:t>
      </w:r>
    </w:p>
    <w:p w14:paraId="1BE93B5D" w14:textId="77777777" w:rsidR="006A5DF1" w:rsidRPr="009003D1" w:rsidRDefault="001F547D" w:rsidP="006A5DF1">
      <w:pPr>
        <w:rPr>
          <w:rFonts w:ascii="Arial" w:hAnsi="Arial" w:cs="Arial"/>
          <w:sz w:val="24"/>
          <w:szCs w:val="24"/>
        </w:rPr>
      </w:pPr>
      <w:r w:rsidRPr="001F547D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1F547D">
        <w:rPr>
          <w:rFonts w:ascii="Arial" w:hAnsi="Arial" w:cs="Arial"/>
          <w:sz w:val="24"/>
          <w:szCs w:val="24"/>
        </w:rPr>
        <w:t>Kraków</w:t>
      </w:r>
    </w:p>
    <w:p w14:paraId="5D972464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7FC1BFFA" w14:textId="12F66774" w:rsidR="006A5DF1" w:rsidRPr="00B17009" w:rsidRDefault="006A5DF1" w:rsidP="00B17009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46EEC3B2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0D65077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48D9C60A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658F3B2E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2DE53D7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64329CF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9A7C7B6" w14:textId="37E778EC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EE6A45">
        <w:rPr>
          <w:rFonts w:cs="Arial"/>
          <w:szCs w:val="28"/>
        </w:rPr>
        <w:t xml:space="preserve"> </w:t>
      </w:r>
    </w:p>
    <w:p w14:paraId="74A55EF7" w14:textId="26F6D696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B17009">
        <w:rPr>
          <w:rFonts w:ascii="Arial" w:hAnsi="Arial" w:cs="Arial"/>
          <w:sz w:val="24"/>
          <w:szCs w:val="24"/>
        </w:rPr>
        <w:br/>
      </w:r>
      <w:r w:rsidRPr="009003D1">
        <w:rPr>
          <w:rFonts w:ascii="Arial" w:hAnsi="Arial" w:cs="Arial"/>
          <w:sz w:val="24"/>
          <w:szCs w:val="24"/>
        </w:rPr>
        <w:t xml:space="preserve">w trybie </w:t>
      </w:r>
      <w:r w:rsidR="001F547D" w:rsidRPr="001F547D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1F547D" w:rsidRPr="001F547D">
        <w:rPr>
          <w:rFonts w:ascii="Arial" w:hAnsi="Arial" w:cs="Arial"/>
          <w:b/>
          <w:bCs/>
          <w:sz w:val="24"/>
          <w:szCs w:val="24"/>
        </w:rPr>
        <w:t xml:space="preserve">Zakup wraz z dostawą i montażem wirówki laboratoryjnej w ramach projektu "Centrum Zrównoważonego Rozwoju </w:t>
      </w:r>
      <w:r w:rsidR="00B17009">
        <w:rPr>
          <w:rFonts w:ascii="Arial" w:hAnsi="Arial" w:cs="Arial"/>
          <w:b/>
          <w:bCs/>
          <w:sz w:val="24"/>
          <w:szCs w:val="24"/>
        </w:rPr>
        <w:br/>
      </w:r>
      <w:r w:rsidR="001F547D" w:rsidRPr="001F547D">
        <w:rPr>
          <w:rFonts w:ascii="Arial" w:hAnsi="Arial" w:cs="Arial"/>
          <w:b/>
          <w:bCs/>
          <w:sz w:val="24"/>
          <w:szCs w:val="24"/>
        </w:rPr>
        <w:t>i Poszanowania  Energii  "Miękinia" do Laboratorium Radioizotopowych Analiz Środowiskowych - KC-</w:t>
      </w:r>
      <w:proofErr w:type="spellStart"/>
      <w:r w:rsidR="001F547D" w:rsidRPr="001F547D">
        <w:rPr>
          <w:rFonts w:ascii="Arial" w:hAnsi="Arial" w:cs="Arial"/>
          <w:b/>
          <w:bCs/>
          <w:sz w:val="24"/>
          <w:szCs w:val="24"/>
        </w:rPr>
        <w:t>zp</w:t>
      </w:r>
      <w:proofErr w:type="spellEnd"/>
      <w:r w:rsidR="001F547D" w:rsidRPr="001F547D">
        <w:rPr>
          <w:rFonts w:ascii="Arial" w:hAnsi="Arial" w:cs="Arial"/>
          <w:b/>
          <w:bCs/>
          <w:sz w:val="24"/>
          <w:szCs w:val="24"/>
        </w:rPr>
        <w:t>. 272-422/22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1F547D" w:rsidRPr="001F547D">
        <w:rPr>
          <w:rFonts w:ascii="Arial" w:hAnsi="Arial" w:cs="Arial"/>
          <w:b/>
          <w:sz w:val="24"/>
          <w:szCs w:val="24"/>
        </w:rPr>
        <w:t>KC-</w:t>
      </w:r>
      <w:proofErr w:type="spellStart"/>
      <w:r w:rsidR="001F547D" w:rsidRPr="001F547D">
        <w:rPr>
          <w:rFonts w:ascii="Arial" w:hAnsi="Arial" w:cs="Arial"/>
          <w:b/>
          <w:sz w:val="24"/>
          <w:szCs w:val="24"/>
        </w:rPr>
        <w:t>zp</w:t>
      </w:r>
      <w:proofErr w:type="spellEnd"/>
      <w:r w:rsidR="001F547D" w:rsidRPr="001F547D">
        <w:rPr>
          <w:rFonts w:ascii="Arial" w:hAnsi="Arial" w:cs="Arial"/>
          <w:b/>
          <w:sz w:val="24"/>
          <w:szCs w:val="24"/>
        </w:rPr>
        <w:t>. 272-422/22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07391F5F" w14:textId="77777777" w:rsidR="001F547D" w:rsidRPr="001F547D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F547D" w:rsidRPr="001F547D">
        <w:rPr>
          <w:rFonts w:ascii="Arial" w:hAnsi="Arial" w:cs="Arial"/>
          <w:b/>
          <w:sz w:val="24"/>
          <w:szCs w:val="24"/>
        </w:rPr>
        <w:t>Akademia Górniczo - Hutnicza</w:t>
      </w:r>
    </w:p>
    <w:p w14:paraId="357539E2" w14:textId="77777777" w:rsidR="001F547D" w:rsidRPr="001F547D" w:rsidRDefault="001F547D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F547D">
        <w:rPr>
          <w:rFonts w:ascii="Arial" w:hAnsi="Arial" w:cs="Arial"/>
          <w:b/>
          <w:sz w:val="24"/>
          <w:szCs w:val="24"/>
        </w:rPr>
        <w:t>im. Stanisława Staszica w Krakowie</w:t>
      </w:r>
    </w:p>
    <w:p w14:paraId="6D3A59AE" w14:textId="77777777" w:rsidR="0012774F" w:rsidRPr="009003D1" w:rsidRDefault="001F547D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1F547D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1F547D">
        <w:rPr>
          <w:rFonts w:ascii="Arial" w:hAnsi="Arial" w:cs="Arial"/>
          <w:sz w:val="24"/>
          <w:szCs w:val="24"/>
        </w:rPr>
        <w:t>(</w:t>
      </w:r>
      <w:proofErr w:type="spellStart"/>
      <w:r w:rsidRPr="001F547D">
        <w:rPr>
          <w:rFonts w:ascii="Arial" w:hAnsi="Arial" w:cs="Arial"/>
          <w:sz w:val="24"/>
          <w:szCs w:val="24"/>
        </w:rPr>
        <w:t>t.j</w:t>
      </w:r>
      <w:proofErr w:type="spellEnd"/>
      <w:r w:rsidRPr="001F547D">
        <w:rPr>
          <w:rFonts w:ascii="Arial" w:hAnsi="Arial" w:cs="Arial"/>
          <w:sz w:val="24"/>
          <w:szCs w:val="24"/>
        </w:rPr>
        <w:t>. Dz.U.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F547D" w:rsidRPr="009003D1" w14:paraId="1B94F9A6" w14:textId="77777777" w:rsidTr="005F241B">
        <w:tc>
          <w:tcPr>
            <w:tcW w:w="9356" w:type="dxa"/>
            <w:shd w:val="clear" w:color="auto" w:fill="auto"/>
          </w:tcPr>
          <w:p w14:paraId="728F6C75" w14:textId="77777777" w:rsidR="001F547D" w:rsidRPr="009003D1" w:rsidRDefault="001F547D" w:rsidP="00B17009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1F547D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64770024" w14:textId="7B1C7A1A" w:rsidR="001F547D" w:rsidRDefault="001F547D" w:rsidP="00B170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F547D">
              <w:rPr>
                <w:rFonts w:ascii="Arial" w:hAnsi="Arial" w:cs="Arial"/>
                <w:sz w:val="22"/>
                <w:szCs w:val="22"/>
              </w:rPr>
              <w:t>1. Czy Zamawiający wymaga wirówki z chłodzeniem?</w:t>
            </w:r>
          </w:p>
          <w:p w14:paraId="2786AF1F" w14:textId="77777777" w:rsidR="0026406A" w:rsidRPr="0026406A" w:rsidRDefault="0026406A" w:rsidP="00B17009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26406A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0092CA0A" w14:textId="39B0D182" w:rsidR="0026406A" w:rsidRPr="0009405F" w:rsidRDefault="0009405F" w:rsidP="00B17009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09405F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NIE. Zamawiający nie wymaga wirówki z chłodzeniem.</w:t>
            </w:r>
          </w:p>
          <w:p w14:paraId="1194687E" w14:textId="7F1916F6" w:rsidR="0026406A" w:rsidRPr="009003D1" w:rsidRDefault="0026406A" w:rsidP="00B17009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444D4A62" w14:textId="77777777" w:rsidR="001F547D" w:rsidRPr="009003D1" w:rsidRDefault="001F547D" w:rsidP="00B170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F547D">
              <w:rPr>
                <w:rFonts w:ascii="Arial" w:hAnsi="Arial" w:cs="Arial"/>
                <w:sz w:val="22"/>
                <w:szCs w:val="22"/>
              </w:rPr>
              <w:t>2. Czy Zamawiający dopuści możliwość późniejszego doposażenia wirówki w wirnik umożliwiający wirowanie probówek 1,5/2 ml z RCF 23 755 x g?</w:t>
            </w:r>
          </w:p>
          <w:p w14:paraId="642B7242" w14:textId="515A1CA5" w:rsidR="001F547D" w:rsidRDefault="001F547D" w:rsidP="00B17009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26406A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71CB33F4" w14:textId="5BB6F4EB" w:rsidR="001F547D" w:rsidRPr="0009405F" w:rsidRDefault="0009405F" w:rsidP="00B17009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NIE. Zamawiający </w:t>
            </w:r>
            <w:r w:rsidR="00B1700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wymaga</w:t>
            </w:r>
            <w:r w:rsidRPr="0009405F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 możliwoś</w:t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ci</w:t>
            </w:r>
            <w:r w:rsidRPr="0009405F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 późniejszego doposażenia wirówki w wirnik</w:t>
            </w:r>
            <w:r w:rsidRPr="0009405F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Pr="0009405F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umożliwiający wirowanie probówek </w:t>
            </w:r>
            <w:r w:rsidR="00B1700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o pojemnościach </w:t>
            </w:r>
            <w:r w:rsidRPr="0009405F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1,5/2 ml z RCF </w:t>
            </w:r>
            <w:r w:rsidR="00B1700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min. 24 200</w:t>
            </w:r>
            <w:r w:rsidRPr="0009405F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 x g.</w:t>
            </w:r>
          </w:p>
        </w:tc>
      </w:tr>
    </w:tbl>
    <w:p w14:paraId="79CE0B87" w14:textId="6AE2FAD3" w:rsidR="006D4AB3" w:rsidRPr="009003D1" w:rsidRDefault="006D4AB3" w:rsidP="00B17009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sectPr w:rsidR="006D4AB3" w:rsidRPr="009003D1" w:rsidSect="00E50FD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6FE95" w14:textId="77777777" w:rsidR="00111E86" w:rsidRDefault="00111E86">
      <w:r>
        <w:separator/>
      </w:r>
    </w:p>
  </w:endnote>
  <w:endnote w:type="continuationSeparator" w:id="0">
    <w:p w14:paraId="49B1D249" w14:textId="77777777" w:rsidR="00111E86" w:rsidRDefault="00111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F29F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BA3B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E8AD2" w14:textId="77777777" w:rsidR="006D4AB3" w:rsidRDefault="00E50FD9">
    <w:pPr>
      <w:pStyle w:val="Stopka"/>
      <w:tabs>
        <w:tab w:val="clear" w:pos="4536"/>
      </w:tabs>
      <w:jc w:val="center"/>
    </w:pPr>
    <w:r>
      <w:rPr>
        <w:noProof/>
      </w:rPr>
      <w:pict w14:anchorId="5910BE7C">
        <v:line id="_x0000_s1025" style="position:absolute;left:0;text-align:left;z-index:251657728" from="-3.85pt,8.75pt" to="455.15pt,8.75pt"/>
      </w:pict>
    </w:r>
  </w:p>
  <w:p w14:paraId="00E0602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3915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4B4BC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A7D19C" w14:textId="77777777" w:rsidR="006D4AB3" w:rsidRDefault="006D4AB3">
    <w:pPr>
      <w:pStyle w:val="Stopka"/>
      <w:tabs>
        <w:tab w:val="clear" w:pos="4536"/>
        <w:tab w:val="left" w:pos="6237"/>
      </w:tabs>
    </w:pPr>
  </w:p>
  <w:p w14:paraId="67213B3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11810" w14:textId="77777777" w:rsidR="00111E86" w:rsidRDefault="00111E86">
      <w:r>
        <w:separator/>
      </w:r>
    </w:p>
  </w:footnote>
  <w:footnote w:type="continuationSeparator" w:id="0">
    <w:p w14:paraId="4408F1B7" w14:textId="77777777" w:rsidR="00111E86" w:rsidRDefault="00111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F14D4" w14:textId="4FE64047" w:rsidR="001F547D" w:rsidRDefault="00E50FD9">
    <w:pPr>
      <w:pStyle w:val="Nagwek"/>
    </w:pPr>
    <w:r w:rsidRPr="00D74BD2">
      <w:rPr>
        <w:noProof/>
      </w:rPr>
      <w:pict w14:anchorId="35AD2E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2pt;visibility:visible;mso-wrap-style:square">
          <v:imagedata r:id="rId1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5B46F" w14:textId="20A0F4D7" w:rsidR="00E50FD9" w:rsidRDefault="00E50FD9" w:rsidP="00E50FD9">
    <w:pPr>
      <w:pStyle w:val="Nagwek"/>
    </w:pPr>
    <w:r w:rsidRPr="00D74BD2">
      <w:rPr>
        <w:noProof/>
      </w:rPr>
      <w:pict w14:anchorId="7E51BB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453.75pt;height:4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4124225">
    <w:abstractNumId w:val="3"/>
  </w:num>
  <w:num w:numId="2" w16cid:durableId="1170145942">
    <w:abstractNumId w:val="6"/>
  </w:num>
  <w:num w:numId="3" w16cid:durableId="1744336047">
    <w:abstractNumId w:val="2"/>
  </w:num>
  <w:num w:numId="4" w16cid:durableId="1086416038">
    <w:abstractNumId w:val="5"/>
  </w:num>
  <w:num w:numId="5" w16cid:durableId="2076390615">
    <w:abstractNumId w:val="0"/>
  </w:num>
  <w:num w:numId="6" w16cid:durableId="1810705324">
    <w:abstractNumId w:val="1"/>
  </w:num>
  <w:num w:numId="7" w16cid:durableId="5520827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1E86"/>
    <w:rsid w:val="00031374"/>
    <w:rsid w:val="0009405F"/>
    <w:rsid w:val="000A1097"/>
    <w:rsid w:val="000E2A8F"/>
    <w:rsid w:val="00111E86"/>
    <w:rsid w:val="0012774F"/>
    <w:rsid w:val="00144B7A"/>
    <w:rsid w:val="00180C6E"/>
    <w:rsid w:val="001F547D"/>
    <w:rsid w:val="0026406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700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0FD9"/>
    <w:rsid w:val="00E72428"/>
    <w:rsid w:val="00EA14B3"/>
    <w:rsid w:val="00EA416E"/>
    <w:rsid w:val="00EE6A4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E3B5CA"/>
  <w15:chartTrackingRefBased/>
  <w15:docId w15:val="{BEB19999-00C7-4006-9729-680E442D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2653B-A11D-45BC-B6C7-9A0EA3DD5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2022-08-04T07:54:00Z</cp:lastPrinted>
  <dcterms:created xsi:type="dcterms:W3CDTF">2022-08-04T07:54:00Z</dcterms:created>
  <dcterms:modified xsi:type="dcterms:W3CDTF">2022-08-04T07:54:00Z</dcterms:modified>
</cp:coreProperties>
</file>