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bookmarkStart w:id="0" w:name="_GoBack"/>
      <w:bookmarkEnd w:id="0"/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4900B820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ZP/</w:t>
      </w:r>
      <w:r w:rsidR="00AA686E">
        <w:rPr>
          <w:rFonts w:eastAsia="Calibri" w:cstheme="minorHAnsi"/>
          <w:b/>
          <w:sz w:val="20"/>
          <w:szCs w:val="20"/>
        </w:rPr>
        <w:t>44</w:t>
      </w:r>
      <w:r w:rsidRPr="00625EA9">
        <w:rPr>
          <w:rFonts w:eastAsia="Calibri" w:cstheme="minorHAnsi"/>
          <w:b/>
          <w:sz w:val="20"/>
          <w:szCs w:val="20"/>
        </w:rPr>
        <w:t>/2022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0F2560FA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DD34D2" w:rsidRPr="00DD34D2">
        <w:rPr>
          <w:rFonts w:cstheme="minorHAnsi"/>
          <w:b/>
          <w:bCs/>
          <w:sz w:val="20"/>
          <w:szCs w:val="20"/>
        </w:rPr>
        <w:t>Zakup i wdrożenie s</w:t>
      </w:r>
      <w:r w:rsidR="00EB6121" w:rsidRPr="00DD34D2">
        <w:rPr>
          <w:rFonts w:cstheme="minorHAnsi"/>
          <w:b/>
          <w:bCs/>
          <w:sz w:val="20"/>
          <w:szCs w:val="20"/>
        </w:rPr>
        <w:t>ystem</w:t>
      </w:r>
      <w:r w:rsidR="00DD34D2" w:rsidRPr="00DD34D2">
        <w:rPr>
          <w:rFonts w:cstheme="minorHAnsi"/>
          <w:b/>
          <w:bCs/>
          <w:sz w:val="20"/>
          <w:szCs w:val="20"/>
        </w:rPr>
        <w:t>u</w:t>
      </w:r>
      <w:r w:rsidR="00EB6121" w:rsidRPr="00EB6121">
        <w:rPr>
          <w:rFonts w:cstheme="minorHAnsi"/>
          <w:b/>
          <w:bCs/>
          <w:sz w:val="20"/>
          <w:szCs w:val="20"/>
        </w:rPr>
        <w:t xml:space="preserve"> do przechowywania i archiwizacji obrazów medycznych PACS wraz z</w:t>
      </w:r>
      <w:r w:rsidR="00DD34D2">
        <w:rPr>
          <w:rFonts w:cstheme="minorHAnsi"/>
          <w:b/>
          <w:bCs/>
          <w:sz w:val="20"/>
          <w:szCs w:val="20"/>
        </w:rPr>
        <w:t> </w:t>
      </w:r>
      <w:r w:rsidR="00EB6121" w:rsidRPr="00EB6121">
        <w:rPr>
          <w:rFonts w:cstheme="minorHAnsi"/>
          <w:b/>
          <w:bCs/>
          <w:sz w:val="20"/>
          <w:szCs w:val="20"/>
        </w:rPr>
        <w:t>wyposażeniem dla potrzeb Zakładu Diagnostyki Obrazowej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="00AA686E">
        <w:rPr>
          <w:rFonts w:cstheme="minorHAnsi"/>
          <w:b/>
          <w:bCs/>
          <w:sz w:val="20"/>
          <w:szCs w:val="20"/>
        </w:rPr>
        <w:t xml:space="preserve"> – nr sprawy ZP/44/2022,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 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lastRenderedPageBreak/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2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2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6B56"/>
    <w:rsid w:val="00A841EE"/>
    <w:rsid w:val="00A940AE"/>
    <w:rsid w:val="00AA686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4D2"/>
    <w:rsid w:val="00DD39BE"/>
    <w:rsid w:val="00DF4767"/>
    <w:rsid w:val="00E10B15"/>
    <w:rsid w:val="00E22985"/>
    <w:rsid w:val="00E34D47"/>
    <w:rsid w:val="00E95376"/>
    <w:rsid w:val="00EB6121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B7CB1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9950F-1A73-4308-9B77-02ECB01B7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602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Barbara Bogusz</cp:lastModifiedBy>
  <cp:revision>6</cp:revision>
  <cp:lastPrinted>2022-07-27T13:36:00Z</cp:lastPrinted>
  <dcterms:created xsi:type="dcterms:W3CDTF">2022-06-01T10:59:00Z</dcterms:created>
  <dcterms:modified xsi:type="dcterms:W3CDTF">2022-07-27T13:37:00Z</dcterms:modified>
</cp:coreProperties>
</file>