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E0607" w14:textId="77777777" w:rsidR="00073C97" w:rsidRPr="0046265F" w:rsidRDefault="00073C97" w:rsidP="00073C97">
      <w:pPr>
        <w:spacing w:after="0" w:line="240" w:lineRule="auto"/>
        <w:jc w:val="right"/>
        <w:rPr>
          <w:rFonts w:ascii="Times New Roman" w:hAnsi="Times New Roman"/>
          <w:b/>
        </w:rPr>
      </w:pPr>
      <w:r w:rsidRPr="0046265F">
        <w:rPr>
          <w:rFonts w:ascii="Times New Roman" w:hAnsi="Times New Roman"/>
          <w:b/>
        </w:rPr>
        <w:t>Załącznik nr 3</w:t>
      </w:r>
    </w:p>
    <w:p w14:paraId="4CF9EF84" w14:textId="77777777" w:rsidR="00073C97" w:rsidRPr="0046265F" w:rsidRDefault="00073C97" w:rsidP="00073C97">
      <w:pPr>
        <w:spacing w:after="0" w:line="240" w:lineRule="auto"/>
        <w:jc w:val="center"/>
        <w:rPr>
          <w:rFonts w:ascii="Times New Roman" w:hAnsi="Times New Roman"/>
          <w:b/>
        </w:rPr>
      </w:pPr>
      <w:r w:rsidRPr="0046265F">
        <w:rPr>
          <w:rFonts w:ascii="Times New Roman" w:hAnsi="Times New Roman"/>
          <w:b/>
        </w:rPr>
        <w:t>WZÓR UMOWY</w:t>
      </w:r>
    </w:p>
    <w:p w14:paraId="2B6684E7" w14:textId="77777777" w:rsidR="00073C97" w:rsidRPr="0046265F" w:rsidRDefault="00073C97" w:rsidP="00073C97">
      <w:pPr>
        <w:spacing w:after="0" w:line="240" w:lineRule="auto"/>
        <w:jc w:val="center"/>
        <w:rPr>
          <w:rFonts w:ascii="Times New Roman" w:hAnsi="Times New Roman"/>
          <w:b/>
        </w:rPr>
      </w:pPr>
      <w:r w:rsidRPr="0046265F">
        <w:rPr>
          <w:rFonts w:ascii="Times New Roman" w:hAnsi="Times New Roman"/>
          <w:b/>
        </w:rPr>
        <w:t xml:space="preserve">Ostateczna treść umowy może ulec zmianie w zakresie nie zmieniającym istotnych postanowień wzoru umowy i SIWZ. </w:t>
      </w:r>
    </w:p>
    <w:p w14:paraId="1705659E" w14:textId="77777777" w:rsidR="00073C97" w:rsidRPr="0046265F" w:rsidRDefault="00073C97" w:rsidP="00073C9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5180DC1" w14:textId="23FDB99D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b/>
          <w:sz w:val="22"/>
        </w:rPr>
      </w:pPr>
      <w:r w:rsidRPr="0046265F">
        <w:rPr>
          <w:rFonts w:ascii="Times New Roman" w:hAnsi="Times New Roman"/>
          <w:sz w:val="22"/>
        </w:rPr>
        <w:t xml:space="preserve">Zawarta w </w:t>
      </w:r>
      <w:proofErr w:type="spellStart"/>
      <w:r w:rsidRPr="0046265F">
        <w:rPr>
          <w:rFonts w:ascii="Times New Roman" w:hAnsi="Times New Roman"/>
          <w:sz w:val="22"/>
        </w:rPr>
        <w:t>w</w:t>
      </w:r>
      <w:proofErr w:type="spellEnd"/>
      <w:r w:rsidRPr="0046265F">
        <w:rPr>
          <w:rFonts w:ascii="Times New Roman" w:hAnsi="Times New Roman"/>
          <w:sz w:val="22"/>
        </w:rPr>
        <w:t xml:space="preserve"> Krakowie w wyniku przeprowadzonego postępowania o zamówienie publiczne w trybie </w:t>
      </w:r>
      <w:r>
        <w:rPr>
          <w:rFonts w:ascii="Times New Roman" w:hAnsi="Times New Roman"/>
          <w:sz w:val="22"/>
        </w:rPr>
        <w:t>podstawowym bez negocjacji</w:t>
      </w:r>
      <w:r w:rsidRPr="0046265F">
        <w:rPr>
          <w:rFonts w:ascii="Times New Roman" w:hAnsi="Times New Roman"/>
          <w:sz w:val="22"/>
        </w:rPr>
        <w:t xml:space="preserve"> pomiędzy</w:t>
      </w:r>
    </w:p>
    <w:p w14:paraId="46D47729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b/>
          <w:sz w:val="22"/>
        </w:rPr>
      </w:pPr>
      <w:r w:rsidRPr="0046265F">
        <w:rPr>
          <w:rFonts w:ascii="Times New Roman" w:hAnsi="Times New Roman"/>
          <w:b/>
          <w:sz w:val="22"/>
        </w:rPr>
        <w:t xml:space="preserve">Akademią Górniczo-Hutniczą im. Stanisława Staszica w Krakowie al. Mickiewicza 30, </w:t>
      </w:r>
    </w:p>
    <w:p w14:paraId="5FEC35C3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b/>
          <w:sz w:val="22"/>
        </w:rPr>
        <w:t>30-059 Kraków,</w:t>
      </w:r>
      <w:r w:rsidRPr="0046265F">
        <w:rPr>
          <w:rFonts w:ascii="Times New Roman" w:hAnsi="Times New Roman"/>
          <w:sz w:val="22"/>
        </w:rPr>
        <w:t xml:space="preserve">  </w:t>
      </w:r>
    </w:p>
    <w:p w14:paraId="03D759D4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b/>
          <w:sz w:val="22"/>
        </w:rPr>
      </w:pPr>
      <w:r w:rsidRPr="0046265F">
        <w:rPr>
          <w:rFonts w:ascii="Times New Roman" w:hAnsi="Times New Roman"/>
          <w:sz w:val="22"/>
        </w:rPr>
        <w:t>Wydział / inna jednostka .......................................................</w:t>
      </w:r>
    </w:p>
    <w:p w14:paraId="779DC146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reprezentowaną przez:</w:t>
      </w:r>
    </w:p>
    <w:p w14:paraId="7A0CA186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519D7EB3" w14:textId="77777777" w:rsidR="00073C97" w:rsidRPr="0046265F" w:rsidRDefault="00073C97" w:rsidP="00073C97">
      <w:pPr>
        <w:pStyle w:val="Tekstpodstawowy"/>
        <w:spacing w:after="0" w:line="240" w:lineRule="auto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2.Kwestora / Z-</w:t>
      </w:r>
      <w:proofErr w:type="spellStart"/>
      <w:r w:rsidRPr="0046265F">
        <w:rPr>
          <w:rFonts w:ascii="Times New Roman" w:hAnsi="Times New Roman"/>
          <w:sz w:val="22"/>
        </w:rPr>
        <w:t>cę</w:t>
      </w:r>
      <w:proofErr w:type="spellEnd"/>
      <w:r w:rsidRPr="0046265F">
        <w:rPr>
          <w:rFonts w:ascii="Times New Roman" w:hAnsi="Times New Roman"/>
          <w:sz w:val="22"/>
        </w:rPr>
        <w:t xml:space="preserve"> Kwestora/ .........................................................................................................</w:t>
      </w:r>
    </w:p>
    <w:p w14:paraId="22127DF5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zwaną dalej KUPUJĄCYM</w:t>
      </w:r>
    </w:p>
    <w:p w14:paraId="3A76ED2E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 xml:space="preserve">a </w:t>
      </w:r>
    </w:p>
    <w:p w14:paraId="7F75DAFE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......................................................................................................................................................</w:t>
      </w:r>
    </w:p>
    <w:p w14:paraId="675F47F2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  <w:r w:rsidRPr="0046265F">
        <w:rPr>
          <w:rFonts w:ascii="Times New Roman" w:hAnsi="Times New Roman"/>
          <w:i/>
          <w:sz w:val="22"/>
        </w:rPr>
        <w:t xml:space="preserve">(nazwa i siedziba przedsiębiorcy oraz jego adres). </w:t>
      </w:r>
    </w:p>
    <w:p w14:paraId="4D57EA8D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reprezentowanym przez:</w:t>
      </w:r>
    </w:p>
    <w:p w14:paraId="40CE02AE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...................................................................................................................................................</w:t>
      </w:r>
    </w:p>
    <w:p w14:paraId="3A49B6C9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zwanym dalej SPRZEDAWCĄ</w:t>
      </w:r>
    </w:p>
    <w:p w14:paraId="38F6143D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§ 1</w:t>
      </w:r>
    </w:p>
    <w:p w14:paraId="53732C1F" w14:textId="6FF03423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 xml:space="preserve">Przedmiotem niniejszej umowy jest sprzedaż i </w:t>
      </w:r>
      <w:r w:rsidRPr="00073C97">
        <w:rPr>
          <w:rFonts w:ascii="Times New Roman" w:hAnsi="Times New Roman"/>
          <w:b/>
          <w:bCs/>
          <w:sz w:val="22"/>
        </w:rPr>
        <w:t>dostawa osprzętu elektrycznego na potrzeby MS AGH w Krakowie</w:t>
      </w:r>
      <w:r w:rsidRPr="0046265F">
        <w:rPr>
          <w:rFonts w:ascii="Times New Roman" w:hAnsi="Times New Roman"/>
          <w:sz w:val="22"/>
        </w:rPr>
        <w:t>.</w:t>
      </w:r>
    </w:p>
    <w:p w14:paraId="04707170" w14:textId="77777777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Szczegółowa specyfikacja przedmiotu zamówienia jest określona w załączniku nr 1 (dalej: „Towary”), który stanowi integralną część niniejszej umowy.</w:t>
      </w:r>
    </w:p>
    <w:p w14:paraId="68BC96CC" w14:textId="77777777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Dostawy Towarów następować będą w częściach.</w:t>
      </w:r>
    </w:p>
    <w:p w14:paraId="25F20A65" w14:textId="77777777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Na każdorazowe zamówienie Kupującego Sprzedawca zobowiązuje się dostarczyć zamówione Towary do miejsca na terenie Miasteczka Studenckiego AGH, wskazanego przez Kupującego w zamówieniu.</w:t>
      </w:r>
    </w:p>
    <w:p w14:paraId="518588F3" w14:textId="77777777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Wielkości poszczególnych zamówień cząstkowych określane będą przez Kupującego poprzez złożenie  zamówień cząstkowych i przesłanie ich faksem, e-mailem lub zgłoszenie telefonicznie Sprzedawcy na numery faksu i telefonu lub adresy e-mail podane w § 8, ust. 8 Umowy.  Sprzedawca każdorazowo potwierdzi pisemnie otrzymanie  zamówienia od Kupującego.</w:t>
      </w:r>
    </w:p>
    <w:p w14:paraId="0AE3BE54" w14:textId="77777777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Szczegółowa specyfikacja Towarów jest określona w załączniku nr 1, który stanowi integralną część Umowy.</w:t>
      </w:r>
    </w:p>
    <w:p w14:paraId="5E094D25" w14:textId="4AE47CB2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 xml:space="preserve">Sprzedawca zobowiązuje się </w:t>
      </w:r>
      <w:r w:rsidRPr="006F4E9F">
        <w:rPr>
          <w:rFonts w:ascii="Times New Roman" w:hAnsi="Times New Roman"/>
          <w:sz w:val="22"/>
        </w:rPr>
        <w:t xml:space="preserve">dostarczyć przedmiot zamówienia, o którym mowa w pkt.1 sukcesywnie w terminie </w:t>
      </w:r>
      <w:r w:rsidRPr="006F4E9F">
        <w:rPr>
          <w:rFonts w:ascii="Times New Roman" w:hAnsi="Times New Roman"/>
          <w:b/>
          <w:sz w:val="22"/>
        </w:rPr>
        <w:t xml:space="preserve">do </w:t>
      </w:r>
      <w:r>
        <w:rPr>
          <w:rFonts w:ascii="Times New Roman" w:hAnsi="Times New Roman"/>
          <w:b/>
          <w:sz w:val="22"/>
        </w:rPr>
        <w:t>12</w:t>
      </w:r>
      <w:r w:rsidRPr="006F4E9F">
        <w:rPr>
          <w:rFonts w:ascii="Times New Roman" w:hAnsi="Times New Roman"/>
          <w:b/>
          <w:sz w:val="22"/>
        </w:rPr>
        <w:t xml:space="preserve"> miesięcy</w:t>
      </w:r>
      <w:r w:rsidRPr="006F4E9F">
        <w:rPr>
          <w:rFonts w:ascii="Times New Roman" w:hAnsi="Times New Roman"/>
          <w:sz w:val="22"/>
        </w:rPr>
        <w:t xml:space="preserve"> od</w:t>
      </w:r>
      <w:r w:rsidRPr="0046265F">
        <w:rPr>
          <w:rFonts w:ascii="Times New Roman" w:hAnsi="Times New Roman"/>
          <w:sz w:val="22"/>
        </w:rPr>
        <w:t xml:space="preserve"> daty podpisania niniejszej umowy  tj. od dnia ……………… roku do dnia ……………………… roku.</w:t>
      </w:r>
    </w:p>
    <w:p w14:paraId="25E159DD" w14:textId="77777777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Umowa wygasa przed upływem okresu czasu jej trwania z dniem wyczerpania środków, o których mowa w § 3, ust. 3 Umowy.</w:t>
      </w:r>
    </w:p>
    <w:p w14:paraId="51412975" w14:textId="77777777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Jeżeli w trakcie trwania Umowy wartość zleconych dostaw nie wyczerpie wartości określonej w § 3, ust. 3 Umowy, Sprzedawcy nie przysługują z tego powodu żadne roszczenia względem Kupującego z zastrzeżeniem zapisu § 3, ust. 4 Umowy.</w:t>
      </w:r>
    </w:p>
    <w:p w14:paraId="4BE053DB" w14:textId="77777777" w:rsidR="00073C97" w:rsidRPr="0046265F" w:rsidRDefault="00073C97" w:rsidP="00073C97">
      <w:pPr>
        <w:pStyle w:val="Tekstpodstawowy"/>
        <w:numPr>
          <w:ilvl w:val="0"/>
          <w:numId w:val="2"/>
        </w:numPr>
        <w:tabs>
          <w:tab w:val="num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Sprzedawca będzie realizował dostawy Towarów zamówionych przez Kupującego w czasie nieprzekraczającym 48 godzin od momentu złożenia zamówienia w sposób przewidziany w ust. 4.</w:t>
      </w:r>
    </w:p>
    <w:p w14:paraId="77FDD70A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</w:p>
    <w:p w14:paraId="602F9CB5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§ 2</w:t>
      </w:r>
    </w:p>
    <w:p w14:paraId="1D9BB22F" w14:textId="77777777" w:rsidR="00073C97" w:rsidRPr="0046265F" w:rsidRDefault="00073C97" w:rsidP="00073C97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Sprzedawca zobowiązany będzie do dostarczania Kupującemu okresowego raportu (co najmniej raz na kwartał) o ilości, rodzaju i kwocie dostaw zrealizowanych dla Kupującego od początku obowiązywania Umowy.</w:t>
      </w:r>
    </w:p>
    <w:p w14:paraId="790F7429" w14:textId="77777777" w:rsidR="00073C97" w:rsidRPr="0046265F" w:rsidRDefault="00073C97" w:rsidP="00073C97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Wydanie Towarów Kupującemu winno nastąpić w miejscu wskazanym w § 1, ust. 1 Umowy w godzinach uzgodnionych z Kupującym.</w:t>
      </w:r>
    </w:p>
    <w:p w14:paraId="60E846D9" w14:textId="77777777" w:rsidR="00073C97" w:rsidRPr="0046265F" w:rsidRDefault="00073C97" w:rsidP="00073C97">
      <w:pPr>
        <w:pStyle w:val="Tekstpodstawowy"/>
        <w:widowControl w:val="0"/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Termin dostarczenia zamówionych Towarów uznaje się za dotrzymany, jeżeli przed jego upływem Sprzedawca dostarczy zamówione Towary na miejsce przeznaczenia w stanie zupełnym.</w:t>
      </w:r>
    </w:p>
    <w:p w14:paraId="49F2D9B5" w14:textId="77777777" w:rsidR="00073C97" w:rsidRPr="0046265F" w:rsidRDefault="00073C97" w:rsidP="00073C97">
      <w:pPr>
        <w:widowControl w:val="0"/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lastRenderedPageBreak/>
        <w:t>Ryzyko w czasie przewozu, załadunku i wyładunku Towarów spoczywa na Sprzedawcy.</w:t>
      </w:r>
    </w:p>
    <w:p w14:paraId="0496DDA8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§ 3</w:t>
      </w:r>
    </w:p>
    <w:p w14:paraId="2AC234E6" w14:textId="77777777" w:rsidR="00073C97" w:rsidRPr="0046265F" w:rsidRDefault="00073C97" w:rsidP="00073C97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Ceny jednostkowe Towarów, podane przez Sprzedawcę w Szczegółowej specyfikacji techniczno-cenowej (załącznik nr 1), są cenami maksymalnymi i nie mogą wzrosnąć w okresie obowiązywania Umowy.</w:t>
      </w:r>
    </w:p>
    <w:p w14:paraId="77741E3D" w14:textId="77777777" w:rsidR="00073C97" w:rsidRPr="0046265F" w:rsidRDefault="00073C97" w:rsidP="00073C97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Ceny jednostkowe obejmują całkowitą należność, jaką Kupujący zobowiązany jest zapłacić za Towary i ich dostarczenie do miejsca przeznaczenia.</w:t>
      </w:r>
    </w:p>
    <w:p w14:paraId="3CB8FD53" w14:textId="5949F9FB" w:rsidR="00073C97" w:rsidRPr="0046265F" w:rsidRDefault="00073C97" w:rsidP="00073C97">
      <w:pPr>
        <w:pStyle w:val="Tekstpodstawowy"/>
        <w:widowControl w:val="0"/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 xml:space="preserve">Wartość Towarów dostarczanych przez Sprzedawcę nie może przekroczyć kwoty brutto </w:t>
      </w:r>
      <w:r w:rsidR="00BF16A7">
        <w:rPr>
          <w:rFonts w:ascii="Times New Roman" w:hAnsi="Times New Roman"/>
          <w:b/>
          <w:sz w:val="22"/>
        </w:rPr>
        <w:t xml:space="preserve">…………………. </w:t>
      </w:r>
      <w:r w:rsidRPr="0046265F">
        <w:rPr>
          <w:rFonts w:ascii="Times New Roman" w:hAnsi="Times New Roman"/>
          <w:sz w:val="22"/>
        </w:rPr>
        <w:t xml:space="preserve"> (słownie: </w:t>
      </w:r>
      <w:r w:rsidR="00BF16A7">
        <w:rPr>
          <w:rFonts w:ascii="Times New Roman" w:hAnsi="Times New Roman"/>
          <w:sz w:val="22"/>
        </w:rPr>
        <w:t>………………</w:t>
      </w:r>
      <w:r w:rsidRPr="0046265F">
        <w:rPr>
          <w:rFonts w:ascii="Times New Roman" w:hAnsi="Times New Roman"/>
          <w:sz w:val="22"/>
        </w:rPr>
        <w:t>).</w:t>
      </w:r>
    </w:p>
    <w:p w14:paraId="1FDB3A09" w14:textId="77777777" w:rsidR="00073C97" w:rsidRPr="0046265F" w:rsidRDefault="00073C97" w:rsidP="00073C97">
      <w:pPr>
        <w:widowControl w:val="0"/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 xml:space="preserve">Kupujący gwarantuje Kupującemu realizację 70% wartości Przedmiotu Umowy, określonego w </w:t>
      </w:r>
      <w:r w:rsidRPr="0046265F">
        <w:rPr>
          <w:rFonts w:ascii="Times New Roman" w:hAnsi="Times New Roman"/>
          <w:bCs/>
        </w:rPr>
        <w:t>ust. 3 powyżej</w:t>
      </w:r>
      <w:r w:rsidRPr="0046265F">
        <w:rPr>
          <w:rFonts w:ascii="Times New Roman" w:hAnsi="Times New Roman"/>
        </w:rPr>
        <w:t>.</w:t>
      </w:r>
    </w:p>
    <w:p w14:paraId="384E3FCA" w14:textId="77777777" w:rsidR="00073C97" w:rsidRPr="0046265F" w:rsidRDefault="00073C97" w:rsidP="00073C97">
      <w:pPr>
        <w:widowControl w:val="0"/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Kupujący zastrzega sobie możliwość ograniczenia zakresu przedmiotu zamówienia.</w:t>
      </w:r>
    </w:p>
    <w:p w14:paraId="2CF1FE07" w14:textId="77777777" w:rsidR="00073C97" w:rsidRPr="0046265F" w:rsidRDefault="00073C97" w:rsidP="00073C97">
      <w:pPr>
        <w:widowControl w:val="0"/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Kupujący zastrzega sobie prawo do zwiększenia ilości zamawianych w trakcie realizacji Umowy Towarów jednego typu kosztem zmniejszenia ilości zamawianego Towaru innych typów. Powyższe zmiany nie mogą spowodować zmian cen jednostkowych oraz przekroczenia wartości Umowy (brutto).</w:t>
      </w:r>
    </w:p>
    <w:p w14:paraId="5AAB1D9F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§ 4</w:t>
      </w:r>
    </w:p>
    <w:p w14:paraId="719C36BF" w14:textId="77777777" w:rsidR="00073C97" w:rsidRPr="00E26E8F" w:rsidRDefault="00073C97" w:rsidP="00073C97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 w:rsidRPr="00E26E8F">
        <w:rPr>
          <w:rFonts w:ascii="Times New Roman" w:hAnsi="Times New Roman"/>
          <w:szCs w:val="24"/>
        </w:rPr>
        <w:t>Należność</w:t>
      </w:r>
      <w:r>
        <w:rPr>
          <w:rFonts w:ascii="Times New Roman" w:hAnsi="Times New Roman"/>
          <w:szCs w:val="24"/>
        </w:rPr>
        <w:t xml:space="preserve"> </w:t>
      </w:r>
      <w:r w:rsidRPr="00E26E8F">
        <w:rPr>
          <w:rFonts w:ascii="Times New Roman" w:hAnsi="Times New Roman"/>
          <w:szCs w:val="24"/>
        </w:rPr>
        <w:t>zostanie uregulowana przez Kupującego w terminie do 21 dni od dnia otrzymania faktury wystawionej przez Sprzedawcę po dokonaniu odbioru przedmiotu umowy potwierdzonego protokołem zdawczo - odbiorczym.</w:t>
      </w:r>
    </w:p>
    <w:p w14:paraId="10ED435D" w14:textId="77777777" w:rsidR="00073C97" w:rsidRDefault="00073C97" w:rsidP="00073C97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 w:rsidRPr="00BC247F">
        <w:rPr>
          <w:rFonts w:ascii="Times New Roman" w:hAnsi="Times New Roman"/>
          <w:szCs w:val="24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</w:t>
      </w:r>
      <w:r>
        <w:rPr>
          <w:rFonts w:ascii="Times New Roman" w:hAnsi="Times New Roman"/>
          <w:szCs w:val="24"/>
        </w:rPr>
        <w:t>zapłatę.</w:t>
      </w:r>
    </w:p>
    <w:p w14:paraId="793DF191" w14:textId="77777777" w:rsidR="00073C97" w:rsidRPr="00BC247F" w:rsidRDefault="00073C97" w:rsidP="00073C97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Pr="00BC247F">
        <w:rPr>
          <w:rFonts w:ascii="Times New Roman" w:hAnsi="Times New Roman"/>
          <w:szCs w:val="24"/>
        </w:rPr>
        <w:t>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58693D03" w14:textId="77777777" w:rsidR="00073C97" w:rsidRPr="00E26E8F" w:rsidRDefault="00073C97" w:rsidP="00073C97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after="0"/>
        <w:ind w:right="-47"/>
        <w:jc w:val="both"/>
        <w:rPr>
          <w:rFonts w:ascii="Times New Roman" w:hAnsi="Times New Roman"/>
          <w:szCs w:val="24"/>
        </w:rPr>
      </w:pPr>
      <w:r w:rsidRPr="00E26E8F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58568750" w14:textId="77777777" w:rsidR="00073C97" w:rsidRPr="0046265F" w:rsidRDefault="00073C97" w:rsidP="00073C97">
      <w:pPr>
        <w:pStyle w:val="Tekstpodstawowy"/>
        <w:spacing w:after="0" w:line="240" w:lineRule="auto"/>
        <w:ind w:left="360" w:hanging="360"/>
        <w:jc w:val="both"/>
        <w:rPr>
          <w:rFonts w:ascii="Times New Roman" w:hAnsi="Times New Roman"/>
          <w:sz w:val="22"/>
        </w:rPr>
      </w:pPr>
    </w:p>
    <w:p w14:paraId="0A91DF22" w14:textId="77777777" w:rsidR="00073C97" w:rsidRPr="00073C97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b/>
          <w:bCs/>
          <w:sz w:val="22"/>
        </w:rPr>
      </w:pPr>
      <w:r w:rsidRPr="00073C97">
        <w:rPr>
          <w:rFonts w:ascii="Times New Roman" w:hAnsi="Times New Roman"/>
          <w:b/>
          <w:bCs/>
          <w:sz w:val="22"/>
        </w:rPr>
        <w:t>§ 5</w:t>
      </w:r>
    </w:p>
    <w:p w14:paraId="1929D161" w14:textId="77777777" w:rsidR="00073C97" w:rsidRPr="0046265F" w:rsidRDefault="00073C97" w:rsidP="00073C97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Strony ustanawiają odpowiedzialność za niewykonanie lub nienależyte wykonanie Umowy w formie kar umownych.</w:t>
      </w:r>
    </w:p>
    <w:p w14:paraId="7452284A" w14:textId="77777777" w:rsidR="00073C97" w:rsidRPr="0046265F" w:rsidRDefault="00073C97" w:rsidP="00073C97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Sprzedawca zapłaci Kupującemu kary umowne:</w:t>
      </w:r>
    </w:p>
    <w:p w14:paraId="0EE0859D" w14:textId="77777777" w:rsidR="00073C97" w:rsidRPr="0046265F" w:rsidRDefault="00073C97" w:rsidP="00073C97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za zwłokę w dostarczeniu Towarów w wysokości 2% wartości netto dostawy, za każdy dzień zwłoki liczonej od dnia, w którym Towary winny być dostarczone;</w:t>
      </w:r>
    </w:p>
    <w:p w14:paraId="56728CB5" w14:textId="77777777" w:rsidR="00073C97" w:rsidRPr="0046265F" w:rsidRDefault="00073C97" w:rsidP="00073C97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za zwłokę w dostarczeniu Towarów bez wad, w wysokości 2% wartości netto dostawy, której wady dotyczą, za każdy dzień zwłoki liczonej od dnia, w którym Towary winny być dostarczone;</w:t>
      </w:r>
    </w:p>
    <w:p w14:paraId="038CF032" w14:textId="77777777" w:rsidR="00073C97" w:rsidRPr="0046265F" w:rsidRDefault="00073C97" w:rsidP="00073C97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10% od kwoty stanowiącej różnicę pomiędzy maksymalną łączną wartością dostaw objętych Umową określoną w § 3, ust. 3 Umowy, a wynagrodzeniem brutto za dostawy wykonane i odebrane przez Kupującego</w:t>
      </w:r>
      <w:r w:rsidRPr="0046265F">
        <w:rPr>
          <w:rFonts w:ascii="Times New Roman" w:hAnsi="Times New Roman"/>
        </w:rPr>
        <w:t>;</w:t>
      </w:r>
    </w:p>
    <w:p w14:paraId="50E76BFB" w14:textId="77777777" w:rsidR="00073C97" w:rsidRPr="0046265F" w:rsidRDefault="00073C97" w:rsidP="00073C97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z tytułu odstąpienia od całości Umowy z przyczyn występujących po stronie Sprzedawcy w wysokości 10% ceny określonej w § 3, ust. 3 Umowy.</w:t>
      </w:r>
    </w:p>
    <w:p w14:paraId="59265067" w14:textId="77777777" w:rsidR="00073C97" w:rsidRPr="0046265F" w:rsidRDefault="00073C97" w:rsidP="00073C97">
      <w:pPr>
        <w:pStyle w:val="Tekstpodstawowy"/>
        <w:widowControl w:val="0"/>
        <w:numPr>
          <w:ilvl w:val="0"/>
          <w:numId w:val="5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Kupujący zapłaci Sprzedawcy kary umowne:</w:t>
      </w:r>
    </w:p>
    <w:p w14:paraId="2DE75F8D" w14:textId="77777777" w:rsidR="00073C97" w:rsidRPr="0046265F" w:rsidRDefault="00073C97" w:rsidP="00073C97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bCs/>
        </w:rPr>
      </w:pPr>
      <w:r w:rsidRPr="0046265F">
        <w:rPr>
          <w:rFonts w:ascii="Times New Roman" w:hAnsi="Times New Roman"/>
          <w:bCs/>
        </w:rPr>
        <w:t>z tytułu odstąpienia od Umowy w części przez którąkolwiek ze Stron z przyczyn występujących po stronie Kupującego, w wysokości 10% od kwoty stanowiącej różnicę pomiędzy maksymalną łączną wartością dostaw objętych Umową, określoną w § 3, ust. 3 Umowy, a wynagrodzeniem brutto za dostawy wykonane i odebrane przez Kupującego;</w:t>
      </w:r>
    </w:p>
    <w:p w14:paraId="20497FCA" w14:textId="77777777" w:rsidR="00073C97" w:rsidRPr="0046265F" w:rsidRDefault="00073C97" w:rsidP="00073C97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z tytułu odstąpienia od Umowy w całości z przyczyn niezależnych od Sprzedawcy w wysokości 10% wynagrodzenia brutto określonego w § 3, ust. 3 Umowy.</w:t>
      </w:r>
    </w:p>
    <w:p w14:paraId="7B6ED766" w14:textId="77777777" w:rsidR="00BF16A7" w:rsidRDefault="00BF16A7" w:rsidP="00BF16A7">
      <w:pPr>
        <w:pStyle w:val="Tekstpodstawowy"/>
        <w:widowControl w:val="0"/>
        <w:tabs>
          <w:tab w:val="left" w:pos="390"/>
        </w:tabs>
        <w:suppressAutoHyphens/>
        <w:spacing w:after="0" w:line="240" w:lineRule="auto"/>
        <w:jc w:val="both"/>
        <w:rPr>
          <w:rFonts w:ascii="Times New Roman" w:hAnsi="Times New Roman"/>
          <w:sz w:val="22"/>
        </w:rPr>
      </w:pPr>
    </w:p>
    <w:p w14:paraId="008116DA" w14:textId="77777777" w:rsidR="00BF16A7" w:rsidRPr="00BF16A7" w:rsidRDefault="00BF16A7" w:rsidP="00BF16A7">
      <w:pPr>
        <w:pStyle w:val="Tekstpodstawowy"/>
        <w:numPr>
          <w:ilvl w:val="0"/>
          <w:numId w:val="5"/>
        </w:numPr>
        <w:tabs>
          <w:tab w:val="clear" w:pos="720"/>
        </w:tabs>
        <w:spacing w:after="0" w:line="240" w:lineRule="auto"/>
        <w:ind w:left="426" w:right="-47" w:hanging="426"/>
        <w:jc w:val="both"/>
        <w:rPr>
          <w:rFonts w:ascii="Times New Roman" w:hAnsi="Times New Roman"/>
          <w:sz w:val="22"/>
        </w:rPr>
      </w:pPr>
      <w:r w:rsidRPr="00BF16A7">
        <w:rPr>
          <w:rFonts w:ascii="Times New Roman" w:hAnsi="Times New Roman"/>
          <w:sz w:val="22"/>
        </w:rPr>
        <w:t>Łączna maksymalna wysokość kar umownych, których mogą dochodzić Strony nie może przekroczyć 20% wynagrodzenia netto o którym mowa w § 3ust. 1 umowy.</w:t>
      </w:r>
    </w:p>
    <w:p w14:paraId="3EB81A83" w14:textId="36A4759E" w:rsidR="00073C97" w:rsidRPr="0046265F" w:rsidRDefault="00073C97" w:rsidP="00073C97">
      <w:pPr>
        <w:pStyle w:val="Tekstpodstawowy"/>
        <w:widowControl w:val="0"/>
        <w:numPr>
          <w:ilvl w:val="0"/>
          <w:numId w:val="5"/>
        </w:numPr>
        <w:tabs>
          <w:tab w:val="num" w:pos="284"/>
          <w:tab w:val="left" w:pos="390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Jeżeli kary umowne nie pokryją poniesionej szkody, Strony zastrzegają sobie prawo dochodzenia odszkodowania uzupełniającego na zasadach określonych w art. 471 K.C. do wysokości poniesionej szkody.</w:t>
      </w:r>
    </w:p>
    <w:p w14:paraId="37DDDAEC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</w:p>
    <w:p w14:paraId="55246693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</w:p>
    <w:p w14:paraId="7080033F" w14:textId="77777777" w:rsidR="00073C97" w:rsidRPr="00073C97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b/>
          <w:bCs/>
          <w:sz w:val="22"/>
        </w:rPr>
      </w:pPr>
      <w:r w:rsidRPr="00073C97">
        <w:rPr>
          <w:rFonts w:ascii="Times New Roman" w:hAnsi="Times New Roman"/>
          <w:b/>
          <w:bCs/>
          <w:sz w:val="22"/>
        </w:rPr>
        <w:t>§ 6</w:t>
      </w:r>
    </w:p>
    <w:p w14:paraId="7A096CA9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69A9B6F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W tym wypadku postanowienia o karze umownej nie mają zastosowania.</w:t>
      </w:r>
    </w:p>
    <w:p w14:paraId="0449DDE6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</w:p>
    <w:p w14:paraId="20D27B9A" w14:textId="77777777" w:rsidR="00073C97" w:rsidRPr="00073C97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b/>
          <w:bCs/>
          <w:sz w:val="22"/>
        </w:rPr>
      </w:pPr>
      <w:r w:rsidRPr="00073C97">
        <w:rPr>
          <w:rFonts w:ascii="Times New Roman" w:hAnsi="Times New Roman"/>
          <w:b/>
          <w:bCs/>
          <w:sz w:val="22"/>
        </w:rPr>
        <w:t>§ 7</w:t>
      </w:r>
    </w:p>
    <w:p w14:paraId="45DC7B84" w14:textId="77777777" w:rsidR="00073C97" w:rsidRPr="0046265F" w:rsidRDefault="00073C97" w:rsidP="00073C97">
      <w:pPr>
        <w:pStyle w:val="Tekstpodstawowy"/>
        <w:widowControl w:val="0"/>
        <w:numPr>
          <w:ilvl w:val="0"/>
          <w:numId w:val="8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Sprzedawca udziela:</w:t>
      </w:r>
    </w:p>
    <w:p w14:paraId="21A8ECD1" w14:textId="77777777" w:rsidR="00073C97" w:rsidRDefault="00073C97" w:rsidP="00073C97">
      <w:pPr>
        <w:pStyle w:val="Tekstpodstawowy"/>
        <w:suppressAutoHyphens/>
        <w:spacing w:after="0" w:line="240" w:lineRule="auto"/>
        <w:ind w:left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-  …… miesięcznej gwarancji na punkty świetlne</w:t>
      </w:r>
      <w:r>
        <w:rPr>
          <w:rFonts w:ascii="Times New Roman" w:hAnsi="Times New Roman"/>
          <w:sz w:val="22"/>
        </w:rPr>
        <w:t xml:space="preserve"> LED</w:t>
      </w:r>
    </w:p>
    <w:p w14:paraId="367B561D" w14:textId="478CB868" w:rsidR="00073C97" w:rsidRPr="0046265F" w:rsidRDefault="00073C97" w:rsidP="00073C97">
      <w:pPr>
        <w:pStyle w:val="Tekstpodstawowy"/>
        <w:suppressAutoHyphens/>
        <w:spacing w:after="0" w:line="240" w:lineRule="auto"/>
        <w:ind w:left="28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 …… </w:t>
      </w:r>
      <w:r w:rsidRPr="0046265F">
        <w:rPr>
          <w:rFonts w:ascii="Times New Roman" w:hAnsi="Times New Roman"/>
          <w:sz w:val="22"/>
        </w:rPr>
        <w:t>miesięcznej gwarancji na punkty świetlne</w:t>
      </w:r>
      <w:r>
        <w:rPr>
          <w:rFonts w:ascii="Times New Roman" w:hAnsi="Times New Roman"/>
          <w:sz w:val="22"/>
        </w:rPr>
        <w:t xml:space="preserve"> nie -  LED</w:t>
      </w:r>
    </w:p>
    <w:p w14:paraId="34A3643D" w14:textId="77777777" w:rsidR="00073C97" w:rsidRPr="0046265F" w:rsidRDefault="00073C97" w:rsidP="00073C97">
      <w:pPr>
        <w:pStyle w:val="Tekstpodstawowy"/>
        <w:suppressAutoHyphens/>
        <w:spacing w:after="0" w:line="240" w:lineRule="auto"/>
        <w:ind w:left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-  …… miesięcznej gwarancji na pozostały osprzęt,</w:t>
      </w:r>
    </w:p>
    <w:p w14:paraId="7B49397F" w14:textId="77777777" w:rsidR="00073C97" w:rsidRPr="0046265F" w:rsidRDefault="00073C97" w:rsidP="00073C97">
      <w:pPr>
        <w:pStyle w:val="Tekstpodstawowy"/>
        <w:suppressAutoHyphens/>
        <w:spacing w:after="0" w:line="240" w:lineRule="auto"/>
        <w:ind w:left="284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na zakupione Towary na warunkach nie gorszych niż określone w dokumentach gwarancyjnych producenta Towarów.</w:t>
      </w:r>
    </w:p>
    <w:p w14:paraId="432FA5F6" w14:textId="77777777" w:rsidR="00073C97" w:rsidRPr="0046265F" w:rsidRDefault="00073C97" w:rsidP="00073C97">
      <w:pPr>
        <w:widowControl w:val="0"/>
        <w:numPr>
          <w:ilvl w:val="0"/>
          <w:numId w:val="8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Sprzedawca dołączy do dostarczonych Towarów wszelkie instrukcje, pouczenia, opisy techniczne, konieczne do korzystania z Towarów, sporządzone w języku polskim.</w:t>
      </w:r>
    </w:p>
    <w:p w14:paraId="15FEACB4" w14:textId="77777777" w:rsidR="00073C97" w:rsidRPr="0046265F" w:rsidRDefault="00073C97" w:rsidP="00073C97">
      <w:pPr>
        <w:widowControl w:val="0"/>
        <w:numPr>
          <w:ilvl w:val="0"/>
          <w:numId w:val="8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Okres gwarancyjny liczony jest od dnia odbioru przez Kupującego przedmiotu zamówienia cząstkowego (zgodnie z dowodem dostawy lub protokołem odbioru).</w:t>
      </w:r>
    </w:p>
    <w:p w14:paraId="6634432A" w14:textId="77777777" w:rsidR="00073C97" w:rsidRPr="0046265F" w:rsidRDefault="00073C97" w:rsidP="00073C97">
      <w:pPr>
        <w:widowControl w:val="0"/>
        <w:numPr>
          <w:ilvl w:val="0"/>
          <w:numId w:val="8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Jeżeli w ciągu okresu gwarancyjnego ujawnią się wady fizyczne Towarów, Sprzedawca niezwłocznie wymieni wadliwe Towary na nowe, oraz dostarczy je do wskazanego miejsca bez żadnej dopłaty.</w:t>
      </w:r>
    </w:p>
    <w:p w14:paraId="7E0190EC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§ 8</w:t>
      </w:r>
    </w:p>
    <w:p w14:paraId="1D21B8CE" w14:textId="77777777" w:rsidR="00073C97" w:rsidRPr="0046265F" w:rsidRDefault="00073C97" w:rsidP="00073C97">
      <w:pPr>
        <w:widowControl w:val="0"/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Każdorazowe wydanie Kupującemu dostarczonych Towarów winno nastąpić w miejscu wskazanym przez Kupującego w zamówieniu i w godzinach z nim uzgodnionych.</w:t>
      </w:r>
    </w:p>
    <w:p w14:paraId="31BB6F1C" w14:textId="77777777" w:rsidR="00073C97" w:rsidRPr="0046265F" w:rsidRDefault="00073C97" w:rsidP="00073C97">
      <w:pPr>
        <w:widowControl w:val="0"/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Sprzedawca ma obowiązek przestrzegania wszelkich obowiązujących przepisów dotyczących bezpieczeństwa na terenie Kupującego w trakcie realizacji dostaw.</w:t>
      </w:r>
    </w:p>
    <w:p w14:paraId="7EA24874" w14:textId="77777777" w:rsidR="00073C97" w:rsidRPr="0046265F" w:rsidRDefault="00073C97" w:rsidP="00073C97">
      <w:pPr>
        <w:widowControl w:val="0"/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Dostawy zostaną odebrane na podstawie dowodu dostawy tj. faktury VAT.</w:t>
      </w:r>
    </w:p>
    <w:p w14:paraId="32C28EB1" w14:textId="77777777" w:rsidR="00073C97" w:rsidRPr="0046265F" w:rsidRDefault="00073C97" w:rsidP="00073C97">
      <w:pPr>
        <w:widowControl w:val="0"/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Odbiór przeprowadzony będzie u Kupującego i obejmować będzie:</w:t>
      </w:r>
    </w:p>
    <w:p w14:paraId="6CE8DC36" w14:textId="77777777" w:rsidR="00073C97" w:rsidRPr="0046265F" w:rsidRDefault="00073C97" w:rsidP="00073C97">
      <w:pPr>
        <w:widowControl w:val="0"/>
        <w:numPr>
          <w:ilvl w:val="1"/>
          <w:numId w:val="10"/>
        </w:numPr>
        <w:tabs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sprawdzenie zgodności dostawy z zamówieniem cząstkowym;</w:t>
      </w:r>
    </w:p>
    <w:p w14:paraId="3C55017F" w14:textId="77777777" w:rsidR="00073C97" w:rsidRPr="0046265F" w:rsidRDefault="00073C97" w:rsidP="00073C97">
      <w:pPr>
        <w:widowControl w:val="0"/>
        <w:numPr>
          <w:ilvl w:val="1"/>
          <w:numId w:val="10"/>
        </w:numPr>
        <w:tabs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sprawdzenie jakości dostarczonych Towarów.</w:t>
      </w:r>
    </w:p>
    <w:p w14:paraId="242744F9" w14:textId="77777777" w:rsidR="00073C97" w:rsidRPr="0046265F" w:rsidRDefault="00073C97" w:rsidP="00073C97">
      <w:pPr>
        <w:widowControl w:val="0"/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Jeżeli dostarczone Towary nie spełniają parametrów określonych specyfikacji, Sprzedawca będzie zobowiązany niezwłocznie je wymienić, jednak nie później niż w ciągu dwóch dni od dnia dokonania dostawy.</w:t>
      </w:r>
    </w:p>
    <w:p w14:paraId="118DC426" w14:textId="77777777" w:rsidR="00073C97" w:rsidRPr="0046265F" w:rsidRDefault="00073C97" w:rsidP="00073C97">
      <w:pPr>
        <w:widowControl w:val="0"/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Odbiór dostaw potwierdzany będzie na dowodach dostawy (fakturach VAT), a w przypadku rozbieżności pomiędzy zakresem dostawy, a stanem faktycznym, sporządzony zostanie protokół odbioru, który winien zawierać uzgodnienia poczynione w toku odbioru, jak również będzie stanowił podstawę do zapłaty lub odmowy zapłaty za dostawę której dotyczy.</w:t>
      </w:r>
    </w:p>
    <w:p w14:paraId="06AAA86B" w14:textId="77777777" w:rsidR="00073C97" w:rsidRPr="0046265F" w:rsidRDefault="00073C97" w:rsidP="00073C97">
      <w:pPr>
        <w:widowControl w:val="0"/>
        <w:numPr>
          <w:ilvl w:val="0"/>
          <w:numId w:val="9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Osoby odpowiedzialne za realizacje Umowy:</w:t>
      </w:r>
    </w:p>
    <w:p w14:paraId="5C0BD6B4" w14:textId="77777777" w:rsidR="00073C97" w:rsidRPr="0046265F" w:rsidRDefault="00073C97" w:rsidP="00073C97">
      <w:pPr>
        <w:numPr>
          <w:ilvl w:val="1"/>
          <w:numId w:val="11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ze strony Kupującego - ……;</w:t>
      </w:r>
    </w:p>
    <w:p w14:paraId="4D389C52" w14:textId="77777777" w:rsidR="00073C97" w:rsidRPr="0046265F" w:rsidRDefault="00073C97" w:rsidP="00073C97">
      <w:pPr>
        <w:numPr>
          <w:ilvl w:val="1"/>
          <w:numId w:val="11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ze strony Sprzedającego - …….</w:t>
      </w:r>
    </w:p>
    <w:p w14:paraId="0FD1C2F8" w14:textId="77777777" w:rsidR="00073C97" w:rsidRPr="0046265F" w:rsidRDefault="00073C97" w:rsidP="00073C97">
      <w:pPr>
        <w:pStyle w:val="Akapitzlist"/>
        <w:numPr>
          <w:ilvl w:val="0"/>
          <w:numId w:val="9"/>
        </w:numPr>
        <w:tabs>
          <w:tab w:val="num" w:pos="284"/>
        </w:tabs>
        <w:spacing w:after="0" w:line="240" w:lineRule="auto"/>
        <w:ind w:left="284" w:hanging="284"/>
        <w:jc w:val="both"/>
      </w:pPr>
      <w:r w:rsidRPr="0046265F">
        <w:t>Numery faksu, telefonu i e-mail Sprzedawcy, na które Kupujący może składać zamówienia cząstkowe:</w:t>
      </w:r>
    </w:p>
    <w:p w14:paraId="7D315B03" w14:textId="77777777" w:rsidR="00073C97" w:rsidRPr="0046265F" w:rsidRDefault="00073C97" w:rsidP="00073C97">
      <w:pPr>
        <w:pStyle w:val="Akapitzlist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46265F">
        <w:t>Faks: ……;</w:t>
      </w:r>
    </w:p>
    <w:p w14:paraId="697D87C2" w14:textId="77777777" w:rsidR="00073C97" w:rsidRPr="0046265F" w:rsidRDefault="00073C97" w:rsidP="00073C97">
      <w:pPr>
        <w:pStyle w:val="Akapitzlist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46265F">
        <w:t>Telefon: ……;</w:t>
      </w:r>
    </w:p>
    <w:p w14:paraId="0FCE1F7B" w14:textId="77777777" w:rsidR="00073C97" w:rsidRPr="0046265F" w:rsidRDefault="00073C97" w:rsidP="00073C97">
      <w:pPr>
        <w:pStyle w:val="Akapitzlist"/>
        <w:numPr>
          <w:ilvl w:val="0"/>
          <w:numId w:val="12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46265F">
        <w:lastRenderedPageBreak/>
        <w:t>E-mail: …….</w:t>
      </w:r>
    </w:p>
    <w:p w14:paraId="719A6AC7" w14:textId="77777777" w:rsidR="00073C97" w:rsidRPr="00073C97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b/>
          <w:bCs/>
          <w:sz w:val="22"/>
        </w:rPr>
      </w:pPr>
      <w:r w:rsidRPr="00073C97">
        <w:rPr>
          <w:rFonts w:ascii="Times New Roman" w:hAnsi="Times New Roman"/>
          <w:b/>
          <w:bCs/>
          <w:sz w:val="22"/>
        </w:rPr>
        <w:t>§ 9</w:t>
      </w:r>
    </w:p>
    <w:p w14:paraId="4BFF3DDE" w14:textId="77777777" w:rsidR="00073C97" w:rsidRPr="0046265F" w:rsidRDefault="00073C97" w:rsidP="00073C97">
      <w:pPr>
        <w:spacing w:after="0" w:line="240" w:lineRule="auto"/>
        <w:jc w:val="both"/>
        <w:rPr>
          <w:rFonts w:ascii="Times New Roman" w:hAnsi="Times New Roman"/>
        </w:rPr>
      </w:pPr>
      <w:r w:rsidRPr="0046265F">
        <w:rPr>
          <w:rFonts w:ascii="Times New Roman" w:hAnsi="Times New Roman"/>
        </w:rPr>
        <w:t>Kupujący może wykonywać uprawnienia z tytułu rękojmi za wady fizyczne Towarów, niezależnie od uprawnień wynikających z gwarancji, zgodnie z art. 556-576 Kodeksu Cywilnego.</w:t>
      </w:r>
    </w:p>
    <w:p w14:paraId="19F544F1" w14:textId="77777777" w:rsidR="00073C97" w:rsidRPr="0046265F" w:rsidRDefault="00073C97" w:rsidP="00073C97">
      <w:pPr>
        <w:pStyle w:val="Tekstpodstawowy"/>
        <w:spacing w:after="0" w:line="240" w:lineRule="auto"/>
        <w:jc w:val="center"/>
        <w:rPr>
          <w:rFonts w:ascii="Times New Roman" w:hAnsi="Times New Roman"/>
          <w:sz w:val="22"/>
        </w:rPr>
      </w:pPr>
    </w:p>
    <w:p w14:paraId="348F1474" w14:textId="77777777" w:rsidR="00073C97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bCs/>
          <w:sz w:val="22"/>
        </w:rPr>
      </w:pPr>
    </w:p>
    <w:p w14:paraId="4141B1EE" w14:textId="77777777" w:rsidR="00073C97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bCs/>
          <w:sz w:val="22"/>
        </w:rPr>
      </w:pPr>
    </w:p>
    <w:p w14:paraId="71629C7A" w14:textId="70106D65" w:rsidR="00073C97" w:rsidRPr="00073C97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bCs/>
          <w:sz w:val="22"/>
        </w:rPr>
      </w:pPr>
      <w:r w:rsidRPr="00073C97">
        <w:rPr>
          <w:rFonts w:ascii="Times New Roman" w:hAnsi="Times New Roman"/>
          <w:b/>
          <w:bCs/>
          <w:sz w:val="22"/>
        </w:rPr>
        <w:t>§ 10</w:t>
      </w:r>
    </w:p>
    <w:p w14:paraId="6F19E6BC" w14:textId="77777777" w:rsidR="00073C97" w:rsidRPr="0046265F" w:rsidRDefault="00073C97" w:rsidP="00073C97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>Wszelkie zmiany umowy wymagają zgody obu Stron i zachowania formy pisemnej pod rygorem nieważności.</w:t>
      </w:r>
    </w:p>
    <w:p w14:paraId="4FB5A239" w14:textId="77777777" w:rsidR="00073C97" w:rsidRPr="0046265F" w:rsidRDefault="00073C97" w:rsidP="00073C97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14:paraId="061D3C27" w14:textId="77777777" w:rsidR="00073C97" w:rsidRPr="0046265F" w:rsidRDefault="00073C97" w:rsidP="00073C97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2A9956AC" w14:textId="77777777" w:rsidR="00073C97" w:rsidRPr="0046265F" w:rsidRDefault="00073C97" w:rsidP="00073C97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 xml:space="preserve">terminu realizacji przedmiotu zamówienia, gdy jest ona spowodowana następstwem okoliczności leżących po stronie Zamawiającego lub przeszkodami dającymi się przypisać Zamawiającemu. </w:t>
      </w:r>
    </w:p>
    <w:p w14:paraId="579EC84B" w14:textId="77777777" w:rsidR="00073C97" w:rsidRPr="0046265F" w:rsidRDefault="00073C97" w:rsidP="00073C97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>wysokości wynagrodzenia w przypadku zmiany stawki podatku od towarów i usług.</w:t>
      </w:r>
    </w:p>
    <w:p w14:paraId="0176CDDA" w14:textId="77777777" w:rsidR="00073C97" w:rsidRPr="0046265F" w:rsidRDefault="00073C97" w:rsidP="00073C97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>wydłużenia terminu gwarancji, w sytuacji przedłużenia jej przez producenta lub Wykonawcę;</w:t>
      </w:r>
    </w:p>
    <w:p w14:paraId="45C3C730" w14:textId="77777777" w:rsidR="00073C97" w:rsidRPr="0046265F" w:rsidRDefault="00073C97" w:rsidP="00073C97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>poprawy jakości lub innych parametrów charakterystycznych dla danego elementu dostawy lub zmiany technologii na równoważną lub lepszą, podniesienia wydajności urządzeń oraz bezpieczeństwa, w sytuacji wycofania z rynku przez producenta lub wstrzymania, zakończenia produkcji zaoferowanego przez Wykonawcę przedmiotu zamówienia bądź jego elementów;</w:t>
      </w:r>
    </w:p>
    <w:p w14:paraId="02BD4F9D" w14:textId="77777777" w:rsidR="00073C97" w:rsidRPr="0046265F" w:rsidRDefault="00073C97" w:rsidP="00073C97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 xml:space="preserve"> Zmiana wysokości wynagrodzenia należnego Wykonawcy w przypadku zaistnienia przesłanki, o  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33A3EA71" w14:textId="77777777" w:rsidR="00073C97" w:rsidRPr="0046265F" w:rsidRDefault="00073C97" w:rsidP="00073C97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3265B191" w14:textId="77777777" w:rsidR="00073C97" w:rsidRPr="0046265F" w:rsidRDefault="00073C97" w:rsidP="00073C97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color w:val="000000"/>
          <w:kern w:val="2"/>
        </w:rPr>
      </w:pPr>
      <w:r w:rsidRPr="0046265F">
        <w:rPr>
          <w:rFonts w:ascii="Times New Roman" w:hAnsi="Times New Roman"/>
          <w:color w:val="000000"/>
          <w:kern w:val="2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14:paraId="0259E138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 w:val="22"/>
        </w:rPr>
      </w:pPr>
    </w:p>
    <w:p w14:paraId="4D21D724" w14:textId="77777777" w:rsidR="00073C97" w:rsidRPr="00073C97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bCs/>
          <w:sz w:val="22"/>
        </w:rPr>
      </w:pPr>
      <w:r w:rsidRPr="00073C97">
        <w:rPr>
          <w:rFonts w:ascii="Times New Roman" w:hAnsi="Times New Roman"/>
          <w:b/>
          <w:bCs/>
          <w:sz w:val="22"/>
        </w:rPr>
        <w:t>§11</w:t>
      </w:r>
    </w:p>
    <w:p w14:paraId="264769F5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Właściwym dla rozpoznania sporów wynikłych na tle realizacji niniejszej umowy jest sąd  właściwy dla siedziby Kupującego.</w:t>
      </w:r>
    </w:p>
    <w:p w14:paraId="1CB8995F" w14:textId="77777777" w:rsidR="00073C97" w:rsidRPr="00073C97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bCs/>
          <w:sz w:val="22"/>
        </w:rPr>
      </w:pPr>
      <w:r w:rsidRPr="00073C97">
        <w:rPr>
          <w:rFonts w:ascii="Times New Roman" w:hAnsi="Times New Roman"/>
          <w:b/>
          <w:bCs/>
          <w:sz w:val="22"/>
        </w:rPr>
        <w:t>§12</w:t>
      </w:r>
    </w:p>
    <w:p w14:paraId="70E0A248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W sprawach nie uregulowanych w niniejszej umowie stosuje się przepisy kodeksu cywilnego i ustawy prawo zamówień publicznych.</w:t>
      </w:r>
    </w:p>
    <w:p w14:paraId="74BE9D03" w14:textId="77777777" w:rsidR="00073C97" w:rsidRPr="00073C97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b/>
          <w:bCs/>
          <w:sz w:val="22"/>
        </w:rPr>
      </w:pPr>
      <w:r w:rsidRPr="00073C97">
        <w:rPr>
          <w:rFonts w:ascii="Times New Roman" w:hAnsi="Times New Roman"/>
          <w:b/>
          <w:bCs/>
          <w:sz w:val="22"/>
        </w:rPr>
        <w:t>§13</w:t>
      </w:r>
    </w:p>
    <w:p w14:paraId="4F9A7BD8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Wszelkie załączniki stanowią integralną część niniejszej umowy.</w:t>
      </w:r>
    </w:p>
    <w:p w14:paraId="748DDBC4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 w:val="22"/>
        </w:rPr>
      </w:pPr>
    </w:p>
    <w:p w14:paraId="0134E74B" w14:textId="77777777" w:rsidR="00073C97" w:rsidRPr="0046265F" w:rsidRDefault="00073C97" w:rsidP="00073C97">
      <w:pPr>
        <w:pStyle w:val="Tekstpodstawowy"/>
        <w:spacing w:after="0" w:line="240" w:lineRule="auto"/>
        <w:ind w:right="-47"/>
        <w:jc w:val="center"/>
        <w:rPr>
          <w:rFonts w:ascii="Times New Roman" w:hAnsi="Times New Roman"/>
          <w:sz w:val="22"/>
        </w:rPr>
      </w:pPr>
      <w:r w:rsidRPr="0046265F">
        <w:rPr>
          <w:rFonts w:ascii="Times New Roman" w:hAnsi="Times New Roman"/>
          <w:sz w:val="22"/>
        </w:rPr>
        <w:t>§14</w:t>
      </w:r>
    </w:p>
    <w:p w14:paraId="58264A12" w14:textId="77777777" w:rsidR="007F6ACD" w:rsidRPr="004F0507" w:rsidRDefault="007F6ACD" w:rsidP="007F6ACD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4FF46DC7" w14:textId="77777777" w:rsidR="007F6ACD" w:rsidRDefault="007F6ACD" w:rsidP="007F6ACD">
      <w:pPr>
        <w:pStyle w:val="Tekstpodstawowy2"/>
        <w:spacing w:line="240" w:lineRule="auto"/>
        <w:ind w:right="-47"/>
      </w:pPr>
    </w:p>
    <w:p w14:paraId="6F2451F1" w14:textId="77777777" w:rsidR="007F6ACD" w:rsidRPr="004F0507" w:rsidRDefault="007F6ACD" w:rsidP="007F6ACD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5F6884E8" w14:textId="77777777" w:rsidR="007F6ACD" w:rsidRPr="000936CA" w:rsidRDefault="007F6ACD" w:rsidP="007F6ACD"/>
    <w:p w14:paraId="35B7B372" w14:textId="2FCE0F85" w:rsidR="007F6ACD" w:rsidRPr="007F6ACD" w:rsidRDefault="007F6ACD" w:rsidP="007F6ACD">
      <w:pPr>
        <w:pStyle w:val="Zwykytekst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6ACD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  <w:r w:rsidRPr="007F6ACD">
        <w:rPr>
          <w:rFonts w:ascii="Times New Roman" w:hAnsi="Times New Roman" w:cs="Times New Roman"/>
          <w:sz w:val="20"/>
          <w:szCs w:val="20"/>
        </w:rPr>
        <w:tab/>
      </w:r>
      <w:r w:rsidRPr="007F6ACD">
        <w:rPr>
          <w:rFonts w:ascii="Times New Roman" w:hAnsi="Times New Roman" w:cs="Times New Roman"/>
          <w:sz w:val="20"/>
          <w:szCs w:val="20"/>
        </w:rPr>
        <w:tab/>
        <w:t xml:space="preserve">                 ....................................................................</w:t>
      </w:r>
    </w:p>
    <w:p w14:paraId="636BEEAF" w14:textId="77777777" w:rsidR="007F6ACD" w:rsidRPr="007F6ACD" w:rsidRDefault="007F6ACD" w:rsidP="007F6ACD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6ACD">
        <w:rPr>
          <w:rFonts w:ascii="Times New Roman" w:hAnsi="Times New Roman" w:cs="Times New Roman"/>
          <w:sz w:val="20"/>
          <w:szCs w:val="20"/>
        </w:rPr>
        <w:t xml:space="preserve">                (data i podpis)</w:t>
      </w:r>
      <w:r w:rsidRPr="007F6ACD">
        <w:rPr>
          <w:rFonts w:ascii="Times New Roman" w:hAnsi="Times New Roman" w:cs="Times New Roman"/>
          <w:sz w:val="20"/>
          <w:szCs w:val="20"/>
        </w:rPr>
        <w:tab/>
        <w:t>(data i podpis)</w:t>
      </w:r>
    </w:p>
    <w:p w14:paraId="3EB09A59" w14:textId="77777777" w:rsidR="007F6ACD" w:rsidRPr="007F6ACD" w:rsidRDefault="007F6ACD" w:rsidP="007F6ACD">
      <w:pPr>
        <w:pStyle w:val="Zwykytekst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81E1BF4" w14:textId="77777777" w:rsidR="007F6ACD" w:rsidRPr="007F6ACD" w:rsidRDefault="007F6ACD" w:rsidP="007F6ACD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232E64" w14:textId="77777777" w:rsidR="007F6ACD" w:rsidRPr="007F6ACD" w:rsidRDefault="007F6ACD" w:rsidP="007F6AC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B7887F" w14:textId="77777777" w:rsidR="007F6ACD" w:rsidRPr="007F6ACD" w:rsidRDefault="007F6ACD" w:rsidP="007F6AC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FC45A2" w14:textId="77777777" w:rsidR="007F6ACD" w:rsidRPr="007F6ACD" w:rsidRDefault="007F6ACD" w:rsidP="007F6A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* Egzemplarz dla Wykonawcy / AGH</w:t>
      </w:r>
    </w:p>
    <w:p w14:paraId="460814FE" w14:textId="77777777" w:rsidR="007F6ACD" w:rsidRPr="007F6ACD" w:rsidRDefault="007F6ACD" w:rsidP="007F6ACD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14:paraId="3F1A3682" w14:textId="77777777" w:rsidR="007F6ACD" w:rsidRPr="007F6ACD" w:rsidRDefault="007F6ACD" w:rsidP="007F6ACD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 xml:space="preserve">1) Szczegółowa specyfikacja sprzętu/opis przedmiotu zamówienia </w:t>
      </w:r>
    </w:p>
    <w:p w14:paraId="6BA9E8B9" w14:textId="77777777" w:rsidR="007F6ACD" w:rsidRPr="007F6ACD" w:rsidRDefault="007F6ACD" w:rsidP="007F6ACD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7F6ACD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14:paraId="7051F6B1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7290FCC7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Załącznik nr 2 do umowy</w:t>
      </w:r>
    </w:p>
    <w:p w14:paraId="3F3E5CEC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567FA2AC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7990919F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.....................................… </w:t>
      </w:r>
    </w:p>
    <w:p w14:paraId="3A2F8B9B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Nazwa Wykonawcy</w:t>
      </w:r>
    </w:p>
    <w:p w14:paraId="4D0B831D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4DB1C627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.....................................…</w:t>
      </w:r>
    </w:p>
    <w:p w14:paraId="380B9F1C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NIP</w:t>
      </w:r>
      <w:r w:rsidRPr="007F6ACD">
        <w:rPr>
          <w:rFonts w:ascii="Times New Roman" w:hAnsi="Times New Roman"/>
          <w:sz w:val="24"/>
          <w:szCs w:val="24"/>
        </w:rPr>
        <w:tab/>
        <w:t> </w:t>
      </w:r>
    </w:p>
    <w:p w14:paraId="30E3BFF4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ind w:left="115"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2C47B1C2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557B2934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70E8A5E6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28316BFB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OŚWIADCZENIE DLA CELÓW PODATKOWYCH</w:t>
      </w:r>
    </w:p>
    <w:p w14:paraId="0B0846BE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 xml:space="preserve">DOTYCZĄCE PODMIOTÓW POWIĄZANYCH </w:t>
      </w:r>
    </w:p>
    <w:p w14:paraId="578E903C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134023E4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>Działając w imieniu ………………………………, (dalej jako: „</w:t>
      </w:r>
      <w:r w:rsidRPr="007F6ACD">
        <w:rPr>
          <w:rFonts w:ascii="Times New Roman" w:hAnsi="Times New Roman"/>
          <w:b/>
          <w:bCs/>
          <w:sz w:val="24"/>
          <w:szCs w:val="24"/>
        </w:rPr>
        <w:t>Podmiot</w:t>
      </w:r>
      <w:r w:rsidRPr="007F6ACD">
        <w:rPr>
          <w:rFonts w:ascii="Times New Roman" w:hAnsi="Times New Roman"/>
          <w:sz w:val="24"/>
          <w:szCs w:val="24"/>
        </w:rPr>
        <w:t>”) niniejszym oświadcza, że Podmiot:</w:t>
      </w:r>
    </w:p>
    <w:p w14:paraId="1EADB05B" w14:textId="77777777" w:rsidR="007F6ACD" w:rsidRPr="007F6ACD" w:rsidRDefault="007F6ACD" w:rsidP="007F6ACD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jest / nie 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7F6ACD">
        <w:rPr>
          <w:rFonts w:ascii="Times New Roman" w:hAnsi="Times New Roman"/>
          <w:sz w:val="24"/>
          <w:szCs w:val="24"/>
        </w:rPr>
        <w:t xml:space="preserve"> podmiotem powiązanym z Akademią Górniczo-Hutniczą </w:t>
      </w:r>
      <w:r w:rsidRPr="007F6ACD">
        <w:rPr>
          <w:rFonts w:ascii="Times New Roman" w:hAnsi="Times New Roman"/>
          <w:sz w:val="24"/>
          <w:szCs w:val="24"/>
        </w:rPr>
        <w:br/>
        <w:t>im. Stanisława Staszica w Krakowie w rozumieniu art. 11a Ustawy o podatku dochodowym od osób prawnych z dnia 15 marca 1992 r.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2"/>
      </w:r>
      <w:r w:rsidRPr="007F6ACD">
        <w:rPr>
          <w:rFonts w:ascii="Times New Roman" w:hAnsi="Times New Roman"/>
          <w:sz w:val="24"/>
          <w:szCs w:val="24"/>
        </w:rPr>
        <w:t>;</w:t>
      </w:r>
    </w:p>
    <w:p w14:paraId="08535453" w14:textId="77777777" w:rsidR="007F6ACD" w:rsidRPr="007F6ACD" w:rsidRDefault="007F6ACD" w:rsidP="007F6ACD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b/>
          <w:bCs/>
          <w:sz w:val="24"/>
          <w:szCs w:val="24"/>
        </w:rPr>
        <w:t>jest / nie</w:t>
      </w:r>
      <w:r w:rsidRPr="007F6ACD">
        <w:rPr>
          <w:rFonts w:ascii="Times New Roman" w:hAnsi="Times New Roman"/>
          <w:sz w:val="24"/>
          <w:szCs w:val="24"/>
        </w:rPr>
        <w:t xml:space="preserve"> </w:t>
      </w:r>
      <w:r w:rsidRPr="007F6ACD">
        <w:rPr>
          <w:rFonts w:ascii="Times New Roman" w:hAnsi="Times New Roman"/>
          <w:b/>
          <w:bCs/>
          <w:sz w:val="24"/>
          <w:szCs w:val="24"/>
        </w:rPr>
        <w:t>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3"/>
      </w:r>
      <w:r w:rsidRPr="007F6ACD">
        <w:rPr>
          <w:rFonts w:ascii="Times New Roman" w:hAnsi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4"/>
      </w:r>
      <w:r w:rsidRPr="007F6ACD">
        <w:rPr>
          <w:rFonts w:ascii="Times New Roman" w:hAnsi="Times New Roman"/>
          <w:sz w:val="24"/>
          <w:szCs w:val="24"/>
        </w:rPr>
        <w:t xml:space="preserve"> </w:t>
      </w:r>
    </w:p>
    <w:p w14:paraId="7FD6AFA4" w14:textId="77777777" w:rsidR="007F6ACD" w:rsidRPr="007F6ACD" w:rsidRDefault="007F6ACD" w:rsidP="007F6ACD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lastRenderedPageBreak/>
        <w:t>rzeczywisty właściciel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5"/>
      </w:r>
      <w:r w:rsidRPr="007F6ACD">
        <w:rPr>
          <w:rFonts w:ascii="Times New Roman" w:hAnsi="Times New Roman"/>
          <w:sz w:val="24"/>
          <w:szCs w:val="24"/>
        </w:rPr>
        <w:t xml:space="preserve"> Podmiotu </w:t>
      </w:r>
      <w:r w:rsidRPr="007F6ACD">
        <w:rPr>
          <w:rFonts w:ascii="Times New Roman" w:hAnsi="Times New Roman"/>
          <w:b/>
          <w:bCs/>
          <w:sz w:val="24"/>
          <w:szCs w:val="24"/>
        </w:rPr>
        <w:t>jest / nie jest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6"/>
      </w:r>
      <w:r w:rsidRPr="007F6ACD">
        <w:rPr>
          <w:rFonts w:ascii="Times New Roman" w:hAnsi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7F6ACD">
        <w:rPr>
          <w:rFonts w:ascii="Times New Roman" w:hAnsi="Times New Roman"/>
          <w:sz w:val="24"/>
          <w:szCs w:val="24"/>
          <w:vertAlign w:val="superscript"/>
        </w:rPr>
        <w:t>4</w:t>
      </w:r>
      <w:r w:rsidRPr="007F6ACD">
        <w:rPr>
          <w:rFonts w:ascii="Times New Roman" w:hAnsi="Times New Roman"/>
          <w:sz w:val="24"/>
          <w:szCs w:val="24"/>
        </w:rPr>
        <w:t xml:space="preserve"> </w:t>
      </w:r>
    </w:p>
    <w:p w14:paraId="6A1D2F52" w14:textId="77777777" w:rsidR="007F6ACD" w:rsidRPr="007F6ACD" w:rsidRDefault="007F6ACD" w:rsidP="007F6ACD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 xml:space="preserve">Podmiot </w:t>
      </w:r>
      <w:r w:rsidRPr="007F6ACD">
        <w:rPr>
          <w:rFonts w:ascii="Times New Roman" w:hAnsi="Times New Roman"/>
          <w:b/>
          <w:bCs/>
          <w:sz w:val="24"/>
          <w:szCs w:val="24"/>
        </w:rPr>
        <w:t>stanowi / nie stanowi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Pr="007F6ACD">
        <w:rPr>
          <w:rFonts w:ascii="Times New Roman" w:hAnsi="Times New Roman"/>
          <w:sz w:val="24"/>
          <w:szCs w:val="24"/>
        </w:rPr>
        <w:t xml:space="preserve"> </w:t>
      </w:r>
      <w:r w:rsidRPr="007F6A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F6ACD">
        <w:rPr>
          <w:rFonts w:ascii="Times New Roman" w:hAnsi="Times New Roman"/>
          <w:sz w:val="24"/>
          <w:szCs w:val="24"/>
        </w:rPr>
        <w:t>dla Akademia Górniczo-Hutnicza im. Stanisława Staszica w Krakowie zagranicznej jednostki kontrolowanej</w:t>
      </w:r>
      <w:r w:rsidRPr="007F6ACD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Pr="007F6ACD">
        <w:rPr>
          <w:rFonts w:ascii="Times New Roman" w:hAnsi="Times New Roman"/>
          <w:sz w:val="24"/>
          <w:szCs w:val="24"/>
        </w:rPr>
        <w:t xml:space="preserve"> w rozumieniu art. 24a ustawy z dnia 15 lutego 1992 r. o podatku dochodowym od osób prawnych.</w:t>
      </w:r>
    </w:p>
    <w:p w14:paraId="7CAD49A8" w14:textId="77777777" w:rsidR="007F6ACD" w:rsidRPr="007F6ACD" w:rsidRDefault="007F6ACD" w:rsidP="007F6ACD">
      <w:pPr>
        <w:spacing w:after="0" w:line="240" w:lineRule="auto"/>
        <w:ind w:left="780"/>
        <w:contextualSpacing/>
        <w:textAlignment w:val="baseline"/>
        <w:rPr>
          <w:rFonts w:ascii="Times New Roman" w:hAnsi="Times New Roman"/>
          <w:sz w:val="24"/>
          <w:szCs w:val="24"/>
        </w:rPr>
      </w:pPr>
    </w:p>
    <w:p w14:paraId="1EEFAF50" w14:textId="77777777" w:rsidR="007F6ACD" w:rsidRPr="007F6ACD" w:rsidRDefault="007F6ACD" w:rsidP="007F6AC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F6ACD">
        <w:rPr>
          <w:rFonts w:ascii="Times New Roman" w:hAnsi="Times New Roman"/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7F6ACD">
        <w:rPr>
          <w:rFonts w:ascii="Times New Roman" w:hAnsi="Times New Roman"/>
          <w:sz w:val="24"/>
          <w:szCs w:val="24"/>
        </w:rPr>
        <w:br/>
        <w:t>o zaistniałej zmianie.</w:t>
      </w:r>
    </w:p>
    <w:p w14:paraId="6C255E83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70A7A83F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6AEE5F03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p w14:paraId="55BFE61B" w14:textId="77777777" w:rsidR="007F6ACD" w:rsidRPr="007F6ACD" w:rsidRDefault="007F6ACD" w:rsidP="007F6ACD">
      <w:pPr>
        <w:spacing w:after="0" w:line="240" w:lineRule="auto"/>
        <w:contextualSpacing/>
        <w:jc w:val="both"/>
        <w:rPr>
          <w:rFonts w:ascii="Times New Roman" w:hAnsi="Times New Roman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464"/>
      </w:tblGrid>
      <w:tr w:rsidR="007F6ACD" w:rsidRPr="007F6ACD" w14:paraId="250B6129" w14:textId="77777777" w:rsidTr="008C11BF">
        <w:tc>
          <w:tcPr>
            <w:tcW w:w="4105" w:type="dxa"/>
            <w:shd w:val="clear" w:color="auto" w:fill="auto"/>
          </w:tcPr>
          <w:p w14:paraId="3DEB88ED" w14:textId="77777777" w:rsidR="007F6ACD" w:rsidRPr="007F6ACD" w:rsidRDefault="007F6ACD" w:rsidP="007F6ACD">
            <w:pPr>
              <w:spacing w:after="0" w:line="240" w:lineRule="auto"/>
              <w:ind w:hanging="272"/>
              <w:contextualSpacing/>
              <w:jc w:val="both"/>
              <w:rPr>
                <w:rFonts w:ascii="Times New Roman" w:hAnsi="Times New Roman"/>
                <w:color w:val="222A35"/>
                <w:sz w:val="24"/>
                <w:szCs w:val="24"/>
                <w:lang w:eastAsia="x-none"/>
              </w:rPr>
            </w:pPr>
            <w:r w:rsidRPr="007F6ACD">
              <w:rPr>
                <w:rFonts w:ascii="Times New Roman" w:hAnsi="Times New Roman"/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0FF0D440" w14:textId="77777777" w:rsidR="007F6ACD" w:rsidRPr="007F6ACD" w:rsidRDefault="007F6ACD" w:rsidP="007F6ACD">
            <w:pPr>
              <w:spacing w:after="0" w:line="240" w:lineRule="auto"/>
              <w:ind w:hanging="272"/>
              <w:contextualSpacing/>
              <w:jc w:val="center"/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7F6ACD">
              <w:rPr>
                <w:rFonts w:ascii="Times New Roman" w:hAnsi="Times New Roman"/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409B276E" w14:textId="77777777" w:rsidR="007F6ACD" w:rsidRPr="007F6ACD" w:rsidRDefault="007F6ACD" w:rsidP="007F6ACD">
      <w:pPr>
        <w:spacing w:after="0" w:line="240" w:lineRule="auto"/>
        <w:contextualSpacing/>
        <w:jc w:val="both"/>
        <w:rPr>
          <w:rFonts w:ascii="Times New Roman" w:hAnsi="Times New Roman"/>
          <w:color w:val="222A35"/>
          <w:sz w:val="24"/>
          <w:szCs w:val="24"/>
          <w:lang w:eastAsia="x-none"/>
        </w:rPr>
      </w:pPr>
    </w:p>
    <w:p w14:paraId="1B447005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rPr>
          <w:rFonts w:ascii="Times New Roman" w:eastAsia="Verdana" w:hAnsi="Times New Roman"/>
          <w:color w:val="222A35"/>
          <w:sz w:val="24"/>
          <w:szCs w:val="24"/>
          <w:lang w:eastAsia="x-none"/>
        </w:rPr>
      </w:pPr>
    </w:p>
    <w:p w14:paraId="2B8A271D" w14:textId="77777777" w:rsidR="007F6ACD" w:rsidRPr="007F6ACD" w:rsidRDefault="007F6ACD" w:rsidP="007F6ACD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4"/>
          <w:szCs w:val="24"/>
        </w:rPr>
      </w:pPr>
    </w:p>
    <w:sectPr w:rsidR="007F6ACD" w:rsidRPr="007F6ACD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E4145" w14:textId="77777777" w:rsidR="00AC3D69" w:rsidRDefault="00AC3D69">
      <w:r>
        <w:separator/>
      </w:r>
    </w:p>
  </w:endnote>
  <w:endnote w:type="continuationSeparator" w:id="0">
    <w:p w14:paraId="6281CC83" w14:textId="77777777" w:rsidR="00AC3D69" w:rsidRDefault="00AC3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7D66B" w14:textId="77777777" w:rsidR="007F6ACD" w:rsidRDefault="007F6AC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03E6CAA" w14:textId="77777777" w:rsidR="00983743" w:rsidRDefault="009837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84C24" w14:textId="77777777" w:rsidR="00AC3D69" w:rsidRDefault="00AC3D69">
      <w:r>
        <w:separator/>
      </w:r>
    </w:p>
  </w:footnote>
  <w:footnote w:type="continuationSeparator" w:id="0">
    <w:p w14:paraId="4541826E" w14:textId="77777777" w:rsidR="00AC3D69" w:rsidRDefault="00AC3D69">
      <w:r>
        <w:continuationSeparator/>
      </w:r>
    </w:p>
  </w:footnote>
  <w:footnote w:id="1">
    <w:p w14:paraId="5525C15F" w14:textId="77777777" w:rsidR="007F6ACD" w:rsidRPr="00456B64" w:rsidRDefault="007F6ACD" w:rsidP="007F6ACD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2478347A" w14:textId="77777777" w:rsidR="007F6ACD" w:rsidRPr="00456B64" w:rsidRDefault="007F6ACD" w:rsidP="007F6AC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81F36E" w14:textId="77777777" w:rsidR="007F6ACD" w:rsidRPr="00456B64" w:rsidRDefault="007F6ACD" w:rsidP="007F6ACD">
      <w:pPr>
        <w:pStyle w:val="paragraph"/>
        <w:numPr>
          <w:ilvl w:val="0"/>
          <w:numId w:val="16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E6484E6" w14:textId="77777777" w:rsidR="007F6ACD" w:rsidRPr="00456B64" w:rsidRDefault="007F6ACD" w:rsidP="007F6ACD">
      <w:pPr>
        <w:pStyle w:val="paragraph"/>
        <w:numPr>
          <w:ilvl w:val="0"/>
          <w:numId w:val="16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4B3F67" w14:textId="77777777" w:rsidR="007F6ACD" w:rsidRPr="00456B64" w:rsidRDefault="007F6ACD" w:rsidP="007F6ACD">
      <w:pPr>
        <w:pStyle w:val="paragraph"/>
        <w:numPr>
          <w:ilvl w:val="1"/>
          <w:numId w:val="16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CC0FB6" w14:textId="77777777" w:rsidR="007F6ACD" w:rsidRPr="00456B64" w:rsidRDefault="007F6ACD" w:rsidP="007F6ACD">
      <w:pPr>
        <w:pStyle w:val="paragraph"/>
        <w:numPr>
          <w:ilvl w:val="1"/>
          <w:numId w:val="16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8382EB" w14:textId="77777777" w:rsidR="007F6ACD" w:rsidRPr="00456B64" w:rsidRDefault="007F6ACD" w:rsidP="007F6A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426E5B" w14:textId="77777777" w:rsidR="007F6ACD" w:rsidRPr="00456B64" w:rsidRDefault="007F6ACD" w:rsidP="007F6ACD">
      <w:pPr>
        <w:pStyle w:val="paragraph"/>
        <w:numPr>
          <w:ilvl w:val="0"/>
          <w:numId w:val="15"/>
        </w:numPr>
        <w:spacing w:before="0" w:beforeAutospacing="0" w:after="0" w:afterAutospacing="0" w:line="240" w:lineRule="auto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6C904BA2" w14:textId="77777777" w:rsidR="007F6ACD" w:rsidRPr="00456B64" w:rsidRDefault="007F6ACD" w:rsidP="007F6ACD">
      <w:pPr>
        <w:pStyle w:val="paragraph"/>
        <w:numPr>
          <w:ilvl w:val="1"/>
          <w:numId w:val="15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B276FE" w14:textId="77777777" w:rsidR="007F6ACD" w:rsidRPr="00456B64" w:rsidRDefault="007F6ACD" w:rsidP="007F6ACD">
      <w:pPr>
        <w:pStyle w:val="paragraph"/>
        <w:numPr>
          <w:ilvl w:val="1"/>
          <w:numId w:val="15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8BDE4B" w14:textId="77777777" w:rsidR="007F6ACD" w:rsidRPr="00456B64" w:rsidRDefault="007F6ACD" w:rsidP="007F6ACD">
      <w:pPr>
        <w:pStyle w:val="paragraph"/>
        <w:numPr>
          <w:ilvl w:val="1"/>
          <w:numId w:val="15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DBAC01" w14:textId="77777777" w:rsidR="007F6ACD" w:rsidRPr="00456B64" w:rsidRDefault="007F6ACD" w:rsidP="007F6ACD">
      <w:pPr>
        <w:pStyle w:val="paragraph"/>
        <w:numPr>
          <w:ilvl w:val="0"/>
          <w:numId w:val="15"/>
        </w:numPr>
        <w:spacing w:before="0" w:beforeAutospacing="0" w:after="0" w:afterAutospacing="0" w:line="240" w:lineRule="auto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626427" w14:textId="77777777" w:rsidR="007F6ACD" w:rsidRPr="00456B64" w:rsidRDefault="007F6ACD" w:rsidP="007F6AC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AA8F214" w14:textId="77777777" w:rsidR="007F6ACD" w:rsidRPr="00456B64" w:rsidRDefault="007F6ACD" w:rsidP="007F6ACD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2E5BAECD" w14:textId="77777777" w:rsidR="007F6ACD" w:rsidRPr="00456B64" w:rsidRDefault="007F6ACD" w:rsidP="007F6ACD">
      <w:pPr>
        <w:pStyle w:val="Tekstprzypisudolnego"/>
        <w:spacing w:after="0" w:line="240" w:lineRule="aut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0E4DB788" w14:textId="77777777" w:rsidR="007F6ACD" w:rsidRPr="00456B64" w:rsidRDefault="007F6ACD" w:rsidP="007F6ACD">
      <w:pPr>
        <w:pStyle w:val="Tekstprzypisudolnego"/>
        <w:spacing w:after="0" w:line="240" w:lineRule="aut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568693B4" w14:textId="77777777" w:rsidR="007F6ACD" w:rsidRPr="00456B64" w:rsidRDefault="007F6ACD" w:rsidP="007F6ACD">
      <w:pPr>
        <w:pStyle w:val="Tekstprzypisudolnego"/>
        <w:numPr>
          <w:ilvl w:val="0"/>
          <w:numId w:val="17"/>
        </w:numPr>
        <w:spacing w:after="0" w:line="240" w:lineRule="auto"/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03DD3C2F" w14:textId="77777777" w:rsidR="007F6ACD" w:rsidRPr="00456B64" w:rsidRDefault="007F6ACD" w:rsidP="007F6ACD">
      <w:pPr>
        <w:pStyle w:val="Tekstprzypisudolnego"/>
        <w:numPr>
          <w:ilvl w:val="0"/>
          <w:numId w:val="17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95A77BE" w14:textId="77777777" w:rsidR="007F6ACD" w:rsidRPr="00456B64" w:rsidRDefault="007F6ACD" w:rsidP="007F6ACD">
      <w:pPr>
        <w:pStyle w:val="Tekstprzypisudolnego"/>
        <w:numPr>
          <w:ilvl w:val="0"/>
          <w:numId w:val="17"/>
        </w:numPr>
        <w:spacing w:after="0" w:line="240" w:lineRule="auto"/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EB0955A" w14:textId="77777777" w:rsidR="007F6ACD" w:rsidRPr="00456B64" w:rsidRDefault="007F6ACD" w:rsidP="007F6ACD">
      <w:pPr>
        <w:pStyle w:val="Tekstprzypisudolnego"/>
        <w:spacing w:after="0" w:line="240" w:lineRule="aut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575E9C06" w14:textId="77777777" w:rsidR="007F6ACD" w:rsidRPr="00456B64" w:rsidRDefault="007F6ACD" w:rsidP="007F6ACD">
      <w:pPr>
        <w:pStyle w:val="Tekstprzypisudolnego"/>
        <w:spacing w:after="0" w:line="240" w:lineRule="aut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6394759C" w14:textId="77777777" w:rsidR="007F6ACD" w:rsidRPr="00456B64" w:rsidRDefault="007F6ACD" w:rsidP="007F6ACD">
      <w:pPr>
        <w:pStyle w:val="Tekstprzypisudolnego"/>
        <w:spacing w:after="0" w:line="240" w:lineRule="aut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5170BCEF" w14:textId="77777777" w:rsidR="007F6ACD" w:rsidRPr="00456B64" w:rsidRDefault="007F6ACD" w:rsidP="007F6ACD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6D0CFFCD" w14:textId="77777777" w:rsidR="007F6ACD" w:rsidRPr="00456B64" w:rsidRDefault="007F6ACD" w:rsidP="007F6ACD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26BE59A7" w14:textId="77777777" w:rsidR="007F6ACD" w:rsidRPr="00456B64" w:rsidRDefault="007F6ACD" w:rsidP="007F6ACD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6F823102" w14:textId="77777777" w:rsidR="007F6ACD" w:rsidRPr="00456B64" w:rsidRDefault="007F6ACD" w:rsidP="007F6ACD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709F15A8" w14:textId="77777777" w:rsidR="007F6ACD" w:rsidRPr="00456B64" w:rsidRDefault="007F6ACD" w:rsidP="007F6ACD">
      <w:pPr>
        <w:pStyle w:val="Tekstprzypisudolnego"/>
        <w:spacing w:after="0" w:line="240" w:lineRule="aut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220EB8A8" w14:textId="77777777" w:rsidR="007F6ACD" w:rsidRPr="00456B64" w:rsidRDefault="007F6ACD" w:rsidP="007F6ACD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9CECACB" w14:textId="77777777" w:rsidR="007F6ACD" w:rsidRPr="00456B64" w:rsidRDefault="007F6ACD" w:rsidP="007F6ACD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D468557" w14:textId="77777777" w:rsidR="007F6ACD" w:rsidRPr="00456B64" w:rsidRDefault="007F6ACD" w:rsidP="007F6ACD">
      <w:pPr>
        <w:pStyle w:val="Tekstprzypisudolnego"/>
        <w:spacing w:after="0" w:line="240" w:lineRule="aut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456B64">
        <w:rPr>
          <w:sz w:val="16"/>
          <w:szCs w:val="16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D2EE6A78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7"/>
    <w:multiLevelType w:val="multilevel"/>
    <w:tmpl w:val="1F1A685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0B"/>
    <w:multiLevelType w:val="multilevel"/>
    <w:tmpl w:val="CF8A8570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EEC38D3"/>
    <w:multiLevelType w:val="hybridMultilevel"/>
    <w:tmpl w:val="73E6D5B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BD405BF"/>
    <w:multiLevelType w:val="hybridMultilevel"/>
    <w:tmpl w:val="BE58B742"/>
    <w:lvl w:ilvl="0" w:tplc="E96C9AE4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98625B"/>
    <w:multiLevelType w:val="hybridMultilevel"/>
    <w:tmpl w:val="05BA09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58E757B4"/>
    <w:multiLevelType w:val="multilevel"/>
    <w:tmpl w:val="B742D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6AD1EA9"/>
    <w:multiLevelType w:val="hybridMultilevel"/>
    <w:tmpl w:val="C6D6B2A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1759561">
    <w:abstractNumId w:val="19"/>
  </w:num>
  <w:num w:numId="2" w16cid:durableId="18582337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414127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16020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5286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4473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29445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583650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512779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287798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469881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77545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2776311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1128709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03516899">
    <w:abstractNumId w:val="10"/>
  </w:num>
  <w:num w:numId="16" w16cid:durableId="283972546">
    <w:abstractNumId w:val="6"/>
  </w:num>
  <w:num w:numId="17" w16cid:durableId="637690567">
    <w:abstractNumId w:val="9"/>
  </w:num>
  <w:num w:numId="18" w16cid:durableId="933516231">
    <w:abstractNumId w:val="11"/>
  </w:num>
  <w:num w:numId="19" w16cid:durableId="1436750167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D69"/>
    <w:rsid w:val="000033EA"/>
    <w:rsid w:val="0002467C"/>
    <w:rsid w:val="00040A7A"/>
    <w:rsid w:val="00073C97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24F03"/>
    <w:rsid w:val="00731F6E"/>
    <w:rsid w:val="007A2EF1"/>
    <w:rsid w:val="007B00D4"/>
    <w:rsid w:val="007D703B"/>
    <w:rsid w:val="007F6ACD"/>
    <w:rsid w:val="00800261"/>
    <w:rsid w:val="00841B63"/>
    <w:rsid w:val="0086736E"/>
    <w:rsid w:val="008D3AF3"/>
    <w:rsid w:val="008E0730"/>
    <w:rsid w:val="0092337E"/>
    <w:rsid w:val="0092730E"/>
    <w:rsid w:val="009561DA"/>
    <w:rsid w:val="00983743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C3D69"/>
    <w:rsid w:val="00AF7449"/>
    <w:rsid w:val="00BA1B11"/>
    <w:rsid w:val="00BA5498"/>
    <w:rsid w:val="00BD0C12"/>
    <w:rsid w:val="00BD5E3D"/>
    <w:rsid w:val="00BF16A7"/>
    <w:rsid w:val="00C07E7C"/>
    <w:rsid w:val="00C12A61"/>
    <w:rsid w:val="00C14141"/>
    <w:rsid w:val="00C2196F"/>
    <w:rsid w:val="00C23E95"/>
    <w:rsid w:val="00C24DBE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CD3B8B"/>
  <w15:chartTrackingRefBased/>
  <w15:docId w15:val="{62649C67-87D6-49DB-93D9-634B7595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C9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uiPriority w:val="99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7F6AC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1861</Words>
  <Characters>12142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13976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2022-07-27T09:22:00Z</cp:lastPrinted>
  <dcterms:created xsi:type="dcterms:W3CDTF">2022-07-08T12:45:00Z</dcterms:created>
  <dcterms:modified xsi:type="dcterms:W3CDTF">2022-07-27T09:24:00Z</dcterms:modified>
</cp:coreProperties>
</file>