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1549F" w:rsidP="00890B92">
      <w:pPr>
        <w:spacing w:after="240"/>
        <w:jc w:val="right"/>
        <w:rPr>
          <w:sz w:val="22"/>
          <w:szCs w:val="22"/>
        </w:rPr>
      </w:pPr>
      <w:r w:rsidRPr="0011549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1549F">
        <w:rPr>
          <w:sz w:val="22"/>
          <w:szCs w:val="22"/>
        </w:rPr>
        <w:t>2022-07-25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11549F" w:rsidRPr="0011549F" w:rsidRDefault="0011549F" w:rsidP="00890B92">
      <w:pPr>
        <w:rPr>
          <w:b/>
          <w:bCs/>
          <w:sz w:val="22"/>
          <w:szCs w:val="22"/>
        </w:rPr>
      </w:pPr>
      <w:r w:rsidRPr="0011549F">
        <w:rPr>
          <w:b/>
          <w:bCs/>
          <w:sz w:val="22"/>
          <w:szCs w:val="22"/>
        </w:rPr>
        <w:t>Akademia Górniczo - Hutnicza</w:t>
      </w:r>
    </w:p>
    <w:p w:rsidR="0011549F" w:rsidRPr="0011549F" w:rsidRDefault="0011549F" w:rsidP="00890B92">
      <w:pPr>
        <w:rPr>
          <w:b/>
          <w:bCs/>
          <w:sz w:val="22"/>
          <w:szCs w:val="22"/>
        </w:rPr>
      </w:pPr>
      <w:r w:rsidRPr="0011549F">
        <w:rPr>
          <w:b/>
          <w:bCs/>
          <w:sz w:val="22"/>
          <w:szCs w:val="22"/>
        </w:rPr>
        <w:t>im. Stanisława Staszica w Krakowie</w:t>
      </w:r>
    </w:p>
    <w:p w:rsidR="00890B92" w:rsidRPr="00D91931" w:rsidRDefault="0011549F" w:rsidP="00890B92">
      <w:pPr>
        <w:rPr>
          <w:b/>
          <w:bCs/>
          <w:sz w:val="22"/>
          <w:szCs w:val="22"/>
        </w:rPr>
      </w:pPr>
      <w:r w:rsidRPr="0011549F">
        <w:rPr>
          <w:b/>
          <w:bCs/>
          <w:sz w:val="22"/>
          <w:szCs w:val="22"/>
        </w:rPr>
        <w:t>Dział Zamówień Publicznych</w:t>
      </w:r>
    </w:p>
    <w:p w:rsidR="00890B92" w:rsidRPr="00BD5546" w:rsidRDefault="0011549F" w:rsidP="00890B92">
      <w:pPr>
        <w:rPr>
          <w:sz w:val="22"/>
          <w:szCs w:val="22"/>
        </w:rPr>
      </w:pPr>
      <w:r w:rsidRPr="0011549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1549F">
        <w:rPr>
          <w:sz w:val="22"/>
          <w:szCs w:val="22"/>
        </w:rPr>
        <w:t>30</w:t>
      </w:r>
    </w:p>
    <w:p w:rsidR="00890B92" w:rsidRPr="00BD5546" w:rsidRDefault="0011549F" w:rsidP="00890B92">
      <w:pPr>
        <w:rPr>
          <w:sz w:val="22"/>
          <w:szCs w:val="22"/>
        </w:rPr>
      </w:pPr>
      <w:r w:rsidRPr="0011549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1549F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1549F" w:rsidRPr="0011549F">
        <w:rPr>
          <w:b/>
          <w:sz w:val="22"/>
          <w:szCs w:val="22"/>
        </w:rPr>
        <w:t>KC-zp.272-437/22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1549F" w:rsidRPr="0011549F">
        <w:rPr>
          <w:sz w:val="22"/>
          <w:szCs w:val="22"/>
        </w:rPr>
        <w:t xml:space="preserve">Tryb podstawowy bez negocjacji - art. 275 pkt. 1 ustawy </w:t>
      </w:r>
      <w:proofErr w:type="spellStart"/>
      <w:r w:rsidR="0011549F" w:rsidRPr="0011549F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11549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1549F">
        <w:rPr>
          <w:b/>
          <w:sz w:val="22"/>
          <w:szCs w:val="22"/>
        </w:rPr>
        <w:t>Remont oświetlenia awaryjnego w pawilonie A-0 na terenie AGH w Krakowie  KC-zp.272-437/22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1549F" w:rsidRPr="0011549F">
        <w:rPr>
          <w:sz w:val="22"/>
          <w:szCs w:val="22"/>
        </w:rPr>
        <w:t>(</w:t>
      </w:r>
      <w:proofErr w:type="spellStart"/>
      <w:r w:rsidR="0011549F" w:rsidRPr="0011549F">
        <w:rPr>
          <w:sz w:val="22"/>
          <w:szCs w:val="22"/>
        </w:rPr>
        <w:t>t.j</w:t>
      </w:r>
      <w:proofErr w:type="spellEnd"/>
      <w:r w:rsidR="0011549F" w:rsidRPr="0011549F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1549F" w:rsidP="00A80738">
      <w:pPr>
        <w:spacing w:before="120" w:after="120"/>
        <w:jc w:val="both"/>
        <w:rPr>
          <w:sz w:val="22"/>
          <w:szCs w:val="22"/>
        </w:rPr>
      </w:pPr>
      <w:r w:rsidRPr="0011549F">
        <w:rPr>
          <w:b/>
          <w:sz w:val="22"/>
          <w:szCs w:val="22"/>
        </w:rPr>
        <w:t>130 200.83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473109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Sekretarz Komisji Przetargowej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11549F" w:rsidP="00173B20">
      <w:pPr>
        <w:jc w:val="right"/>
        <w:rPr>
          <w:sz w:val="22"/>
          <w:szCs w:val="22"/>
        </w:rPr>
      </w:pPr>
      <w:r w:rsidRPr="0011549F">
        <w:rPr>
          <w:sz w:val="22"/>
          <w:szCs w:val="22"/>
        </w:rPr>
        <w:t xml:space="preserve"> mgr Joanna</w:t>
      </w:r>
      <w:r w:rsidR="00A80738" w:rsidRPr="00890B92">
        <w:rPr>
          <w:sz w:val="22"/>
          <w:szCs w:val="22"/>
        </w:rPr>
        <w:t xml:space="preserve"> </w:t>
      </w:r>
      <w:r w:rsidRPr="0011549F">
        <w:rPr>
          <w:sz w:val="22"/>
          <w:szCs w:val="22"/>
        </w:rPr>
        <w:t>Ćwier</w:t>
      </w:r>
      <w:bookmarkStart w:id="0" w:name="_GoBack"/>
      <w:bookmarkEnd w:id="0"/>
      <w:r w:rsidRPr="0011549F">
        <w:rPr>
          <w:sz w:val="22"/>
          <w:szCs w:val="22"/>
        </w:rPr>
        <w:t>tnia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51E8" w:rsidRDefault="00DA51E8">
      <w:r>
        <w:separator/>
      </w:r>
    </w:p>
  </w:endnote>
  <w:endnote w:type="continuationSeparator" w:id="0">
    <w:p w:rsidR="00DA51E8" w:rsidRDefault="00DA5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51E8" w:rsidRDefault="00DA51E8">
      <w:r>
        <w:separator/>
      </w:r>
    </w:p>
  </w:footnote>
  <w:footnote w:type="continuationSeparator" w:id="0">
    <w:p w:rsidR="00DA51E8" w:rsidRDefault="00DA51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49F" w:rsidRDefault="001154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49F" w:rsidRDefault="001154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49F" w:rsidRDefault="001154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51E8"/>
    <w:rsid w:val="00007727"/>
    <w:rsid w:val="00017720"/>
    <w:rsid w:val="00035488"/>
    <w:rsid w:val="000D7F25"/>
    <w:rsid w:val="000E00E5"/>
    <w:rsid w:val="0011549F"/>
    <w:rsid w:val="00173B20"/>
    <w:rsid w:val="001C69FF"/>
    <w:rsid w:val="0023318D"/>
    <w:rsid w:val="003D72FD"/>
    <w:rsid w:val="00423179"/>
    <w:rsid w:val="0043158A"/>
    <w:rsid w:val="00473109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A51E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413A36"/>
  <w15:chartTrackingRefBased/>
  <w15:docId w15:val="{5B8DD34B-2BD0-4A3D-8665-F56EB2B0D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2022-07-25T07:06:00Z</cp:lastPrinted>
  <dcterms:created xsi:type="dcterms:W3CDTF">2022-07-25T07:06:00Z</dcterms:created>
  <dcterms:modified xsi:type="dcterms:W3CDTF">2022-07-25T07:06:00Z</dcterms:modified>
</cp:coreProperties>
</file>