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22591551" w:rsidR="00A02180" w:rsidRDefault="0046333B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NOWY </w:t>
      </w:r>
      <w:r w:rsidR="00DD3308" w:rsidRPr="004D543D">
        <w:rPr>
          <w:b/>
          <w:bCs/>
          <w:sz w:val="24"/>
          <w:szCs w:val="24"/>
          <w:lang w:val="pl-PL"/>
        </w:rPr>
        <w:t>WZÓR UMOWY</w:t>
      </w:r>
    </w:p>
    <w:p w14:paraId="4E9386C6" w14:textId="212F2EC3" w:rsidR="00742107" w:rsidRPr="004D543D" w:rsidRDefault="00742107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obowiązujący na dzień 21/07/2022r.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3B8CF06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369659A6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4029299D" w:rsidR="00A02180" w:rsidRPr="005B78D5" w:rsidRDefault="00DD3308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6. </w:t>
      </w:r>
      <w:r w:rsidRPr="005B78D5">
        <w:rPr>
          <w:sz w:val="24"/>
          <w:szCs w:val="24"/>
          <w:lang w:val="pl-PL"/>
        </w:rPr>
        <w:t>Finansujący zobowiązuje się do przeprowadzenia szkolenia pracownik</w:t>
      </w:r>
      <w:r w:rsidR="00861B3A" w:rsidRPr="005B78D5">
        <w:rPr>
          <w:sz w:val="24"/>
          <w:szCs w:val="24"/>
          <w:lang w:val="pl-PL"/>
        </w:rPr>
        <w:t>ów (</w:t>
      </w:r>
      <w:r w:rsidR="005B78D5" w:rsidRPr="005B78D5">
        <w:rPr>
          <w:sz w:val="24"/>
          <w:szCs w:val="24"/>
          <w:lang w:val="pl-PL"/>
        </w:rPr>
        <w:t>min. 3</w:t>
      </w:r>
      <w:r w:rsidR="00861B3A" w:rsidRPr="005B78D5">
        <w:rPr>
          <w:sz w:val="24"/>
          <w:szCs w:val="24"/>
          <w:lang w:val="pl-PL"/>
        </w:rPr>
        <w:t xml:space="preserve"> osoby</w:t>
      </w:r>
      <w:r w:rsidR="00233181" w:rsidRPr="005B78D5">
        <w:rPr>
          <w:sz w:val="24"/>
          <w:szCs w:val="24"/>
          <w:lang w:val="pl-PL"/>
        </w:rPr>
        <w:t xml:space="preserve">) </w:t>
      </w:r>
      <w:r w:rsidR="005B78D5" w:rsidRPr="005B78D5">
        <w:rPr>
          <w:sz w:val="24"/>
          <w:szCs w:val="24"/>
          <w:lang w:val="pl-PL"/>
        </w:rPr>
        <w:t xml:space="preserve">w wymiarze przynajmniej 4 dni roboczych, </w:t>
      </w:r>
      <w:r w:rsidRPr="005B78D5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062E3099" w14:textId="578A3608" w:rsidR="005B78D5" w:rsidRPr="005B78D5" w:rsidRDefault="005B78D5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5B78D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603545">
      <w:p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77ECC25F" w14:textId="138E31F8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35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14:paraId="50E9B344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308F222D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45A9A73B" w:rsidR="00A02180" w:rsidRPr="004D543D" w:rsidRDefault="00B1704F" w:rsidP="00603545">
      <w:pPr>
        <w:tabs>
          <w:tab w:val="left" w:pos="360"/>
        </w:tabs>
        <w:ind w:left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- </w:t>
      </w:r>
      <w:r w:rsidR="00873716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="00873716">
        <w:rPr>
          <w:color w:val="000000"/>
          <w:sz w:val="24"/>
          <w:szCs w:val="24"/>
          <w:lang w:val="pl-PL"/>
        </w:rPr>
        <w:t>resztowa</w:t>
      </w:r>
      <w:proofErr w:type="spellEnd"/>
      <w:r w:rsidR="00873716">
        <w:rPr>
          <w:color w:val="000000"/>
          <w:sz w:val="24"/>
          <w:szCs w:val="24"/>
          <w:lang w:val="pl-PL"/>
        </w:rPr>
        <w:t>)</w:t>
      </w:r>
      <w:r w:rsidR="00873716">
        <w:rPr>
          <w:sz w:val="24"/>
          <w:szCs w:val="24"/>
          <w:lang w:val="pl-PL"/>
        </w:rPr>
        <w:t xml:space="preserve"> stanowiąca </w:t>
      </w:r>
      <w:r w:rsidR="00873716">
        <w:rPr>
          <w:color w:val="000000"/>
          <w:sz w:val="24"/>
          <w:szCs w:val="24"/>
          <w:lang w:val="pl-PL"/>
        </w:rPr>
        <w:t>1% wartości przedmiotu zamówienia netto) w kwocie netto ................. (słownie:..............................),  może zostać wykupiona przez Korzystającego na podstawie oddzielnej faktury VAT</w:t>
      </w:r>
      <w:r>
        <w:rPr>
          <w:color w:val="000000"/>
          <w:sz w:val="24"/>
          <w:szCs w:val="24"/>
          <w:lang w:val="pl-PL"/>
        </w:rPr>
        <w:t xml:space="preserve">, </w:t>
      </w:r>
      <w:r w:rsidRPr="00B1704F">
        <w:rPr>
          <w:color w:val="000000"/>
          <w:sz w:val="24"/>
          <w:szCs w:val="24"/>
          <w:highlight w:val="lightGray"/>
          <w:lang w:val="pl-PL"/>
        </w:rPr>
        <w:t>pod warunkiem spłacenia przez niego wszelkich należności wynikających z umowy leasingu</w:t>
      </w:r>
      <w:r w:rsidR="00873716" w:rsidRPr="00B1704F">
        <w:rPr>
          <w:color w:val="000000"/>
          <w:sz w:val="24"/>
          <w:szCs w:val="24"/>
          <w:highlight w:val="lightGray"/>
          <w:lang w:val="pl-PL"/>
        </w:rPr>
        <w:t>.</w:t>
      </w:r>
      <w:r w:rsidR="00873716">
        <w:rPr>
          <w:color w:val="000000"/>
          <w:sz w:val="24"/>
          <w:szCs w:val="24"/>
          <w:lang w:val="pl-PL"/>
        </w:rPr>
        <w:t xml:space="preserve"> Finansujący po uiszczeniu ostatniej raty leasingowej przez Korzystającego wystawi w terminie do </w:t>
      </w:r>
      <w:r w:rsidR="00873716">
        <w:rPr>
          <w:sz w:val="24"/>
          <w:szCs w:val="24"/>
          <w:lang w:val="pl-PL"/>
        </w:rPr>
        <w:t>14</w:t>
      </w:r>
      <w:r w:rsidR="00873716">
        <w:rPr>
          <w:color w:val="FF0000"/>
          <w:sz w:val="24"/>
          <w:szCs w:val="24"/>
          <w:lang w:val="pl-PL"/>
        </w:rPr>
        <w:t xml:space="preserve"> </w:t>
      </w:r>
      <w:r w:rsidR="00873716"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 w:rsidR="00873716">
        <w:rPr>
          <w:color w:val="000000"/>
          <w:sz w:val="24"/>
          <w:szCs w:val="24"/>
          <w:lang w:val="pl-PL"/>
        </w:rPr>
        <w:t>wykupową</w:t>
      </w:r>
      <w:proofErr w:type="spellEnd"/>
      <w:r w:rsidR="00873716">
        <w:rPr>
          <w:color w:val="000000"/>
          <w:sz w:val="24"/>
          <w:szCs w:val="24"/>
          <w:lang w:val="pl-PL"/>
        </w:rPr>
        <w:t xml:space="preserve"> na wartość końcową</w:t>
      </w:r>
      <w:r w:rsidR="00DD3308" w:rsidRPr="004D543D">
        <w:rPr>
          <w:sz w:val="24"/>
          <w:szCs w:val="24"/>
          <w:lang w:val="pl-PL"/>
        </w:rPr>
        <w:t>.”</w:t>
      </w:r>
    </w:p>
    <w:p w14:paraId="2B51D241" w14:textId="77777777" w:rsidR="00A02180" w:rsidRPr="004D543D" w:rsidRDefault="00DD3308" w:rsidP="00603545">
      <w:pPr>
        <w:ind w:left="142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31CBD18F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8. Raty leasingowe płatne będą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47ADF11A" w:rsidR="00861B3A" w:rsidRPr="004D543D" w:rsidRDefault="00DD3308" w:rsidP="00603545">
      <w:pPr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 xml:space="preserve">, </w:t>
      </w:r>
      <w:r w:rsidR="00B1704F" w:rsidRPr="00B1704F">
        <w:rPr>
          <w:sz w:val="24"/>
          <w:szCs w:val="24"/>
          <w:highlight w:val="lightGray"/>
          <w:lang w:val="pl-PL"/>
        </w:rPr>
        <w:t>pod warunkiem spłacenia przez niego wszelkich należności wynikających z umowy leasingu</w:t>
      </w:r>
      <w:r w:rsidR="00B1704F">
        <w:rPr>
          <w:sz w:val="24"/>
          <w:szCs w:val="24"/>
          <w:lang w:val="pl-PL"/>
        </w:rPr>
        <w:t xml:space="preserve">, </w:t>
      </w:r>
      <w:r w:rsidR="005C1B41" w:rsidRPr="004D543D">
        <w:rPr>
          <w:sz w:val="24"/>
          <w:szCs w:val="24"/>
          <w:lang w:val="pl-PL"/>
        </w:rPr>
        <w:t>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 w:rsidP="00603545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lastRenderedPageBreak/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22CF4F1C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873716">
        <w:rPr>
          <w:b/>
          <w:sz w:val="24"/>
          <w:szCs w:val="24"/>
          <w:lang w:val="pl-PL"/>
        </w:rPr>
        <w:t>36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5BDA5BAE" w14:textId="313D4923" w:rsidR="00A02180" w:rsidRPr="004D543D" w:rsidRDefault="00DD3308" w:rsidP="00A00DFC">
      <w:p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04D4253E" w:rsidR="00A02180" w:rsidRPr="00742107" w:rsidRDefault="00DD3308">
      <w:pPr>
        <w:numPr>
          <w:ilvl w:val="0"/>
          <w:numId w:val="6"/>
        </w:numPr>
        <w:ind w:left="360"/>
        <w:jc w:val="both"/>
        <w:rPr>
          <w:strike/>
          <w:highlight w:val="lightGray"/>
        </w:rPr>
      </w:pPr>
      <w:r w:rsidRPr="00742107">
        <w:rPr>
          <w:sz w:val="24"/>
          <w:szCs w:val="24"/>
          <w:highlight w:val="lightGray"/>
          <w:lang w:val="pl-PL"/>
        </w:rPr>
        <w:t>Wszelkie zgłoszenia usterek (wad) będą przekazywane Finansujące</w:t>
      </w:r>
      <w:r w:rsidR="008619A5" w:rsidRPr="00742107">
        <w:rPr>
          <w:sz w:val="24"/>
          <w:szCs w:val="24"/>
          <w:highlight w:val="lightGray"/>
          <w:lang w:val="pl-PL"/>
        </w:rPr>
        <w:t>mu</w:t>
      </w:r>
      <w:r w:rsidR="00742107" w:rsidRPr="00742107">
        <w:rPr>
          <w:sz w:val="24"/>
          <w:szCs w:val="24"/>
          <w:highlight w:val="lightGray"/>
          <w:lang w:val="pl-PL"/>
        </w:rPr>
        <w:t xml:space="preserve"> w formie pisemnej lub drogą elektroniczną na adres e-mail: ………………………………. w dni robocze. Za dni robocze przyjmuje się dni od poniedziałku do piątku z wyłączeniem dni ustawowo wolnych od pracy.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4371B622" w:rsidR="00A02180" w:rsidRPr="00742107" w:rsidRDefault="00DD3308">
      <w:pPr>
        <w:numPr>
          <w:ilvl w:val="0"/>
          <w:numId w:val="6"/>
        </w:numPr>
        <w:ind w:left="284" w:right="-47"/>
        <w:jc w:val="both"/>
        <w:rPr>
          <w:highlight w:val="lightGray"/>
          <w:lang w:val="pl-PL"/>
        </w:rPr>
      </w:pPr>
      <w:r w:rsidRPr="00742107">
        <w:rPr>
          <w:sz w:val="24"/>
          <w:szCs w:val="24"/>
          <w:highlight w:val="lightGray"/>
          <w:lang w:val="pl-PL"/>
        </w:rPr>
        <w:t xml:space="preserve">Finansujący zobowiązuje się do wymiany wadliwego </w:t>
      </w:r>
      <w:r w:rsidR="00742107" w:rsidRPr="00742107">
        <w:rPr>
          <w:sz w:val="24"/>
          <w:szCs w:val="24"/>
          <w:highlight w:val="lightGray"/>
          <w:lang w:val="pl-PL"/>
        </w:rPr>
        <w:t>elementu</w:t>
      </w:r>
      <w:r w:rsidRPr="00742107">
        <w:rPr>
          <w:sz w:val="24"/>
          <w:szCs w:val="24"/>
          <w:highlight w:val="lightGray"/>
          <w:lang w:val="pl-PL"/>
        </w:rPr>
        <w:t xml:space="preserve"> (zespołu</w:t>
      </w:r>
      <w:r w:rsidR="00742107" w:rsidRPr="00742107">
        <w:rPr>
          <w:sz w:val="24"/>
          <w:szCs w:val="24"/>
          <w:highlight w:val="lightGray"/>
          <w:lang w:val="pl-PL"/>
        </w:rPr>
        <w:t>/podzespołu</w:t>
      </w:r>
      <w:r w:rsidRPr="00742107">
        <w:rPr>
          <w:sz w:val="24"/>
          <w:szCs w:val="24"/>
          <w:highlight w:val="lightGray"/>
          <w:lang w:val="pl-PL"/>
        </w:rPr>
        <w:t>) na wolny od wad po bezskutecznych dwóch naprawach gwarancyjnych.</w:t>
      </w:r>
    </w:p>
    <w:p w14:paraId="2380521B" w14:textId="77777777" w:rsidR="00345ECD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CDAA144" w14:textId="77777777" w:rsidR="00345ECD" w:rsidRPr="00194C0F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lastRenderedPageBreak/>
        <w:t xml:space="preserve">Finansujący zapewnia szybkość (czas) reakcji serwisowej do </w:t>
      </w:r>
      <w:r>
        <w:rPr>
          <w:sz w:val="24"/>
          <w:szCs w:val="24"/>
          <w:lang w:val="pl-PL"/>
        </w:rPr>
        <w:t>…..</w:t>
      </w:r>
      <w:r w:rsidRPr="00194C0F">
        <w:rPr>
          <w:sz w:val="24"/>
          <w:szCs w:val="24"/>
          <w:lang w:val="pl-PL"/>
        </w:rPr>
        <w:t>…… dni roboczych od następnego dnia po dniu zgłoszenia usterki.</w:t>
      </w:r>
    </w:p>
    <w:p w14:paraId="3A695DCF" w14:textId="77777777" w:rsidR="00345ECD" w:rsidRPr="004D543D" w:rsidRDefault="00345ECD" w:rsidP="00345ECD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409933" w:rsidR="00A02180" w:rsidRDefault="00A02180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5C431D0E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  <w:r w:rsidR="00B6718A">
        <w:rPr>
          <w:sz w:val="24"/>
          <w:szCs w:val="24"/>
          <w:lang w:val="pl-PL"/>
        </w:rPr>
        <w:t xml:space="preserve">. </w:t>
      </w:r>
      <w:r w:rsidR="003945C8" w:rsidRPr="003945C8">
        <w:rPr>
          <w:sz w:val="24"/>
          <w:szCs w:val="24"/>
          <w:lang w:val="pl-PL"/>
        </w:rPr>
        <w:t>Łączna maksymalna wysokość kar umownych, których mogą dochodzić Strony nie może przekroczyć 20% wynagrodzenia netto o którym mowa w § 3 ust. 1 umowy.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3E300622" w:rsidR="00A02180" w:rsidRPr="000E38B5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highlight w:val="lightGray"/>
          <w:lang w:val="pl-PL"/>
        </w:rPr>
      </w:pPr>
      <w:r w:rsidRPr="000E38B5">
        <w:rPr>
          <w:sz w:val="24"/>
          <w:szCs w:val="24"/>
          <w:highlight w:val="lightGray"/>
          <w:lang w:val="pl-PL"/>
        </w:rPr>
        <w:t xml:space="preserve">Korzystający powinien niezwłocznie zawiadomić Finansującego </w:t>
      </w:r>
      <w:r w:rsidR="000E38B5" w:rsidRPr="000E38B5">
        <w:rPr>
          <w:sz w:val="24"/>
          <w:szCs w:val="24"/>
          <w:highlight w:val="lightGray"/>
          <w:lang w:val="pl-PL"/>
        </w:rPr>
        <w:t xml:space="preserve">oraz ubezpieczyciela </w:t>
      </w:r>
      <w:r w:rsidRPr="000E38B5">
        <w:rPr>
          <w:sz w:val="24"/>
          <w:szCs w:val="24"/>
          <w:highlight w:val="lightGray"/>
          <w:lang w:val="pl-PL"/>
        </w:rPr>
        <w:t>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</w:t>
      </w:r>
      <w:bookmarkStart w:id="0" w:name="_GoBack"/>
      <w:bookmarkEnd w:id="0"/>
      <w:r w:rsidRPr="004D543D">
        <w:rPr>
          <w:sz w:val="24"/>
          <w:szCs w:val="24"/>
          <w:lang w:val="pl-PL"/>
        </w:rPr>
        <w:t>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lastRenderedPageBreak/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0A6BB91" w:rsidR="00A02180" w:rsidRPr="004D543D" w:rsidRDefault="00DD3308" w:rsidP="00DF176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13. W razie wygaśnięcia lub wypowiedzenia umowy leasingu w przypadkach określonych w ust.5 i 6, </w:t>
      </w:r>
      <w:r w:rsidRPr="00DF1761">
        <w:rPr>
          <w:sz w:val="24"/>
          <w:szCs w:val="24"/>
          <w:highlight w:val="lightGray"/>
          <w:lang w:val="pl-PL"/>
        </w:rPr>
        <w:t xml:space="preserve">Korzystający zobowiązany jest </w:t>
      </w:r>
      <w:r w:rsidR="00DF1761" w:rsidRPr="00DF1761">
        <w:rPr>
          <w:sz w:val="24"/>
          <w:szCs w:val="24"/>
          <w:highlight w:val="lightGray"/>
          <w:lang w:val="pl-PL"/>
        </w:rPr>
        <w:t>niezwłocznie , nie później niż w terminie wyznaczonym przez Finansującego zwrócić kompletny Przedmiot Leasingu na swój koszt i ryzyko w miejsce wskazane przez Finansującego na terenie Polski wraz ze wszystkimi dokumentami związanymi z przedmiotem Leasingu, wolny od wad fizycznych oraz oznaczeń Korzystającego.</w:t>
      </w:r>
      <w:r w:rsidRPr="004D543D">
        <w:rPr>
          <w:sz w:val="24"/>
          <w:szCs w:val="24"/>
          <w:lang w:val="pl-PL"/>
        </w:rPr>
        <w:t xml:space="preserve">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t>§ 11 ZMIANY UMOWY</w:t>
      </w:r>
    </w:p>
    <w:p w14:paraId="67A06431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right="-47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873716">
      <w:pPr>
        <w:tabs>
          <w:tab w:val="left" w:pos="426"/>
        </w:tabs>
        <w:suppressAutoHyphens/>
        <w:ind w:left="142" w:hanging="426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 w:rsidP="00873716">
      <w:pPr>
        <w:tabs>
          <w:tab w:val="left" w:pos="426"/>
        </w:tabs>
        <w:spacing w:after="120" w:line="240" w:lineRule="atLeast"/>
        <w:ind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0B2C39EB" w:rsidR="00A02180" w:rsidRDefault="00DD3308" w:rsidP="00873716">
      <w:pPr>
        <w:tabs>
          <w:tab w:val="left" w:pos="426"/>
        </w:tabs>
        <w:ind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3AB69F19" w14:textId="77777777" w:rsidR="00873716" w:rsidRPr="004D543D" w:rsidRDefault="00873716" w:rsidP="00873716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873716" w:rsidRDefault="00DD3308">
      <w:pPr>
        <w:ind w:left="360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</w:r>
      <w:r w:rsidRPr="00873716">
        <w:rPr>
          <w:sz w:val="24"/>
          <w:szCs w:val="24"/>
          <w:lang w:val="pl-PL"/>
        </w:rPr>
        <w:t>Dokument Gwarancyjny</w:t>
      </w:r>
    </w:p>
    <w:p w14:paraId="0A1A83A2" w14:textId="0B025ACD" w:rsidR="00A02180" w:rsidRPr="00873716" w:rsidRDefault="00DD3308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5.</w:t>
      </w:r>
      <w:r w:rsidRPr="00873716">
        <w:rPr>
          <w:sz w:val="24"/>
          <w:szCs w:val="24"/>
          <w:lang w:val="pl-PL"/>
        </w:rPr>
        <w:tab/>
        <w:t>Ubezpieczenie przedmiotu zamówienia</w:t>
      </w:r>
    </w:p>
    <w:p w14:paraId="74622058" w14:textId="7F5A084F" w:rsidR="00873716" w:rsidRPr="00603545" w:rsidRDefault="00873716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6. </w:t>
      </w:r>
      <w:r>
        <w:rPr>
          <w:sz w:val="24"/>
          <w:szCs w:val="24"/>
          <w:lang w:val="pl-PL"/>
        </w:rPr>
        <w:t xml:space="preserve">  </w:t>
      </w:r>
      <w:r w:rsidRPr="00603545">
        <w:rPr>
          <w:sz w:val="24"/>
          <w:szCs w:val="24"/>
          <w:lang w:val="pl-PL"/>
        </w:rPr>
        <w:t xml:space="preserve">Oświadczenie </w:t>
      </w:r>
      <w:r w:rsidR="00603545" w:rsidRPr="00603545">
        <w:rPr>
          <w:bCs/>
          <w:sz w:val="24"/>
          <w:szCs w:val="24"/>
          <w:lang w:val="pl-PL"/>
        </w:rPr>
        <w:t>dla celów podatkowych</w:t>
      </w:r>
    </w:p>
    <w:p w14:paraId="3638A137" w14:textId="3E320A12" w:rsidR="00A02180" w:rsidRDefault="00A02180">
      <w:pPr>
        <w:ind w:left="360"/>
        <w:rPr>
          <w:sz w:val="24"/>
          <w:szCs w:val="24"/>
        </w:rPr>
      </w:pPr>
    </w:p>
    <w:p w14:paraId="20B91B80" w14:textId="7860B17F" w:rsidR="00603545" w:rsidRDefault="00603545">
      <w:pPr>
        <w:ind w:left="360"/>
        <w:rPr>
          <w:sz w:val="24"/>
          <w:szCs w:val="24"/>
        </w:rPr>
      </w:pPr>
    </w:p>
    <w:p w14:paraId="30865797" w14:textId="77777777" w:rsidR="00603545" w:rsidRPr="00873716" w:rsidRDefault="00603545">
      <w:pPr>
        <w:ind w:left="360"/>
        <w:rPr>
          <w:sz w:val="24"/>
          <w:szCs w:val="24"/>
        </w:rPr>
      </w:pPr>
    </w:p>
    <w:p w14:paraId="4940870C" w14:textId="1DA781FA" w:rsidR="00603545" w:rsidRDefault="00603545" w:rsidP="00603545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6 do umowy</w:t>
      </w:r>
    </w:p>
    <w:p w14:paraId="4B89B0E6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7C5443B7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47B6AD5B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462548DC" w14:textId="77777777" w:rsidR="00603545" w:rsidRDefault="00603545" w:rsidP="00603545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1F6900BB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1A4DD37D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36B715D0" w14:textId="77777777" w:rsidR="00603545" w:rsidRDefault="00603545" w:rsidP="00603545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lastRenderedPageBreak/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28CC9745" w14:textId="77777777" w:rsidR="00603545" w:rsidRDefault="00603545" w:rsidP="0060354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BD3E937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BA6B0D5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64DAAAA7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3D1A940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0D56DB43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5826591A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2352A63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5CA8000A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41664F0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5A2B14D7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41CB6B26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33DA71FD" w14:textId="77777777" w:rsidR="00603545" w:rsidRDefault="00603545" w:rsidP="00603545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5E53C0F0" w14:textId="77777777" w:rsidR="00603545" w:rsidRDefault="00603545" w:rsidP="00603545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4E1DA2B6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1F7ECB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F403490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D2D7897" w14:textId="77777777" w:rsidR="00603545" w:rsidRDefault="00603545" w:rsidP="00603545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9"/>
      </w:tblGrid>
      <w:tr w:rsidR="00603545" w14:paraId="36500662" w14:textId="77777777" w:rsidTr="00603545">
        <w:tc>
          <w:tcPr>
            <w:tcW w:w="4105" w:type="dxa"/>
            <w:hideMark/>
          </w:tcPr>
          <w:p w14:paraId="3478117F" w14:textId="77777777" w:rsidR="00603545" w:rsidRDefault="00603545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D440A67" w14:textId="77777777" w:rsidR="00603545" w:rsidRDefault="00603545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3711A5E9" w14:textId="77777777" w:rsidR="00603545" w:rsidRDefault="00603545" w:rsidP="00603545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3B1699FC" w14:textId="77777777" w:rsidR="00603545" w:rsidRDefault="00603545" w:rsidP="0060354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D1E372E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B37C95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634ACC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DD45C4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6E3F1E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1C4A914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0971C89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02E9D6C" w14:textId="77777777" w:rsidR="00603545" w:rsidRDefault="00603545" w:rsidP="0060354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58D79C5" w14:textId="77777777" w:rsidR="00A02180" w:rsidRPr="00873716" w:rsidRDefault="00A02180">
      <w:pPr>
        <w:pStyle w:val="Zwykytekst"/>
        <w:rPr>
          <w:sz w:val="24"/>
          <w:szCs w:val="24"/>
        </w:rPr>
      </w:pPr>
    </w:p>
    <w:sectPr w:rsidR="00A02180" w:rsidRPr="0087371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6EF42" w14:textId="77777777" w:rsidR="000A3159" w:rsidRDefault="000A3159">
      <w:r>
        <w:separator/>
      </w:r>
    </w:p>
  </w:endnote>
  <w:endnote w:type="continuationSeparator" w:id="0">
    <w:p w14:paraId="5E46B0CF" w14:textId="77777777" w:rsidR="000A3159" w:rsidRDefault="000A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0EB5D" w14:textId="77777777" w:rsidR="000A3159" w:rsidRDefault="000A3159">
      <w:r>
        <w:separator/>
      </w:r>
    </w:p>
  </w:footnote>
  <w:footnote w:type="continuationSeparator" w:id="0">
    <w:p w14:paraId="23392427" w14:textId="77777777" w:rsidR="000A3159" w:rsidRDefault="000A3159">
      <w:r>
        <w:continuationSeparator/>
      </w:r>
    </w:p>
  </w:footnote>
  <w:footnote w:id="1">
    <w:p w14:paraId="1759F00F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05B2F49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cs="Arial"/>
          <w:color w:val="000000"/>
        </w:rPr>
        <w:t xml:space="preserve">Zgodnie z ustawą </w:t>
      </w:r>
      <w:r>
        <w:rPr>
          <w:rStyle w:val="normaltextrun"/>
          <w:rFonts w:cs="Arial"/>
          <w:b/>
          <w:bCs/>
          <w:color w:val="000000"/>
        </w:rPr>
        <w:t>podmioty powiązane</w:t>
      </w:r>
      <w:r>
        <w:rPr>
          <w:rStyle w:val="normaltextrun"/>
          <w:rFonts w:cs="Arial"/>
          <w:color w:val="000000"/>
        </w:rPr>
        <w:t xml:space="preserve"> oznaczają:</w:t>
      </w:r>
      <w:r>
        <w:rPr>
          <w:rStyle w:val="eop"/>
          <w:rFonts w:cs="Arial"/>
          <w:color w:val="000000"/>
        </w:rPr>
        <w:t> </w:t>
      </w:r>
    </w:p>
    <w:p w14:paraId="753208CC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 xml:space="preserve">podmioty, z których jeden podmiot </w:t>
      </w:r>
      <w:r>
        <w:rPr>
          <w:rStyle w:val="normaltextrun"/>
          <w:rFonts w:cs="Arial"/>
          <w:color w:val="000000"/>
          <w:u w:val="single"/>
        </w:rPr>
        <w:t>wywiera znaczący wpływ</w:t>
      </w:r>
      <w:r>
        <w:rPr>
          <w:rStyle w:val="normaltextrun"/>
          <w:rFonts w:cs="Arial"/>
          <w:color w:val="000000"/>
        </w:rPr>
        <w:t xml:space="preserve"> na co najmniej jeden podmiot, lub</w:t>
      </w:r>
      <w:r>
        <w:rPr>
          <w:rStyle w:val="eop"/>
          <w:rFonts w:cs="Arial"/>
          <w:color w:val="000000"/>
        </w:rPr>
        <w:t> </w:t>
      </w:r>
    </w:p>
    <w:p w14:paraId="1B886123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podmioty, na które wywiera znaczący wpływ:</w:t>
      </w:r>
      <w:r>
        <w:rPr>
          <w:rStyle w:val="eop"/>
          <w:rFonts w:cs="Arial"/>
          <w:color w:val="000000"/>
        </w:rPr>
        <w:t> </w:t>
      </w:r>
    </w:p>
    <w:p w14:paraId="5A034C43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ten sam inny podmiot lub</w:t>
      </w:r>
      <w:r>
        <w:rPr>
          <w:rStyle w:val="eop"/>
          <w:rFonts w:cs="Arial"/>
          <w:color w:val="000000"/>
        </w:rPr>
        <w:t> </w:t>
      </w:r>
    </w:p>
    <w:p w14:paraId="4B918A4B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</w:rPr>
        <w:t> </w:t>
      </w:r>
    </w:p>
    <w:p w14:paraId="297344ED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cs="Arial"/>
          <w:color w:val="000000"/>
        </w:rPr>
        <w:t>W tym też zakresie pragniemy wskazać, że „</w:t>
      </w:r>
      <w:r>
        <w:rPr>
          <w:rStyle w:val="normaltextrun"/>
          <w:rFonts w:cs="Arial"/>
          <w:b/>
          <w:bCs/>
          <w:color w:val="000000"/>
        </w:rPr>
        <w:t>wywieranie znaczącego wpływu</w:t>
      </w:r>
      <w:r>
        <w:rPr>
          <w:rStyle w:val="normaltextrun"/>
          <w:rFonts w:cs="Arial"/>
          <w:color w:val="000000"/>
        </w:rPr>
        <w:t>” oznacza:</w:t>
      </w:r>
      <w:r>
        <w:rPr>
          <w:rStyle w:val="eop"/>
          <w:rFonts w:cs="Arial"/>
          <w:color w:val="000000"/>
        </w:rPr>
        <w:t> </w:t>
      </w:r>
    </w:p>
    <w:p w14:paraId="4627FE3B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</w:rPr>
      </w:pPr>
      <w:r>
        <w:rPr>
          <w:rStyle w:val="normaltextrun"/>
          <w:rFonts w:cs="Arial"/>
          <w:color w:val="000000"/>
        </w:rPr>
        <w:t>posiadanie bezpośrednio lub pośrednio co najmniej 25%:</w:t>
      </w:r>
      <w:r>
        <w:rPr>
          <w:rStyle w:val="normaltextrun"/>
          <w:rFonts w:cs="Arial"/>
        </w:rPr>
        <w:t> </w:t>
      </w:r>
    </w:p>
    <w:p w14:paraId="0750F7E0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cs="Arial"/>
          <w:color w:val="000000"/>
        </w:rPr>
        <w:t>udziałów w kapitale lub</w:t>
      </w:r>
      <w:r>
        <w:rPr>
          <w:rStyle w:val="eop"/>
          <w:rFonts w:cs="Arial"/>
          <w:color w:val="000000"/>
        </w:rPr>
        <w:t> </w:t>
      </w:r>
    </w:p>
    <w:p w14:paraId="48420911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praw głosu w organach kontrolnych, stanowiących lub zarządzających, lub</w:t>
      </w:r>
      <w:r>
        <w:rPr>
          <w:rStyle w:val="eop"/>
          <w:rFonts w:cs="Arial"/>
          <w:color w:val="000000"/>
        </w:rPr>
        <w:t> </w:t>
      </w:r>
    </w:p>
    <w:p w14:paraId="2862AFF6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</w:rPr>
        <w:t> </w:t>
      </w:r>
    </w:p>
    <w:p w14:paraId="6D054196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cs="Arial"/>
          <w:color w:val="000000"/>
          <w:vertAlign w:val="superscript"/>
        </w:rPr>
        <w:t>1</w:t>
      </w:r>
      <w:r>
        <w:rPr>
          <w:rStyle w:val="normaltextrun"/>
          <w:rFonts w:cs="Arial"/>
          <w:color w:val="000000"/>
        </w:rPr>
        <w:t>, lub</w:t>
      </w:r>
      <w:r>
        <w:rPr>
          <w:rStyle w:val="eop"/>
          <w:rFonts w:cs="Arial"/>
          <w:color w:val="000000"/>
        </w:rPr>
        <w:t> </w:t>
      </w:r>
    </w:p>
    <w:p w14:paraId="7DB213CB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</w:rPr>
        <w:t> </w:t>
      </w:r>
    </w:p>
  </w:footnote>
  <w:footnote w:id="3">
    <w:p w14:paraId="33AE6023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3AAEF43" w14:textId="77777777" w:rsidR="00603545" w:rsidRDefault="00603545" w:rsidP="0060354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FA9C14C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E693FEC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6C62D3B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20AE0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27F010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D319AF5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312A0AA" w14:textId="77777777" w:rsidR="00603545" w:rsidRDefault="00603545" w:rsidP="0060354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CAA76AC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29760F5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6F3A86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A24DDE8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361D2BB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ADE2919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DB83C4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B5ACE52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37FEACA1" w:rsidR="00A02180" w:rsidRDefault="005B7DF9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40317B0C" wp14:editId="6566B585">
          <wp:extent cx="5731510" cy="791210"/>
          <wp:effectExtent l="0" t="0" r="2540" b="889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5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2"/>
  </w:num>
  <w:num w:numId="5">
    <w:abstractNumId w:val="17"/>
  </w:num>
  <w:num w:numId="6">
    <w:abstractNumId w:val="9"/>
  </w:num>
  <w:num w:numId="7">
    <w:abstractNumId w:val="2"/>
  </w:num>
  <w:num w:numId="8">
    <w:abstractNumId w:val="4"/>
  </w:num>
  <w:num w:numId="9">
    <w:abstractNumId w:val="16"/>
  </w:num>
  <w:num w:numId="10">
    <w:abstractNumId w:val="8"/>
  </w:num>
  <w:num w:numId="11">
    <w:abstractNumId w:val="15"/>
  </w:num>
  <w:num w:numId="12">
    <w:abstractNumId w:val="11"/>
  </w:num>
  <w:num w:numId="13">
    <w:abstractNumId w:val="14"/>
  </w:num>
  <w:num w:numId="14">
    <w:abstractNumId w:val="1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0A3159"/>
    <w:rsid w:val="000E38B5"/>
    <w:rsid w:val="000F33B0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5ECD"/>
    <w:rsid w:val="00347049"/>
    <w:rsid w:val="00375538"/>
    <w:rsid w:val="00381F6F"/>
    <w:rsid w:val="003945C8"/>
    <w:rsid w:val="003A7F67"/>
    <w:rsid w:val="0046333B"/>
    <w:rsid w:val="004D543D"/>
    <w:rsid w:val="004D7BBD"/>
    <w:rsid w:val="004F4E85"/>
    <w:rsid w:val="00582BC4"/>
    <w:rsid w:val="005B78D5"/>
    <w:rsid w:val="005B7DF9"/>
    <w:rsid w:val="005C1B41"/>
    <w:rsid w:val="005C6D03"/>
    <w:rsid w:val="005E5128"/>
    <w:rsid w:val="00603545"/>
    <w:rsid w:val="00614CC2"/>
    <w:rsid w:val="00620C5D"/>
    <w:rsid w:val="006261E6"/>
    <w:rsid w:val="00673C55"/>
    <w:rsid w:val="007176AA"/>
    <w:rsid w:val="00742107"/>
    <w:rsid w:val="007613A4"/>
    <w:rsid w:val="00795CD9"/>
    <w:rsid w:val="007F5C12"/>
    <w:rsid w:val="008274B0"/>
    <w:rsid w:val="008455AB"/>
    <w:rsid w:val="00860CA6"/>
    <w:rsid w:val="0086129D"/>
    <w:rsid w:val="008619A5"/>
    <w:rsid w:val="00861B3A"/>
    <w:rsid w:val="00873716"/>
    <w:rsid w:val="00885343"/>
    <w:rsid w:val="00887C1E"/>
    <w:rsid w:val="009013BB"/>
    <w:rsid w:val="00913330"/>
    <w:rsid w:val="0091693E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1704F"/>
    <w:rsid w:val="00B6718A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8438A"/>
    <w:rsid w:val="00DC1378"/>
    <w:rsid w:val="00DD3308"/>
    <w:rsid w:val="00DF1761"/>
    <w:rsid w:val="00E9127B"/>
    <w:rsid w:val="00ED3651"/>
    <w:rsid w:val="00F034BF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354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3545"/>
    <w:rPr>
      <w:lang w:val="en-US"/>
    </w:rPr>
  </w:style>
  <w:style w:type="character" w:customStyle="1" w:styleId="ZwykytekstZnak">
    <w:name w:val="Zwykły tekst Znak"/>
    <w:basedOn w:val="Domylnaczcionkaakapitu"/>
    <w:link w:val="Zwykytekst"/>
    <w:rsid w:val="00603545"/>
    <w:rPr>
      <w:rFonts w:ascii="Courier New" w:hAnsi="Courier New" w:cs="Courier New"/>
      <w:lang w:val="en-US"/>
    </w:rPr>
  </w:style>
  <w:style w:type="paragraph" w:customStyle="1" w:styleId="paragraph">
    <w:name w:val="paragraph"/>
    <w:basedOn w:val="Normalny"/>
    <w:rsid w:val="00603545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603545"/>
    <w:rPr>
      <w:vertAlign w:val="superscript"/>
    </w:rPr>
  </w:style>
  <w:style w:type="character" w:customStyle="1" w:styleId="normaltextrun">
    <w:name w:val="normaltextrun"/>
    <w:basedOn w:val="Domylnaczcionkaakapitu"/>
    <w:rsid w:val="00603545"/>
  </w:style>
  <w:style w:type="character" w:customStyle="1" w:styleId="eop">
    <w:name w:val="eop"/>
    <w:basedOn w:val="Domylnaczcionkaakapitu"/>
    <w:rsid w:val="0060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3807</Words>
  <Characters>22844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4</cp:revision>
  <cp:lastPrinted>1900-12-31T23:00:00Z</cp:lastPrinted>
  <dcterms:created xsi:type="dcterms:W3CDTF">2022-07-21T07:33:00Z</dcterms:created>
  <dcterms:modified xsi:type="dcterms:W3CDTF">2022-07-21T08:59:00Z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