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A86AD2" w14:textId="229D9340" w:rsidR="00C4103F" w:rsidRPr="00A22DCF" w:rsidRDefault="00042F75" w:rsidP="00042F75">
      <w:pPr>
        <w:ind w:left="595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Szpital Miejski Specjalistyczny im. Gabriela Narutowicza </w:t>
      </w:r>
      <w:r>
        <w:rPr>
          <w:rFonts w:ascii="Arial" w:hAnsi="Arial" w:cs="Arial"/>
          <w:sz w:val="21"/>
          <w:szCs w:val="21"/>
        </w:rPr>
        <w:br/>
        <w:t>w Krakowie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5B515C68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042F75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D8BDDBC" w:rsidR="00B0088C" w:rsidRPr="00571649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1649">
        <w:rPr>
          <w:rFonts w:ascii="Arial" w:hAnsi="Arial" w:cs="Arial"/>
          <w:sz w:val="20"/>
          <w:szCs w:val="20"/>
        </w:rPr>
        <w:t>Na potrzeby postę</w:t>
      </w:r>
      <w:r w:rsidR="008D0487" w:rsidRPr="005716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571649">
        <w:rPr>
          <w:rFonts w:ascii="Arial" w:hAnsi="Arial" w:cs="Arial"/>
          <w:sz w:val="20"/>
          <w:szCs w:val="20"/>
        </w:rPr>
        <w:t>zamówienia publicznego</w:t>
      </w:r>
      <w:r w:rsidR="002168A8" w:rsidRPr="00571649">
        <w:rPr>
          <w:rFonts w:ascii="Arial" w:hAnsi="Arial" w:cs="Arial"/>
          <w:sz w:val="20"/>
          <w:szCs w:val="20"/>
        </w:rPr>
        <w:br/>
        <w:t>pn.</w:t>
      </w:r>
      <w:r w:rsidR="00B244D0" w:rsidRPr="00571649">
        <w:rPr>
          <w:rFonts w:ascii="Arial" w:hAnsi="Arial" w:cs="Arial"/>
          <w:sz w:val="20"/>
          <w:szCs w:val="20"/>
        </w:rPr>
        <w:t xml:space="preserve"> </w:t>
      </w:r>
      <w:r w:rsidR="00571649" w:rsidRPr="00571649">
        <w:rPr>
          <w:rFonts w:ascii="Arial" w:hAnsi="Arial" w:cs="Arial"/>
          <w:b/>
          <w:bCs/>
          <w:sz w:val="20"/>
          <w:szCs w:val="20"/>
        </w:rPr>
        <w:t>„Wykonanie robót budowlano-instalacyjnych w celu zabezpieczenia budynków i terenu Szpitala przed podtapianiem”</w:t>
      </w:r>
      <w:r w:rsidR="00571649" w:rsidRPr="00571649">
        <w:rPr>
          <w:rFonts w:ascii="Arial" w:hAnsi="Arial" w:cs="Arial"/>
          <w:i/>
          <w:iCs/>
          <w:sz w:val="20"/>
          <w:szCs w:val="20"/>
        </w:rPr>
        <w:t xml:space="preserve">– </w:t>
      </w:r>
      <w:r w:rsidR="00571649" w:rsidRPr="00571649">
        <w:rPr>
          <w:rFonts w:ascii="Arial" w:hAnsi="Arial" w:cs="Arial"/>
          <w:sz w:val="20"/>
          <w:szCs w:val="20"/>
        </w:rPr>
        <w:t xml:space="preserve">nr sprawy: </w:t>
      </w:r>
      <w:r w:rsidR="00571649" w:rsidRPr="00571649">
        <w:rPr>
          <w:rFonts w:ascii="Arial" w:hAnsi="Arial" w:cs="Arial"/>
          <w:b/>
          <w:iCs/>
          <w:sz w:val="20"/>
          <w:szCs w:val="20"/>
        </w:rPr>
        <w:t>ZP/43/2022</w:t>
      </w:r>
      <w:r w:rsidR="007D5B61" w:rsidRPr="00571649">
        <w:rPr>
          <w:rFonts w:ascii="Arial" w:hAnsi="Arial" w:cs="Arial"/>
          <w:sz w:val="20"/>
          <w:szCs w:val="20"/>
        </w:rPr>
        <w:t>,</w:t>
      </w:r>
      <w:r w:rsidR="008D0487" w:rsidRPr="00571649">
        <w:rPr>
          <w:rFonts w:ascii="Arial" w:hAnsi="Arial" w:cs="Arial"/>
          <w:sz w:val="20"/>
          <w:szCs w:val="20"/>
        </w:rPr>
        <w:t xml:space="preserve"> prowadzonego przez </w:t>
      </w:r>
      <w:r w:rsidR="00571649" w:rsidRPr="00571649">
        <w:rPr>
          <w:rFonts w:ascii="Arial" w:hAnsi="Arial" w:cs="Arial"/>
          <w:sz w:val="20"/>
          <w:szCs w:val="20"/>
        </w:rPr>
        <w:t>S</w:t>
      </w:r>
      <w:r w:rsidR="00042F75" w:rsidRPr="00571649">
        <w:rPr>
          <w:rFonts w:ascii="Arial" w:hAnsi="Arial" w:cs="Arial"/>
          <w:sz w:val="20"/>
          <w:szCs w:val="20"/>
        </w:rPr>
        <w:t>zpital Miejski Specjalistyczny im. Gabriela Narutowicza w Krakowie</w:t>
      </w:r>
      <w:r w:rsidR="008D0487" w:rsidRPr="00571649">
        <w:rPr>
          <w:rFonts w:ascii="Arial" w:hAnsi="Arial" w:cs="Arial"/>
          <w:i/>
          <w:sz w:val="20"/>
          <w:szCs w:val="20"/>
        </w:rPr>
        <w:t>)</w:t>
      </w:r>
      <w:r w:rsidR="00E65685" w:rsidRPr="005716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571649">
        <w:rPr>
          <w:rFonts w:ascii="Arial" w:hAnsi="Arial" w:cs="Arial"/>
          <w:sz w:val="20"/>
          <w:szCs w:val="20"/>
        </w:rPr>
        <w:t>oświa</w:t>
      </w:r>
      <w:r w:rsidR="00825A09" w:rsidRPr="00571649">
        <w:rPr>
          <w:rFonts w:ascii="Arial" w:hAnsi="Arial" w:cs="Arial"/>
          <w:sz w:val="20"/>
          <w:szCs w:val="20"/>
        </w:rPr>
        <w:t>dczam</w:t>
      </w:r>
      <w:r w:rsidR="00E65685" w:rsidRPr="00571649">
        <w:rPr>
          <w:rFonts w:ascii="Arial" w:hAnsi="Arial" w:cs="Arial"/>
          <w:sz w:val="20"/>
          <w:szCs w:val="20"/>
        </w:rPr>
        <w:t>,</w:t>
      </w:r>
      <w:r w:rsidR="00825A09" w:rsidRPr="00571649">
        <w:rPr>
          <w:rFonts w:ascii="Arial" w:hAnsi="Arial" w:cs="Arial"/>
          <w:sz w:val="20"/>
          <w:szCs w:val="20"/>
        </w:rPr>
        <w:t xml:space="preserve"> </w:t>
      </w:r>
      <w:r w:rsidR="00E65685" w:rsidRPr="00571649">
        <w:rPr>
          <w:rFonts w:ascii="Arial" w:hAnsi="Arial" w:cs="Arial"/>
          <w:sz w:val="20"/>
          <w:szCs w:val="20"/>
        </w:rPr>
        <w:t>co następuje</w:t>
      </w:r>
      <w:r w:rsidR="008D0487" w:rsidRPr="00571649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57164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71649">
        <w:rPr>
          <w:rFonts w:ascii="Arial" w:hAnsi="Arial" w:cs="Arial"/>
          <w:sz w:val="20"/>
          <w:szCs w:val="20"/>
        </w:rPr>
        <w:t xml:space="preserve">Oświadczam, że </w:t>
      </w:r>
      <w:r w:rsidR="00421562" w:rsidRPr="00571649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571649">
        <w:rPr>
          <w:rFonts w:ascii="Arial" w:hAnsi="Arial" w:cs="Arial"/>
          <w:sz w:val="20"/>
          <w:szCs w:val="20"/>
        </w:rPr>
        <w:t xml:space="preserve"> </w:t>
      </w:r>
      <w:r w:rsidRPr="00571649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571649">
        <w:rPr>
          <w:rFonts w:ascii="Arial" w:hAnsi="Arial" w:cs="Arial"/>
          <w:sz w:val="20"/>
          <w:szCs w:val="20"/>
        </w:rPr>
        <w:t>Pzp</w:t>
      </w:r>
      <w:proofErr w:type="spellEnd"/>
      <w:r w:rsidRPr="00571649">
        <w:rPr>
          <w:rFonts w:ascii="Arial" w:hAnsi="Arial" w:cs="Arial"/>
          <w:sz w:val="20"/>
          <w:szCs w:val="20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Pr="00571649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1649">
        <w:rPr>
          <w:rFonts w:ascii="Arial" w:hAnsi="Arial" w:cs="Arial"/>
          <w:sz w:val="20"/>
          <w:szCs w:val="20"/>
        </w:rPr>
        <w:t xml:space="preserve">Oświadczam, że </w:t>
      </w:r>
      <w:r w:rsidR="00421562" w:rsidRPr="00571649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571649">
        <w:rPr>
          <w:rFonts w:ascii="Arial" w:hAnsi="Arial" w:cs="Arial"/>
          <w:sz w:val="20"/>
          <w:szCs w:val="20"/>
        </w:rPr>
        <w:t xml:space="preserve">art. </w:t>
      </w:r>
      <w:r w:rsidR="00177C2A" w:rsidRPr="00571649">
        <w:rPr>
          <w:rFonts w:ascii="Arial" w:hAnsi="Arial" w:cs="Arial"/>
          <w:sz w:val="20"/>
          <w:szCs w:val="20"/>
        </w:rPr>
        <w:t>109</w:t>
      </w:r>
      <w:r w:rsidRPr="00571649">
        <w:rPr>
          <w:rFonts w:ascii="Arial" w:hAnsi="Arial" w:cs="Arial"/>
          <w:sz w:val="20"/>
          <w:szCs w:val="20"/>
        </w:rPr>
        <w:t xml:space="preserve"> ust. </w:t>
      </w:r>
      <w:r w:rsidR="00177C2A" w:rsidRPr="00571649">
        <w:rPr>
          <w:rFonts w:ascii="Arial" w:hAnsi="Arial" w:cs="Arial"/>
          <w:sz w:val="20"/>
          <w:szCs w:val="20"/>
        </w:rPr>
        <w:t>1</w:t>
      </w:r>
      <w:r w:rsidRPr="0057164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71649">
        <w:rPr>
          <w:rFonts w:ascii="Arial" w:hAnsi="Arial" w:cs="Arial"/>
          <w:sz w:val="20"/>
          <w:szCs w:val="20"/>
        </w:rPr>
        <w:t>Pzp</w:t>
      </w:r>
      <w:proofErr w:type="spellEnd"/>
      <w:r w:rsidR="00AA0E38" w:rsidRPr="00571649">
        <w:rPr>
          <w:rFonts w:ascii="Arial" w:hAnsi="Arial" w:cs="Arial"/>
          <w:sz w:val="20"/>
          <w:szCs w:val="20"/>
        </w:rPr>
        <w:t>.</w:t>
      </w:r>
    </w:p>
    <w:p w14:paraId="42675E16" w14:textId="734E377A" w:rsidR="009109BE" w:rsidRPr="0057164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71649">
        <w:rPr>
          <w:rFonts w:ascii="Arial" w:hAnsi="Arial" w:cs="Arial"/>
          <w:sz w:val="20"/>
          <w:szCs w:val="20"/>
        </w:rPr>
        <w:t xml:space="preserve">Oświadczam, </w:t>
      </w:r>
      <w:r w:rsidRPr="00571649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7164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71649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7164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71649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</w:t>
      </w:r>
      <w:r w:rsidRPr="00571649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w</w:t>
      </w:r>
      <w:r w:rsidR="00571649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571649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57164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71649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571649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5716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571649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1649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bookmarkStart w:id="1" w:name="_Hlk99016450"/>
      <w:r w:rsidRPr="00571649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571649">
        <w:rPr>
          <w:rFonts w:ascii="Arial" w:hAnsi="Arial" w:cs="Arial"/>
          <w:sz w:val="20"/>
          <w:szCs w:val="20"/>
        </w:rPr>
        <w:t>w  następującym</w:t>
      </w:r>
      <w:r w:rsidR="008B2F45" w:rsidRPr="00571649">
        <w:rPr>
          <w:rFonts w:ascii="Arial" w:hAnsi="Arial" w:cs="Arial"/>
          <w:sz w:val="20"/>
          <w:szCs w:val="20"/>
        </w:rPr>
        <w:t xml:space="preserve"> </w:t>
      </w:r>
      <w:r w:rsidRPr="00571649">
        <w:rPr>
          <w:rFonts w:ascii="Arial" w:hAnsi="Arial" w:cs="Arial"/>
          <w:sz w:val="20"/>
          <w:szCs w:val="20"/>
        </w:rPr>
        <w:t>zakresie</w:t>
      </w:r>
      <w:r w:rsidR="008B2F45" w:rsidRPr="00571649"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71649">
        <w:rPr>
          <w:rFonts w:ascii="Arial" w:hAnsi="Arial" w:cs="Arial"/>
          <w:sz w:val="20"/>
          <w:szCs w:val="20"/>
        </w:rPr>
        <w:t>……..…………………………………………………..…………………………………………...</w:t>
      </w:r>
      <w:r w:rsidR="008B2F45" w:rsidRPr="00571649">
        <w:rPr>
          <w:rFonts w:ascii="Arial" w:hAnsi="Arial" w:cs="Arial"/>
          <w:sz w:val="20"/>
          <w:szCs w:val="20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571649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5716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71649">
        <w:rPr>
          <w:rFonts w:ascii="Arial" w:hAnsi="Arial" w:cs="Arial"/>
          <w:sz w:val="20"/>
          <w:szCs w:val="20"/>
        </w:rPr>
        <w:br/>
      </w:r>
      <w:r w:rsidRPr="005716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71649">
        <w:rPr>
          <w:sz w:val="20"/>
          <w:szCs w:val="20"/>
        </w:rPr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571649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r w:rsidRPr="00571649">
        <w:rPr>
          <w:rFonts w:ascii="Arial" w:hAnsi="Arial" w:cs="Arial"/>
          <w:sz w:val="20"/>
          <w:szCs w:val="20"/>
        </w:rPr>
        <w:t>Wskazuję</w:t>
      </w:r>
      <w:r w:rsidR="0095117C" w:rsidRPr="00571649">
        <w:rPr>
          <w:rFonts w:ascii="Arial" w:hAnsi="Arial" w:cs="Arial"/>
          <w:sz w:val="20"/>
          <w:szCs w:val="20"/>
        </w:rPr>
        <w:t xml:space="preserve"> </w:t>
      </w:r>
      <w:r w:rsidR="00A834D8" w:rsidRPr="00571649">
        <w:rPr>
          <w:rFonts w:ascii="Arial" w:hAnsi="Arial" w:cs="Arial"/>
          <w:sz w:val="20"/>
          <w:szCs w:val="20"/>
        </w:rPr>
        <w:t xml:space="preserve">następujące </w:t>
      </w:r>
      <w:r w:rsidRPr="00571649">
        <w:rPr>
          <w:rFonts w:ascii="Arial" w:hAnsi="Arial" w:cs="Arial"/>
          <w:sz w:val="20"/>
          <w:szCs w:val="20"/>
        </w:rPr>
        <w:t>podmiotow</w:t>
      </w:r>
      <w:r w:rsidR="00A834D8" w:rsidRPr="00571649">
        <w:rPr>
          <w:rFonts w:ascii="Arial" w:hAnsi="Arial" w:cs="Arial"/>
          <w:sz w:val="20"/>
          <w:szCs w:val="20"/>
        </w:rPr>
        <w:t>e</w:t>
      </w:r>
      <w:r w:rsidRPr="00571649">
        <w:rPr>
          <w:rFonts w:ascii="Arial" w:hAnsi="Arial" w:cs="Arial"/>
          <w:sz w:val="20"/>
          <w:szCs w:val="20"/>
        </w:rPr>
        <w:t xml:space="preserve"> środk</w:t>
      </w:r>
      <w:r w:rsidR="00A834D8" w:rsidRPr="00571649">
        <w:rPr>
          <w:rFonts w:ascii="Arial" w:hAnsi="Arial" w:cs="Arial"/>
          <w:sz w:val="20"/>
          <w:szCs w:val="20"/>
        </w:rPr>
        <w:t>i</w:t>
      </w:r>
      <w:r w:rsidRPr="00571649">
        <w:rPr>
          <w:rFonts w:ascii="Arial" w:hAnsi="Arial" w:cs="Arial"/>
          <w:sz w:val="20"/>
          <w:szCs w:val="20"/>
        </w:rPr>
        <w:t xml:space="preserve"> dowodow</w:t>
      </w:r>
      <w:r w:rsidR="00A834D8" w:rsidRPr="00571649">
        <w:rPr>
          <w:rFonts w:ascii="Arial" w:hAnsi="Arial" w:cs="Arial"/>
          <w:sz w:val="20"/>
          <w:szCs w:val="20"/>
        </w:rPr>
        <w:t>e</w:t>
      </w:r>
      <w:r w:rsidR="0095117C" w:rsidRPr="00571649">
        <w:rPr>
          <w:rFonts w:ascii="Arial" w:hAnsi="Arial" w:cs="Arial"/>
          <w:sz w:val="20"/>
          <w:szCs w:val="20"/>
        </w:rPr>
        <w:t xml:space="preserve">, które można uzyskać za pomocą </w:t>
      </w:r>
      <w:r w:rsidRPr="00571649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571649">
        <w:rPr>
          <w:rFonts w:ascii="Arial" w:hAnsi="Arial" w:cs="Arial"/>
          <w:sz w:val="20"/>
          <w:szCs w:val="20"/>
        </w:rPr>
        <w:t>, oraz</w:t>
      </w:r>
      <w:r w:rsidR="00A834D8" w:rsidRPr="00571649">
        <w:rPr>
          <w:sz w:val="20"/>
          <w:szCs w:val="20"/>
        </w:rPr>
        <w:t xml:space="preserve"> </w:t>
      </w:r>
      <w:r w:rsidR="00A834D8" w:rsidRPr="00571649">
        <w:rPr>
          <w:rFonts w:ascii="Arial" w:hAnsi="Arial" w:cs="Arial"/>
          <w:sz w:val="20"/>
          <w:szCs w:val="20"/>
        </w:rPr>
        <w:t>dane umożliwiające dostęp do tych środków</w:t>
      </w:r>
      <w:r w:rsidRPr="00571649">
        <w:rPr>
          <w:rFonts w:ascii="Arial" w:hAnsi="Arial" w:cs="Arial"/>
          <w:sz w:val="20"/>
          <w:szCs w:val="20"/>
        </w:rPr>
        <w:t>:</w:t>
      </w:r>
    </w:p>
    <w:bookmarkEnd w:id="3"/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71DD" w14:textId="2594B644" w:rsidR="00042F75" w:rsidRPr="00042F75" w:rsidRDefault="00042F75">
    <w:pPr>
      <w:pStyle w:val="Nagwek"/>
      <w:rPr>
        <w:rFonts w:ascii="Arial" w:hAnsi="Arial" w:cs="Arial"/>
        <w:sz w:val="16"/>
        <w:szCs w:val="16"/>
      </w:rPr>
    </w:pPr>
    <w:r w:rsidRPr="00042F75">
      <w:rPr>
        <w:rFonts w:ascii="Arial" w:hAnsi="Arial" w:cs="Arial"/>
        <w:sz w:val="16"/>
        <w:szCs w:val="16"/>
      </w:rPr>
      <w:t>Nr sprawy: ZP/</w:t>
    </w:r>
    <w:r w:rsidR="00571649">
      <w:rPr>
        <w:rFonts w:ascii="Arial" w:hAnsi="Arial" w:cs="Arial"/>
        <w:sz w:val="16"/>
        <w:szCs w:val="16"/>
      </w:rPr>
      <w:t>43</w:t>
    </w:r>
    <w:r w:rsidRPr="00042F75">
      <w:rPr>
        <w:rFonts w:ascii="Arial" w:hAnsi="Arial" w:cs="Arial"/>
        <w:sz w:val="16"/>
        <w:szCs w:val="16"/>
      </w:rPr>
      <w:t>/2022</w:t>
    </w:r>
  </w:p>
  <w:p w14:paraId="5516EE64" w14:textId="7D443263" w:rsidR="00042F75" w:rsidRPr="00042F75" w:rsidRDefault="00042F75" w:rsidP="00042F75">
    <w:pPr>
      <w:pStyle w:val="Nagwek"/>
      <w:jc w:val="right"/>
      <w:rPr>
        <w:rFonts w:ascii="Arial" w:hAnsi="Arial" w:cs="Arial"/>
        <w:sz w:val="16"/>
        <w:szCs w:val="16"/>
      </w:rPr>
    </w:pPr>
    <w:r w:rsidRPr="00042F75">
      <w:rPr>
        <w:rFonts w:ascii="Arial" w:hAnsi="Arial" w:cs="Arial"/>
        <w:sz w:val="16"/>
        <w:szCs w:val="16"/>
      </w:rPr>
      <w:t>Załącznik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2F75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0D00"/>
    <w:rsid w:val="005641F0"/>
    <w:rsid w:val="0057164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C4ADA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028E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CF2C-327B-4716-A531-2ED219D1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Barbara Bogusz</cp:lastModifiedBy>
  <cp:revision>5</cp:revision>
  <cp:lastPrinted>2022-05-10T10:20:00Z</cp:lastPrinted>
  <dcterms:created xsi:type="dcterms:W3CDTF">2022-05-10T10:13:00Z</dcterms:created>
  <dcterms:modified xsi:type="dcterms:W3CDTF">2022-07-13T11:03:00Z</dcterms:modified>
</cp:coreProperties>
</file>