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023C7" w14:textId="77777777"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DC356F" w:rsidRPr="00DC356F">
        <w:rPr>
          <w:rFonts w:ascii="Arial" w:hAnsi="Arial" w:cs="Arial"/>
          <w:bCs/>
          <w:i w:val="0"/>
          <w:szCs w:val="24"/>
        </w:rPr>
        <w:t>5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14:paraId="27393CB2" w14:textId="77777777"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9DA435E" w14:textId="77777777"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DC356F" w:rsidRPr="00DC356F">
        <w:rPr>
          <w:rFonts w:ascii="Arial" w:hAnsi="Arial" w:cs="Arial"/>
          <w:b/>
          <w:sz w:val="24"/>
          <w:szCs w:val="24"/>
        </w:rPr>
        <w:t>ZP/24/2022</w:t>
      </w:r>
    </w:p>
    <w:p w14:paraId="20D8033F" w14:textId="77777777"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1A01572A" w14:textId="77777777"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14:paraId="4079A07A" w14:textId="77777777"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14:paraId="150E4755" w14:textId="77777777"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14:paraId="5FD347A4" w14:textId="77777777"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14:paraId="47704E85" w14:textId="77777777"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14:paraId="3A812C64" w14:textId="77777777"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14:paraId="0890DDA3" w14:textId="77777777"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356F" w:rsidRPr="004B1027" w14:paraId="2F1E1780" w14:textId="77777777" w:rsidTr="00745FB9">
        <w:tc>
          <w:tcPr>
            <w:tcW w:w="9104" w:type="dxa"/>
            <w:shd w:val="clear" w:color="auto" w:fill="D9D9D9"/>
          </w:tcPr>
          <w:p w14:paraId="38935982" w14:textId="77777777" w:rsidR="00DC356F" w:rsidRPr="004B1027" w:rsidRDefault="00DC356F" w:rsidP="00745FB9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14:paraId="07DD98E9" w14:textId="77777777" w:rsidR="00DC356F" w:rsidRPr="004B1027" w:rsidRDefault="00DC356F" w:rsidP="00745FB9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DC356F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DC356F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DC356F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DC356F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DC356F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14:paraId="5B3FDD76" w14:textId="77777777" w:rsidR="00DC356F" w:rsidRPr="004B1027" w:rsidRDefault="00DC356F" w:rsidP="00745FB9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14:paraId="3C1FE843" w14:textId="77777777" w:rsidR="00DC356F" w:rsidRPr="004B1027" w:rsidRDefault="00DC356F" w:rsidP="00745FB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30785614" w14:textId="77777777"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14:paraId="138B092C" w14:textId="77777777"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14:paraId="57EB9089" w14:textId="77777777" w:rsidR="006E0FAA" w:rsidRPr="004B1027" w:rsidRDefault="00DC356F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DC356F">
        <w:rPr>
          <w:rFonts w:ascii="Arial" w:hAnsi="Arial" w:cs="Arial"/>
          <w:b/>
          <w:sz w:val="24"/>
          <w:szCs w:val="24"/>
        </w:rPr>
        <w:t>Dostawa produktów leczniczych, surowców farmaceutycznych oraz opakowań aptecznych</w:t>
      </w:r>
    </w:p>
    <w:p w14:paraId="0314B06A" w14:textId="77777777"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14:paraId="4BC0816A" w14:textId="77777777"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14:paraId="33318E1C" w14:textId="77777777"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14:paraId="0F25A769" w14:textId="77777777"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14:paraId="09595AB8" w14:textId="77777777" w:rsidTr="00C37CD2">
        <w:trPr>
          <w:trHeight w:val="321"/>
        </w:trPr>
        <w:tc>
          <w:tcPr>
            <w:tcW w:w="516" w:type="dxa"/>
          </w:tcPr>
          <w:p w14:paraId="32941574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14:paraId="7607C05B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14:paraId="226B4C4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14:paraId="3F93D1C1" w14:textId="77777777" w:rsidTr="009A4CD3">
        <w:tc>
          <w:tcPr>
            <w:tcW w:w="516" w:type="dxa"/>
          </w:tcPr>
          <w:p w14:paraId="43F9F70C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14:paraId="678755A8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4DEE071D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14:paraId="60085E70" w14:textId="77777777" w:rsidTr="009A4CD3">
        <w:tc>
          <w:tcPr>
            <w:tcW w:w="516" w:type="dxa"/>
          </w:tcPr>
          <w:p w14:paraId="24E2BA5F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14:paraId="29149F83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14:paraId="173825A1" w14:textId="77777777"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1BDD6F" w14:textId="77777777"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14:paraId="140AB0A3" w14:textId="77777777"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14:paraId="7927115D" w14:textId="77777777"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14:paraId="6AD206CE" w14:textId="77777777"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06291" w14:textId="77777777" w:rsidR="00776233" w:rsidRDefault="00776233">
      <w:r>
        <w:separator/>
      </w:r>
    </w:p>
  </w:endnote>
  <w:endnote w:type="continuationSeparator" w:id="0">
    <w:p w14:paraId="5F42FCBE" w14:textId="77777777" w:rsidR="00776233" w:rsidRDefault="00776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9590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BE873E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86DD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065BF8D4" w14:textId="77777777" w:rsidR="009A4CD3" w:rsidRDefault="00ED208F" w:rsidP="00336EEB">
    <w:pPr>
      <w:pStyle w:val="Stopka"/>
      <w:tabs>
        <w:tab w:val="clear" w:pos="4536"/>
      </w:tabs>
      <w:jc w:val="center"/>
    </w:pPr>
    <w:r>
      <w:rPr>
        <w:noProof/>
      </w:rPr>
      <w:pict w14:anchorId="39A2F12D">
        <v:line id="_x0000_s1025" style="position:absolute;left:0;text-align:left;z-index:251657728" from="-3.85pt,8.7pt" to="455.15pt,8.7pt"/>
      </w:pict>
    </w:r>
  </w:p>
  <w:p w14:paraId="11659750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E91C2" w14:textId="77777777" w:rsidR="00DC356F" w:rsidRDefault="00DC35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C0DF1" w14:textId="77777777" w:rsidR="00776233" w:rsidRDefault="00776233">
      <w:r>
        <w:separator/>
      </w:r>
    </w:p>
  </w:footnote>
  <w:footnote w:type="continuationSeparator" w:id="0">
    <w:p w14:paraId="71810248" w14:textId="77777777" w:rsidR="00776233" w:rsidRDefault="00776233">
      <w:r>
        <w:continuationSeparator/>
      </w:r>
    </w:p>
  </w:footnote>
  <w:footnote w:id="1">
    <w:p w14:paraId="3B0B17DA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101C8" w14:textId="77777777" w:rsidR="00DC356F" w:rsidRDefault="00DC35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741D8D" w14:textId="77777777" w:rsidR="00DC356F" w:rsidRDefault="00DC35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9A9DA" w14:textId="77777777" w:rsidR="00DC356F" w:rsidRDefault="00DC35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28582948">
    <w:abstractNumId w:val="13"/>
  </w:num>
  <w:num w:numId="2" w16cid:durableId="1095400438">
    <w:abstractNumId w:val="0"/>
  </w:num>
  <w:num w:numId="3" w16cid:durableId="1454666138">
    <w:abstractNumId w:val="11"/>
  </w:num>
  <w:num w:numId="4" w16cid:durableId="1674451312">
    <w:abstractNumId w:val="8"/>
  </w:num>
  <w:num w:numId="5" w16cid:durableId="68503958">
    <w:abstractNumId w:val="7"/>
  </w:num>
  <w:num w:numId="6" w16cid:durableId="1093207828">
    <w:abstractNumId w:val="1"/>
  </w:num>
  <w:num w:numId="7" w16cid:durableId="1206869011">
    <w:abstractNumId w:val="6"/>
  </w:num>
  <w:num w:numId="8" w16cid:durableId="294876396">
    <w:abstractNumId w:val="3"/>
  </w:num>
  <w:num w:numId="9" w16cid:durableId="1437601298">
    <w:abstractNumId w:val="2"/>
  </w:num>
  <w:num w:numId="10" w16cid:durableId="1935552141">
    <w:abstractNumId w:val="5"/>
  </w:num>
  <w:num w:numId="11" w16cid:durableId="411585823">
    <w:abstractNumId w:val="10"/>
  </w:num>
  <w:num w:numId="12" w16cid:durableId="1511724387">
    <w:abstractNumId w:val="4"/>
  </w:num>
  <w:num w:numId="13" w16cid:durableId="726270701">
    <w:abstractNumId w:val="9"/>
  </w:num>
  <w:num w:numId="14" w16cid:durableId="17684270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233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76233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C356F"/>
    <w:rsid w:val="00DD482A"/>
    <w:rsid w:val="00DE0396"/>
    <w:rsid w:val="00DE0405"/>
    <w:rsid w:val="00DE252B"/>
    <w:rsid w:val="00E37A20"/>
    <w:rsid w:val="00EB5766"/>
    <w:rsid w:val="00EC667E"/>
    <w:rsid w:val="00ED208F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F2B172"/>
  <w15:chartTrackingRefBased/>
  <w15:docId w15:val="{D1720B41-8216-45BA-974D-812312BC5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208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Urszula Gawin</cp:lastModifiedBy>
  <cp:revision>3</cp:revision>
  <cp:lastPrinted>2010-01-07T09:39:00Z</cp:lastPrinted>
  <dcterms:created xsi:type="dcterms:W3CDTF">2022-07-15T07:32:00Z</dcterms:created>
  <dcterms:modified xsi:type="dcterms:W3CDTF">2022-07-18T07:20:00Z</dcterms:modified>
</cp:coreProperties>
</file>