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14:paraId="3609264D" w14:textId="77777777" w:rsidR="00D07E7C" w:rsidRPr="006714B9" w:rsidRDefault="00D07E7C" w:rsidP="00BE3DFA">
      <w:pPr>
        <w:spacing w:before="0" w:after="0"/>
        <w:ind w:firstLine="0"/>
        <w:jc w:val="right"/>
        <w:rPr>
          <w:rFonts w:cstheme="minorHAnsi"/>
          <w:bCs/>
          <w:color w:val="000000" w:themeColor="text1"/>
        </w:rPr>
      </w:pPr>
    </w:p>
    <w:p w14:paraId="2F6A2504" w14:textId="161AC520" w:rsidR="00BE3DFA" w:rsidRPr="006714B9" w:rsidRDefault="00BE3DFA" w:rsidP="00BE3DFA">
      <w:pPr>
        <w:spacing w:before="0" w:after="0"/>
        <w:ind w:firstLine="0"/>
        <w:jc w:val="right"/>
        <w:rPr>
          <w:rFonts w:cstheme="minorHAnsi"/>
          <w:bCs/>
          <w:color w:val="000000" w:themeColor="text1"/>
        </w:rPr>
      </w:pPr>
      <w:r w:rsidRPr="006714B9">
        <w:rPr>
          <w:rFonts w:cstheme="minorHAnsi"/>
          <w:bCs/>
          <w:color w:val="000000" w:themeColor="text1"/>
        </w:rPr>
        <w:t>Poznań, dnia 19.07.2022 r.</w:t>
      </w:r>
    </w:p>
    <w:p w14:paraId="2EDB81A3" w14:textId="77777777" w:rsidR="00D07E7C" w:rsidRPr="006714B9" w:rsidRDefault="00D07E7C" w:rsidP="00BE3DFA">
      <w:pPr>
        <w:spacing w:before="0" w:after="0"/>
        <w:ind w:firstLine="0"/>
        <w:jc w:val="both"/>
        <w:rPr>
          <w:rFonts w:cstheme="minorHAnsi"/>
          <w:b/>
          <w:bCs/>
          <w:color w:val="000000" w:themeColor="text1"/>
        </w:rPr>
      </w:pPr>
    </w:p>
    <w:p w14:paraId="307462C3" w14:textId="4EB5F306" w:rsidR="00BE3DFA" w:rsidRPr="006714B9" w:rsidRDefault="00BE3DFA" w:rsidP="00BE3DFA">
      <w:pPr>
        <w:spacing w:before="0" w:after="0"/>
        <w:ind w:firstLine="0"/>
        <w:jc w:val="both"/>
        <w:rPr>
          <w:rFonts w:cstheme="minorHAnsi"/>
          <w:b/>
          <w:bCs/>
          <w:color w:val="000000" w:themeColor="text1"/>
        </w:rPr>
      </w:pPr>
      <w:r w:rsidRPr="006714B9">
        <w:rPr>
          <w:rFonts w:cstheme="minorHAnsi"/>
          <w:b/>
          <w:bCs/>
          <w:color w:val="000000" w:themeColor="text1"/>
        </w:rPr>
        <w:t>Szpital Wojewódzki w Poznaniu</w:t>
      </w:r>
    </w:p>
    <w:p w14:paraId="7BFDA5A2" w14:textId="77777777" w:rsidR="00BE3DFA" w:rsidRPr="006714B9" w:rsidRDefault="00BE3DFA" w:rsidP="00BE3DFA">
      <w:pPr>
        <w:spacing w:before="0" w:after="0"/>
        <w:ind w:firstLine="0"/>
        <w:jc w:val="both"/>
        <w:rPr>
          <w:rFonts w:cstheme="minorHAnsi"/>
          <w:b/>
          <w:bCs/>
          <w:color w:val="000000" w:themeColor="text1"/>
        </w:rPr>
      </w:pPr>
      <w:r w:rsidRPr="006714B9">
        <w:rPr>
          <w:rFonts w:cstheme="minorHAnsi"/>
          <w:b/>
          <w:bCs/>
          <w:color w:val="000000" w:themeColor="text1"/>
        </w:rPr>
        <w:t>Dział Zamówień Publicznych</w:t>
      </w:r>
    </w:p>
    <w:p w14:paraId="4CC82D0A" w14:textId="77777777" w:rsidR="00BE3DFA" w:rsidRPr="006714B9" w:rsidRDefault="00BE3DFA" w:rsidP="00BE3DFA">
      <w:pPr>
        <w:spacing w:before="0" w:after="0"/>
        <w:ind w:firstLine="0"/>
        <w:jc w:val="both"/>
        <w:rPr>
          <w:rFonts w:cstheme="minorHAnsi"/>
          <w:color w:val="000000" w:themeColor="text1"/>
        </w:rPr>
      </w:pPr>
      <w:r w:rsidRPr="006714B9">
        <w:rPr>
          <w:rFonts w:cstheme="minorHAnsi"/>
          <w:color w:val="000000" w:themeColor="text1"/>
        </w:rPr>
        <w:t>ul. Juraszów 7/19</w:t>
      </w:r>
    </w:p>
    <w:p w14:paraId="3674B5C5" w14:textId="77777777" w:rsidR="00BE3DFA" w:rsidRPr="006714B9" w:rsidRDefault="00BE3DFA" w:rsidP="00BE3DFA">
      <w:pPr>
        <w:spacing w:before="0" w:after="0"/>
        <w:ind w:firstLine="0"/>
        <w:jc w:val="both"/>
        <w:rPr>
          <w:rFonts w:cstheme="minorHAnsi"/>
          <w:color w:val="000000" w:themeColor="text1"/>
        </w:rPr>
      </w:pPr>
      <w:r w:rsidRPr="006714B9">
        <w:rPr>
          <w:rFonts w:cstheme="minorHAnsi"/>
          <w:color w:val="000000" w:themeColor="text1"/>
        </w:rPr>
        <w:t>60-479 Poznań</w:t>
      </w:r>
    </w:p>
    <w:p w14:paraId="366E17F0" w14:textId="77777777" w:rsidR="00BE3DFA" w:rsidRPr="006714B9" w:rsidRDefault="00BE3DFA" w:rsidP="00BE3DFA">
      <w:pPr>
        <w:jc w:val="both"/>
        <w:rPr>
          <w:rFonts w:cstheme="minorHAnsi"/>
          <w:color w:val="000000" w:themeColor="text1"/>
        </w:rPr>
      </w:pPr>
      <w:r w:rsidRPr="006714B9">
        <w:rPr>
          <w:rFonts w:cstheme="minorHAnsi"/>
          <w:color w:val="000000" w:themeColor="text1"/>
        </w:rPr>
        <w:tab/>
        <w:t xml:space="preserve"> </w:t>
      </w:r>
    </w:p>
    <w:p w14:paraId="38993611" w14:textId="77777777" w:rsidR="00BE3DFA" w:rsidRPr="006714B9" w:rsidRDefault="00BE3DFA" w:rsidP="00BE3DFA">
      <w:pPr>
        <w:jc w:val="both"/>
        <w:rPr>
          <w:rFonts w:cstheme="minorHAnsi"/>
          <w:color w:val="000000" w:themeColor="text1"/>
        </w:rPr>
      </w:pPr>
    </w:p>
    <w:p w14:paraId="68BC08E2" w14:textId="77777777" w:rsidR="00BE3DFA" w:rsidRPr="006714B9" w:rsidRDefault="00BE3DFA" w:rsidP="00BE3DFA">
      <w:pPr>
        <w:ind w:left="4813"/>
        <w:jc w:val="both"/>
        <w:rPr>
          <w:rFonts w:cstheme="minorHAnsi"/>
          <w:b/>
          <w:color w:val="000000" w:themeColor="text1"/>
        </w:rPr>
      </w:pPr>
      <w:r w:rsidRPr="006714B9">
        <w:rPr>
          <w:rFonts w:cstheme="minorHAnsi"/>
          <w:b/>
          <w:color w:val="000000" w:themeColor="text1"/>
        </w:rPr>
        <w:t>WYKONAWCY</w:t>
      </w:r>
    </w:p>
    <w:p w14:paraId="10ADB6B9" w14:textId="77777777" w:rsidR="00BE3DFA" w:rsidRPr="006714B9" w:rsidRDefault="00BE3DFA" w:rsidP="00BE3DFA">
      <w:pPr>
        <w:ind w:left="4813"/>
        <w:jc w:val="both"/>
        <w:rPr>
          <w:rFonts w:cstheme="minorHAnsi"/>
          <w:color w:val="000000" w:themeColor="text1"/>
        </w:rPr>
      </w:pPr>
      <w:r w:rsidRPr="006714B9">
        <w:rPr>
          <w:rFonts w:cstheme="minorHAnsi"/>
          <w:color w:val="000000" w:themeColor="text1"/>
        </w:rPr>
        <w:t>ubiegający się o zamówienie publiczne</w:t>
      </w:r>
    </w:p>
    <w:p w14:paraId="73478AE8" w14:textId="77777777" w:rsidR="00BE3DFA" w:rsidRPr="006714B9" w:rsidRDefault="00BE3DFA" w:rsidP="00BE3DFA">
      <w:pPr>
        <w:jc w:val="both"/>
        <w:rPr>
          <w:rFonts w:cstheme="minorHAnsi"/>
          <w:color w:val="000000" w:themeColor="text1"/>
        </w:rPr>
      </w:pPr>
    </w:p>
    <w:p w14:paraId="58C7E106" w14:textId="77777777" w:rsidR="00BE3DFA" w:rsidRPr="006714B9" w:rsidRDefault="00BE3DFA" w:rsidP="00BE3DFA">
      <w:pPr>
        <w:jc w:val="both"/>
        <w:rPr>
          <w:rFonts w:cstheme="minorHAnsi"/>
          <w:color w:val="000000" w:themeColor="text1"/>
        </w:rPr>
      </w:pPr>
    </w:p>
    <w:p w14:paraId="07107980" w14:textId="77777777" w:rsidR="00BE3DFA" w:rsidRPr="006714B9" w:rsidRDefault="00BE3DFA" w:rsidP="00BE3DFA">
      <w:pPr>
        <w:numPr>
          <w:ilvl w:val="0"/>
          <w:numId w:val="1"/>
        </w:numPr>
        <w:tabs>
          <w:tab w:val="clear" w:pos="432"/>
        </w:tabs>
        <w:jc w:val="both"/>
        <w:rPr>
          <w:rFonts w:cstheme="minorHAnsi"/>
          <w:b/>
          <w:color w:val="000000" w:themeColor="text1"/>
        </w:rPr>
      </w:pPr>
      <w:r w:rsidRPr="006714B9">
        <w:rPr>
          <w:rFonts w:cstheme="minorHAnsi"/>
          <w:b/>
          <w:color w:val="000000" w:themeColor="text1"/>
        </w:rPr>
        <w:t>WYJAŚNIENIA TREŚCI SWZ</w:t>
      </w:r>
    </w:p>
    <w:p w14:paraId="1E11E092" w14:textId="77777777" w:rsidR="00BE3DFA" w:rsidRPr="006714B9" w:rsidRDefault="00BE3DFA" w:rsidP="00BE3DFA">
      <w:pPr>
        <w:jc w:val="both"/>
        <w:rPr>
          <w:rFonts w:cstheme="minorHAnsi"/>
          <w:color w:val="000000" w:themeColor="text1"/>
        </w:rPr>
      </w:pPr>
      <w:r w:rsidRPr="006714B9">
        <w:rPr>
          <w:rFonts w:cstheme="minorHAnsi"/>
          <w:color w:val="000000" w:themeColor="text1"/>
        </w:rPr>
        <w:t>Dotyczy: postępowania o udzielenie zamówienia publicznego, prowadzonego w trybie przetarg nieograniczony</w:t>
      </w:r>
      <w:r w:rsidRPr="006714B9">
        <w:rPr>
          <w:rFonts w:cstheme="minorHAnsi"/>
          <w:b/>
          <w:color w:val="000000" w:themeColor="text1"/>
        </w:rPr>
        <w:t xml:space="preserve"> </w:t>
      </w:r>
      <w:r w:rsidRPr="006714B9">
        <w:rPr>
          <w:rFonts w:cstheme="minorHAnsi"/>
          <w:bCs/>
          <w:color w:val="000000" w:themeColor="text1"/>
        </w:rPr>
        <w:t>na</w:t>
      </w:r>
      <w:r w:rsidRPr="006714B9">
        <w:rPr>
          <w:rFonts w:cstheme="minorHAnsi"/>
          <w:b/>
          <w:color w:val="000000" w:themeColor="text1"/>
        </w:rPr>
        <w:t xml:space="preserve"> </w:t>
      </w:r>
      <w:r w:rsidRPr="006714B9">
        <w:rPr>
          <w:rFonts w:cstheme="minorHAnsi"/>
          <w:bCs/>
          <w:color w:val="000000" w:themeColor="text1"/>
        </w:rPr>
        <w:t>”</w:t>
      </w:r>
      <w:r w:rsidRPr="006714B9">
        <w:rPr>
          <w:rFonts w:cstheme="minorHAnsi"/>
          <w:b/>
          <w:bCs/>
          <w:color w:val="000000" w:themeColor="text1"/>
        </w:rPr>
        <w:t xml:space="preserve">Dostawa i wdrożenie sprzętu oraz oprogramowania </w:t>
      </w:r>
      <w:r w:rsidRPr="006714B9">
        <w:rPr>
          <w:rFonts w:cstheme="minorHAnsi"/>
          <w:b/>
          <w:bCs/>
          <w:color w:val="000000" w:themeColor="text1"/>
        </w:rPr>
        <w:br/>
        <w:t>wraz z usługami wdrożenia i szkolenia w ramach projektu "Teleinformatyczne usługi elektroniczne dla zwiększenia dostępu do świadczeń rehabilitacyjnych i bezpieczeństwa zdrowotnego pacjentów Szpitala Wojewódzkiego w Poznaniu".</w:t>
      </w:r>
      <w:r w:rsidRPr="006714B9">
        <w:rPr>
          <w:rFonts w:cstheme="minorHAnsi"/>
          <w:bCs/>
          <w:color w:val="000000" w:themeColor="text1"/>
        </w:rPr>
        <w:t>”</w:t>
      </w:r>
      <w:r w:rsidRPr="006714B9">
        <w:rPr>
          <w:rFonts w:cstheme="minorHAnsi"/>
          <w:b/>
          <w:color w:val="000000" w:themeColor="text1"/>
        </w:rPr>
        <w:t xml:space="preserve"> </w:t>
      </w:r>
      <w:r w:rsidRPr="006714B9">
        <w:rPr>
          <w:rFonts w:cstheme="minorHAnsi"/>
          <w:bCs/>
          <w:color w:val="000000" w:themeColor="text1"/>
        </w:rPr>
        <w:t>– znak sprawy</w:t>
      </w:r>
      <w:r w:rsidRPr="006714B9">
        <w:rPr>
          <w:rFonts w:cstheme="minorHAnsi"/>
          <w:b/>
          <w:color w:val="000000" w:themeColor="text1"/>
        </w:rPr>
        <w:t xml:space="preserve"> SZW/DZP/38/2022</w:t>
      </w:r>
    </w:p>
    <w:p w14:paraId="2EE0F5F1" w14:textId="77777777" w:rsidR="00BE3DFA" w:rsidRPr="006714B9" w:rsidRDefault="00BE3DFA" w:rsidP="00BE3DFA">
      <w:pPr>
        <w:jc w:val="both"/>
        <w:rPr>
          <w:rFonts w:cstheme="minorHAnsi"/>
          <w:b/>
          <w:color w:val="000000" w:themeColor="text1"/>
        </w:rPr>
      </w:pPr>
      <w:r w:rsidRPr="006714B9">
        <w:rPr>
          <w:rFonts w:cstheme="minorHAnsi"/>
          <w:color w:val="000000" w:themeColor="text1"/>
        </w:rPr>
        <w:t xml:space="preserve">Zamawiający, </w:t>
      </w:r>
      <w:r w:rsidRPr="006714B9">
        <w:rPr>
          <w:rFonts w:cstheme="minorHAnsi"/>
          <w:b/>
          <w:color w:val="000000" w:themeColor="text1"/>
        </w:rPr>
        <w:t>Szpital Wojewódzki w Poznaniu</w:t>
      </w:r>
    </w:p>
    <w:p w14:paraId="0747DB2C" w14:textId="77777777" w:rsidR="00BE3DFA" w:rsidRPr="006714B9" w:rsidRDefault="00BE3DFA" w:rsidP="00BE3DFA">
      <w:pPr>
        <w:jc w:val="both"/>
        <w:rPr>
          <w:rFonts w:cstheme="minorHAnsi"/>
          <w:color w:val="000000" w:themeColor="text1"/>
        </w:rPr>
      </w:pPr>
      <w:r w:rsidRPr="006714B9">
        <w:rPr>
          <w:rFonts w:cstheme="minorHAnsi"/>
          <w:b/>
          <w:color w:val="000000" w:themeColor="text1"/>
        </w:rPr>
        <w:t>Dział Zamówień Publicznych</w:t>
      </w:r>
      <w:r w:rsidRPr="006714B9">
        <w:rPr>
          <w:rFonts w:cstheme="minorHAnsi"/>
          <w:color w:val="000000" w:themeColor="text1"/>
        </w:rPr>
        <w:t>, działając na podstawie art. 135 ust. 6 ustawy z dnia 11 września 2019 r. Prawo zamówień publicznych (</w:t>
      </w:r>
      <w:proofErr w:type="spellStart"/>
      <w:r w:rsidRPr="006714B9">
        <w:rPr>
          <w:rFonts w:cstheme="minorHAnsi"/>
          <w:color w:val="000000" w:themeColor="text1"/>
        </w:rPr>
        <w:t>t.j</w:t>
      </w:r>
      <w:proofErr w:type="spellEnd"/>
      <w:r w:rsidRPr="006714B9">
        <w:rPr>
          <w:rFonts w:cstheme="minorHAnsi"/>
          <w:color w:val="000000" w:themeColor="text1"/>
        </w:rPr>
        <w:t xml:space="preserve">. Dz.U. z 2021r. poz. 1129 z </w:t>
      </w:r>
      <w:proofErr w:type="spellStart"/>
      <w:r w:rsidRPr="006714B9">
        <w:rPr>
          <w:rFonts w:cstheme="minorHAnsi"/>
          <w:color w:val="000000" w:themeColor="text1"/>
        </w:rPr>
        <w:t>późn</w:t>
      </w:r>
      <w:proofErr w:type="spellEnd"/>
      <w:r w:rsidRPr="006714B9">
        <w:rPr>
          <w:rFonts w:cstheme="minorHAnsi"/>
          <w:color w:val="000000" w:themeColor="text1"/>
        </w:rPr>
        <w:t>. zm.), udostępnia poniżej treść zapytań do Specyfikacji Warunków Zamówienia (zwanej dalej</w:t>
      </w:r>
      <w:r w:rsidRPr="006714B9">
        <w:rPr>
          <w:rFonts w:cstheme="minorHAnsi"/>
          <w:b/>
          <w:color w:val="000000" w:themeColor="text1"/>
        </w:rPr>
        <w:t xml:space="preserve"> </w:t>
      </w:r>
      <w:r w:rsidRPr="006714B9">
        <w:rPr>
          <w:rFonts w:cstheme="minorHAnsi"/>
          <w:bCs/>
          <w:color w:val="000000" w:themeColor="text1"/>
        </w:rPr>
        <w:t xml:space="preserve">”SWZ”) </w:t>
      </w:r>
      <w:r w:rsidRPr="006714B9">
        <w:rPr>
          <w:rFonts w:cstheme="minorHAnsi"/>
          <w:color w:val="000000" w:themeColor="text1"/>
        </w:rPr>
        <w:t>wraz z wyjaśnieniami</w:t>
      </w:r>
      <w:r w:rsidRPr="006714B9">
        <w:rPr>
          <w:rFonts w:cstheme="minorHAnsi"/>
          <w:bCs/>
          <w:color w:val="000000" w:themeColor="text1"/>
        </w:rPr>
        <w:t>:</w:t>
      </w:r>
    </w:p>
    <w:p w14:paraId="17E739EF" w14:textId="2406183F" w:rsidR="00164CBB" w:rsidRPr="006714B9" w:rsidRDefault="00841B54" w:rsidP="00BE3DFA">
      <w:pPr>
        <w:jc w:val="both"/>
        <w:rPr>
          <w:rFonts w:eastAsia="Times New Roman" w:cstheme="minorHAnsi"/>
          <w:color w:val="000000" w:themeColor="text1"/>
          <w:lang w:eastAsia="pl-PL"/>
        </w:rPr>
      </w:pPr>
      <w:r w:rsidRPr="006714B9">
        <w:rPr>
          <w:rFonts w:cstheme="minorHAnsi"/>
          <w:color w:val="000000" w:themeColor="text1"/>
        </w:rPr>
        <w:tab/>
      </w:r>
      <w:r w:rsidRPr="006714B9">
        <w:rPr>
          <w:rFonts w:cstheme="minorHAnsi"/>
          <w:color w:val="000000" w:themeColor="text1"/>
        </w:rPr>
        <w:tab/>
      </w:r>
    </w:p>
    <w:p w14:paraId="4F6B6FDC" w14:textId="2C6DEC1D" w:rsidR="00F32B5C" w:rsidRPr="006714B9" w:rsidRDefault="00F32B5C" w:rsidP="000A18FA">
      <w:pPr>
        <w:pStyle w:val="Akapitzlist"/>
        <w:numPr>
          <w:ilvl w:val="0"/>
          <w:numId w:val="3"/>
        </w:numPr>
        <w:ind w:left="142" w:firstLine="709"/>
        <w:contextualSpacing w:val="0"/>
        <w:jc w:val="both"/>
        <w:rPr>
          <w:rFonts w:cstheme="minorHAnsi"/>
          <w:bCs/>
          <w:color w:val="000000" w:themeColor="text1"/>
        </w:rPr>
      </w:pPr>
      <w:r w:rsidRPr="006714B9">
        <w:rPr>
          <w:rFonts w:cstheme="minorHAnsi"/>
          <w:bCs/>
          <w:color w:val="000000" w:themeColor="text1"/>
        </w:rPr>
        <w:t xml:space="preserve">Zał. Nr 2 do SWZ Szczegółowy Opis Przedmiotu Zamówienia, Wymagania szczegółowe, W poniższych tabelach ujęte zostały funkcje systemów, które powinny być realizowane przez dostarczony System. Przedstawiony podział obszarów merytorycznych ma charakter umowny i dotyczy grupowania wymagań funkcjonalnych. Oferowany system musi posiadać wymienione funkcjonalności obligatoryjne, lecz niekoniecznie tworzące moduły odpowiadające tym grupom wymagań. Nie jest istotne, w którym module jest realizowane dane wymaganie. Jednak co do zasady cały system musi spełniać podane wymagania obligatoryjne.  </w:t>
      </w:r>
    </w:p>
    <w:p w14:paraId="1007E10A" w14:textId="7E39ADF5" w:rsidR="00F32B5C" w:rsidRPr="006714B9" w:rsidRDefault="002D34E8" w:rsidP="000A18FA">
      <w:pPr>
        <w:ind w:left="142" w:firstLine="0"/>
        <w:jc w:val="both"/>
        <w:rPr>
          <w:rFonts w:cstheme="minorHAnsi"/>
          <w:bCs/>
          <w:color w:val="000000" w:themeColor="text1"/>
        </w:rPr>
      </w:pPr>
      <w:r w:rsidRPr="006714B9">
        <w:rPr>
          <w:rFonts w:cstheme="minorHAnsi"/>
          <w:bCs/>
          <w:color w:val="000000" w:themeColor="text1"/>
        </w:rPr>
        <w:t xml:space="preserve">Prosimy o potwierdzenie, że wystarczającym będzie, jeżeli wymaganie będzie spełniał podsystem </w:t>
      </w:r>
      <w:proofErr w:type="spellStart"/>
      <w:r w:rsidRPr="006714B9">
        <w:rPr>
          <w:rFonts w:cstheme="minorHAnsi"/>
          <w:bCs/>
          <w:color w:val="000000" w:themeColor="text1"/>
        </w:rPr>
        <w:t>Telewizyta</w:t>
      </w:r>
      <w:proofErr w:type="spellEnd"/>
      <w:r w:rsidRPr="006714B9">
        <w:rPr>
          <w:rFonts w:cstheme="minorHAnsi"/>
          <w:bCs/>
          <w:color w:val="000000" w:themeColor="text1"/>
        </w:rPr>
        <w:t xml:space="preserve"> pacjenta oraz Rozbudowa HIS w zakresie EDM </w:t>
      </w:r>
      <w:proofErr w:type="spellStart"/>
      <w:r w:rsidRPr="006714B9">
        <w:rPr>
          <w:rFonts w:cstheme="minorHAnsi"/>
          <w:bCs/>
          <w:color w:val="000000" w:themeColor="text1"/>
        </w:rPr>
        <w:t>teleusług</w:t>
      </w:r>
      <w:proofErr w:type="spellEnd"/>
      <w:r w:rsidRPr="006714B9">
        <w:rPr>
          <w:rFonts w:cstheme="minorHAnsi"/>
          <w:bCs/>
          <w:color w:val="000000" w:themeColor="text1"/>
        </w:rPr>
        <w:t xml:space="preserve">. </w:t>
      </w:r>
    </w:p>
    <w:p w14:paraId="3094A9D2" w14:textId="7759DEA8" w:rsidR="005154A6" w:rsidRPr="006714B9" w:rsidRDefault="00B04872" w:rsidP="000A18FA">
      <w:pPr>
        <w:ind w:left="142" w:firstLine="0"/>
        <w:jc w:val="both"/>
        <w:rPr>
          <w:rFonts w:cstheme="minorHAnsi"/>
          <w:b/>
          <w:color w:val="000000" w:themeColor="text1"/>
        </w:rPr>
      </w:pPr>
      <w:r w:rsidRPr="006714B9">
        <w:rPr>
          <w:rFonts w:cstheme="minorHAnsi"/>
          <w:b/>
          <w:color w:val="000000" w:themeColor="text1"/>
        </w:rPr>
        <w:t xml:space="preserve">Zgodnie z SWZ system co do zasady musi spełniać podane wymagania </w:t>
      </w:r>
      <w:r w:rsidR="002B10CE" w:rsidRPr="006714B9">
        <w:rPr>
          <w:rFonts w:cstheme="minorHAnsi"/>
          <w:b/>
          <w:color w:val="000000" w:themeColor="text1"/>
        </w:rPr>
        <w:t>obligatoryjnie</w:t>
      </w:r>
      <w:r w:rsidR="007159F5" w:rsidRPr="006714B9">
        <w:rPr>
          <w:rFonts w:cstheme="minorHAnsi"/>
          <w:b/>
          <w:color w:val="000000" w:themeColor="text1"/>
        </w:rPr>
        <w:t xml:space="preserve"> lecz niekoniecznie odpowiadające tym grupom </w:t>
      </w:r>
      <w:r w:rsidR="00D93E09" w:rsidRPr="006714B9">
        <w:rPr>
          <w:rFonts w:cstheme="minorHAnsi"/>
          <w:b/>
          <w:color w:val="000000" w:themeColor="text1"/>
        </w:rPr>
        <w:t>funkcjonalności w modułach.</w:t>
      </w:r>
    </w:p>
    <w:p w14:paraId="6CBB2289" w14:textId="6CD7FBF5" w:rsidR="002D34E8" w:rsidRPr="006714B9" w:rsidRDefault="002D34E8" w:rsidP="000A18FA">
      <w:pPr>
        <w:pStyle w:val="Akapitzlist"/>
        <w:numPr>
          <w:ilvl w:val="0"/>
          <w:numId w:val="3"/>
        </w:numPr>
        <w:ind w:left="142" w:firstLine="709"/>
        <w:contextualSpacing w:val="0"/>
        <w:jc w:val="both"/>
        <w:rPr>
          <w:rFonts w:cstheme="minorHAnsi"/>
          <w:bCs/>
          <w:color w:val="000000" w:themeColor="text1"/>
        </w:rPr>
      </w:pPr>
      <w:r w:rsidRPr="006714B9">
        <w:rPr>
          <w:rFonts w:cstheme="minorHAnsi"/>
          <w:bCs/>
          <w:color w:val="000000" w:themeColor="text1"/>
        </w:rPr>
        <w:lastRenderedPageBreak/>
        <w:t xml:space="preserve">Zał. Nr 2 do SWZ Szczegółowy Opis Przedmiotu Zamówienia,  Rozbudowa HIS w zakresie </w:t>
      </w:r>
      <w:proofErr w:type="spellStart"/>
      <w:r w:rsidRPr="006714B9">
        <w:rPr>
          <w:rFonts w:cstheme="minorHAnsi"/>
          <w:bCs/>
          <w:color w:val="000000" w:themeColor="text1"/>
        </w:rPr>
        <w:t>teleusług</w:t>
      </w:r>
      <w:proofErr w:type="spellEnd"/>
    </w:p>
    <w:p w14:paraId="34E9D0A1" w14:textId="025419C7" w:rsidR="002D34E8" w:rsidRPr="006714B9" w:rsidRDefault="002D34E8" w:rsidP="000A18FA">
      <w:pPr>
        <w:ind w:left="142" w:firstLine="0"/>
        <w:jc w:val="both"/>
        <w:rPr>
          <w:rFonts w:cstheme="minorHAnsi"/>
          <w:bCs/>
          <w:color w:val="000000" w:themeColor="text1"/>
        </w:rPr>
      </w:pPr>
      <w:r w:rsidRPr="006714B9">
        <w:rPr>
          <w:rFonts w:cstheme="minorHAnsi"/>
          <w:bCs/>
          <w:color w:val="000000" w:themeColor="text1"/>
        </w:rPr>
        <w:t>Z innego toczącego się u Zamawiającego postępowania Pytający powziął informacje, że Zamawiający eksploatuje dwa systemu HIS Eskulap oraz KS-</w:t>
      </w:r>
      <w:proofErr w:type="spellStart"/>
      <w:r w:rsidRPr="006714B9">
        <w:rPr>
          <w:rFonts w:cstheme="minorHAnsi"/>
          <w:bCs/>
          <w:color w:val="000000" w:themeColor="text1"/>
        </w:rPr>
        <w:t>Medis</w:t>
      </w:r>
      <w:proofErr w:type="spellEnd"/>
      <w:r w:rsidRPr="006714B9">
        <w:rPr>
          <w:rFonts w:cstheme="minorHAnsi"/>
          <w:bCs/>
          <w:color w:val="000000" w:themeColor="text1"/>
        </w:rPr>
        <w:t xml:space="preserve">. Prosimy o potwierdzenie, że rozbudowa i integracja z HIS może być realizowana w zakresie systemu Eskulap.   </w:t>
      </w:r>
    </w:p>
    <w:p w14:paraId="53A09DA7" w14:textId="1AED8C99" w:rsidR="00161CBC" w:rsidRPr="006714B9" w:rsidRDefault="00161CBC" w:rsidP="000A18FA">
      <w:pPr>
        <w:ind w:left="142" w:firstLine="0"/>
        <w:jc w:val="both"/>
        <w:rPr>
          <w:rFonts w:cstheme="minorHAnsi"/>
          <w:b/>
          <w:color w:val="000000" w:themeColor="text1"/>
        </w:rPr>
      </w:pPr>
      <w:r w:rsidRPr="006714B9">
        <w:rPr>
          <w:rFonts w:cstheme="minorHAnsi"/>
          <w:b/>
          <w:color w:val="000000" w:themeColor="text1"/>
        </w:rPr>
        <w:t>W związku z toczącym się postepowaniem rozbudowa będzie dotyczyła systemu który zostanie wybrany w postepowaniu dotyczącym ujednolicenia systemów HIS i ERP.</w:t>
      </w:r>
    </w:p>
    <w:p w14:paraId="01003008" w14:textId="3D291944" w:rsidR="00004A4D" w:rsidRPr="006714B9" w:rsidRDefault="00D47B5A" w:rsidP="000A18FA">
      <w:pPr>
        <w:pStyle w:val="Akapitzlist"/>
        <w:numPr>
          <w:ilvl w:val="0"/>
          <w:numId w:val="3"/>
        </w:numPr>
        <w:ind w:left="142" w:firstLine="709"/>
        <w:contextualSpacing w:val="0"/>
        <w:jc w:val="both"/>
        <w:rPr>
          <w:rFonts w:cstheme="minorHAnsi"/>
          <w:bCs/>
          <w:color w:val="000000" w:themeColor="text1"/>
        </w:rPr>
      </w:pPr>
      <w:r w:rsidRPr="006714B9">
        <w:rPr>
          <w:rFonts w:cstheme="minorHAnsi"/>
          <w:bCs/>
          <w:color w:val="000000" w:themeColor="text1"/>
        </w:rPr>
        <w:t xml:space="preserve">Zał. Nr 2 do SWZ Szczegółowy Opis Przedmiotu Zamówienia, Specyfikacja oprogramowania e-Usług; </w:t>
      </w:r>
      <w:proofErr w:type="spellStart"/>
      <w:r w:rsidRPr="006714B9">
        <w:rPr>
          <w:rFonts w:cstheme="minorHAnsi"/>
          <w:bCs/>
          <w:color w:val="000000" w:themeColor="text1"/>
        </w:rPr>
        <w:t>Telewizyta</w:t>
      </w:r>
      <w:proofErr w:type="spellEnd"/>
      <w:r w:rsidRPr="006714B9">
        <w:rPr>
          <w:rFonts w:cstheme="minorHAnsi"/>
          <w:bCs/>
          <w:color w:val="000000" w:themeColor="text1"/>
        </w:rPr>
        <w:t xml:space="preserve"> pacjenta, "Lekarze realizujący obsługę </w:t>
      </w:r>
      <w:proofErr w:type="spellStart"/>
      <w:r w:rsidRPr="006714B9">
        <w:rPr>
          <w:rFonts w:cstheme="minorHAnsi"/>
          <w:bCs/>
          <w:color w:val="000000" w:themeColor="text1"/>
        </w:rPr>
        <w:t>telewizyt</w:t>
      </w:r>
      <w:proofErr w:type="spellEnd"/>
      <w:r w:rsidRPr="006714B9">
        <w:rPr>
          <w:rFonts w:cstheme="minorHAnsi"/>
          <w:bCs/>
          <w:color w:val="000000" w:themeColor="text1"/>
        </w:rPr>
        <w:t xml:space="preserve"> pacjentów mają dostęp do elektronicznej dokumentacji medycznej pacjenta i danych kontaktowych pacjenta lub jego prawnego opiekuna (dane gromadzone w systemie informatycznym części medycznej i dostępne dla pacjentów na kontach pacjentów w portalu pacjenta)." </w:t>
      </w:r>
    </w:p>
    <w:p w14:paraId="0BFA6FF4" w14:textId="5D993DDE" w:rsidR="00D47B5A" w:rsidRPr="006714B9" w:rsidRDefault="00D47B5A" w:rsidP="000A18FA">
      <w:pPr>
        <w:ind w:left="142" w:firstLine="0"/>
        <w:jc w:val="both"/>
        <w:rPr>
          <w:rFonts w:cstheme="minorHAnsi"/>
          <w:b/>
          <w:color w:val="000000" w:themeColor="text1"/>
        </w:rPr>
      </w:pPr>
      <w:r w:rsidRPr="006714B9">
        <w:rPr>
          <w:rFonts w:cstheme="minorHAnsi"/>
          <w:bCs/>
          <w:color w:val="000000" w:themeColor="text1"/>
        </w:rPr>
        <w:t>Prosimy o potwie</w:t>
      </w:r>
      <w:r w:rsidR="00004A4D" w:rsidRPr="006714B9">
        <w:rPr>
          <w:rFonts w:cstheme="minorHAnsi"/>
          <w:bCs/>
          <w:color w:val="000000" w:themeColor="text1"/>
        </w:rPr>
        <w:t>r</w:t>
      </w:r>
      <w:r w:rsidRPr="006714B9">
        <w:rPr>
          <w:rFonts w:cstheme="minorHAnsi"/>
          <w:bCs/>
          <w:color w:val="000000" w:themeColor="text1"/>
        </w:rPr>
        <w:t xml:space="preserve">dzenie, że Zamawiający uzna punkt za spełniony gdy obsługa wizyty wraz z wystawianiem dokumentów takich jak </w:t>
      </w:r>
      <w:proofErr w:type="spellStart"/>
      <w:r w:rsidRPr="006714B9">
        <w:rPr>
          <w:rFonts w:cstheme="minorHAnsi"/>
          <w:bCs/>
          <w:color w:val="000000" w:themeColor="text1"/>
        </w:rPr>
        <w:t>eRecepta</w:t>
      </w:r>
      <w:proofErr w:type="spellEnd"/>
      <w:r w:rsidRPr="006714B9">
        <w:rPr>
          <w:rFonts w:cstheme="minorHAnsi"/>
          <w:bCs/>
          <w:color w:val="000000" w:themeColor="text1"/>
        </w:rPr>
        <w:t xml:space="preserve"> czy </w:t>
      </w:r>
      <w:proofErr w:type="spellStart"/>
      <w:r w:rsidRPr="006714B9">
        <w:rPr>
          <w:rFonts w:cstheme="minorHAnsi"/>
          <w:bCs/>
          <w:color w:val="000000" w:themeColor="text1"/>
        </w:rPr>
        <w:t>eSkierowanie</w:t>
      </w:r>
      <w:proofErr w:type="spellEnd"/>
      <w:r w:rsidRPr="006714B9">
        <w:rPr>
          <w:rFonts w:cstheme="minorHAnsi"/>
          <w:bCs/>
          <w:color w:val="000000" w:themeColor="text1"/>
        </w:rPr>
        <w:t xml:space="preserve"> oraz dostępem do dokumentacji medycznej pacjenta będą realizowane w systemie HIS Zamawiającego natomiast sama transmisja audio-wizualna / audio będzie realizowana za pomocą </w:t>
      </w:r>
      <w:proofErr w:type="spellStart"/>
      <w:r w:rsidRPr="006714B9">
        <w:rPr>
          <w:rFonts w:cstheme="minorHAnsi"/>
          <w:bCs/>
          <w:color w:val="000000" w:themeColor="text1"/>
        </w:rPr>
        <w:t>eUsługi</w:t>
      </w:r>
      <w:proofErr w:type="spellEnd"/>
      <w:r w:rsidRPr="006714B9">
        <w:rPr>
          <w:rFonts w:cstheme="minorHAnsi"/>
          <w:bCs/>
          <w:color w:val="000000" w:themeColor="text1"/>
        </w:rPr>
        <w:t>. Ma to na celu u</w:t>
      </w:r>
      <w:r w:rsidR="00004A4D" w:rsidRPr="006714B9">
        <w:rPr>
          <w:rFonts w:cstheme="minorHAnsi"/>
          <w:bCs/>
          <w:color w:val="000000" w:themeColor="text1"/>
        </w:rPr>
        <w:t>t</w:t>
      </w:r>
      <w:r w:rsidRPr="006714B9">
        <w:rPr>
          <w:rFonts w:cstheme="minorHAnsi"/>
          <w:bCs/>
          <w:color w:val="000000" w:themeColor="text1"/>
        </w:rPr>
        <w:t>rzymanie spójno</w:t>
      </w:r>
      <w:r w:rsidR="00004A4D" w:rsidRPr="006714B9">
        <w:rPr>
          <w:rFonts w:cstheme="minorHAnsi"/>
          <w:bCs/>
          <w:color w:val="000000" w:themeColor="text1"/>
        </w:rPr>
        <w:t>ś</w:t>
      </w:r>
      <w:r w:rsidRPr="006714B9">
        <w:rPr>
          <w:rFonts w:cstheme="minorHAnsi"/>
          <w:bCs/>
          <w:color w:val="000000" w:themeColor="text1"/>
        </w:rPr>
        <w:t>ci danych i prostoty ich wprowadzania pozwalającego na prawidł</w:t>
      </w:r>
      <w:r w:rsidR="00004A4D" w:rsidRPr="006714B9">
        <w:rPr>
          <w:rFonts w:cstheme="minorHAnsi"/>
          <w:bCs/>
          <w:color w:val="000000" w:themeColor="text1"/>
        </w:rPr>
        <w:t>o</w:t>
      </w:r>
      <w:r w:rsidRPr="006714B9">
        <w:rPr>
          <w:rFonts w:cstheme="minorHAnsi"/>
          <w:bCs/>
          <w:color w:val="000000" w:themeColor="text1"/>
        </w:rPr>
        <w:t>we rozliczenie pacjenta z NFZ.</w:t>
      </w:r>
    </w:p>
    <w:p w14:paraId="1A86A4D7" w14:textId="0A3ADA90" w:rsidR="00D56922" w:rsidRPr="006714B9" w:rsidRDefault="00470A44" w:rsidP="000A18FA">
      <w:pPr>
        <w:ind w:left="142" w:firstLine="0"/>
        <w:jc w:val="both"/>
        <w:rPr>
          <w:rFonts w:cstheme="minorHAnsi"/>
          <w:bCs/>
          <w:color w:val="000000" w:themeColor="text1"/>
        </w:rPr>
      </w:pPr>
      <w:r w:rsidRPr="006714B9">
        <w:rPr>
          <w:rFonts w:cstheme="minorHAnsi"/>
          <w:b/>
          <w:color w:val="000000" w:themeColor="text1"/>
        </w:rPr>
        <w:t xml:space="preserve">Zamawiający potwierdza że taka realizacja wymagania spełnia oczekiwania zamawiającego. </w:t>
      </w:r>
    </w:p>
    <w:p w14:paraId="56BEE851" w14:textId="77777777" w:rsidR="00004A4D" w:rsidRPr="006714B9" w:rsidRDefault="00D47B5A" w:rsidP="000A18FA">
      <w:pPr>
        <w:pStyle w:val="Akapitzlist"/>
        <w:numPr>
          <w:ilvl w:val="0"/>
          <w:numId w:val="3"/>
        </w:numPr>
        <w:ind w:left="142" w:firstLine="709"/>
        <w:contextualSpacing w:val="0"/>
        <w:jc w:val="both"/>
        <w:rPr>
          <w:rFonts w:cstheme="minorHAnsi"/>
          <w:bCs/>
          <w:color w:val="000000" w:themeColor="text1"/>
        </w:rPr>
      </w:pPr>
      <w:r w:rsidRPr="006714B9">
        <w:rPr>
          <w:rFonts w:cstheme="minorHAnsi"/>
          <w:bCs/>
          <w:color w:val="000000" w:themeColor="text1"/>
        </w:rPr>
        <w:t xml:space="preserve">Zał. Nr 2 do SWZ Szczegółowy Opis Przedmiotu Zamówienia, Specyfikacja oprogramowania e-Usług; </w:t>
      </w:r>
      <w:proofErr w:type="spellStart"/>
      <w:r w:rsidRPr="006714B9">
        <w:rPr>
          <w:rFonts w:cstheme="minorHAnsi"/>
          <w:bCs/>
          <w:color w:val="000000" w:themeColor="text1"/>
        </w:rPr>
        <w:t>Telerehabilitacja</w:t>
      </w:r>
      <w:proofErr w:type="spellEnd"/>
      <w:r w:rsidRPr="006714B9">
        <w:rPr>
          <w:rFonts w:cstheme="minorHAnsi"/>
          <w:bCs/>
          <w:color w:val="000000" w:themeColor="text1"/>
        </w:rPr>
        <w:t xml:space="preserve"> pacjenta, "Usługa zapewni zautomatyzowane, ale konfigurowane jako opcja, rejestrowanie przebiegu </w:t>
      </w:r>
      <w:proofErr w:type="spellStart"/>
      <w:r w:rsidRPr="006714B9">
        <w:rPr>
          <w:rFonts w:cstheme="minorHAnsi"/>
          <w:bCs/>
          <w:color w:val="000000" w:themeColor="text1"/>
        </w:rPr>
        <w:t>odmiejscowionej</w:t>
      </w:r>
      <w:proofErr w:type="spellEnd"/>
      <w:r w:rsidRPr="006714B9">
        <w:rPr>
          <w:rFonts w:cstheme="minorHAnsi"/>
          <w:bCs/>
          <w:color w:val="000000" w:themeColor="text1"/>
        </w:rPr>
        <w:t xml:space="preserve"> sesji rehabilitacyjnej, a opcjonalnie wykorzystywane urządzenie zgromadzi zbiór wartości danych o stanie zdrowia pacjenta w konfiguracji parametrów określonej podczas procedury kwalifikacji dokonywanej przez lekarza prowadzącego leczenie rehabilitacyjne pacjenta według harmonogramu określonego indywidualnie dla tego pacjenta także podczas tej procedury kwalifikacji. " </w:t>
      </w:r>
    </w:p>
    <w:p w14:paraId="21A59625" w14:textId="34AFD2D8" w:rsidR="00D47B5A" w:rsidRPr="006714B9" w:rsidRDefault="00D47B5A" w:rsidP="000A18FA">
      <w:pPr>
        <w:ind w:left="142" w:firstLine="0"/>
        <w:jc w:val="both"/>
        <w:rPr>
          <w:rFonts w:cstheme="minorHAnsi"/>
          <w:bCs/>
          <w:color w:val="000000" w:themeColor="text1"/>
        </w:rPr>
      </w:pPr>
      <w:r w:rsidRPr="006714B9">
        <w:rPr>
          <w:rFonts w:cstheme="minorHAnsi"/>
          <w:bCs/>
          <w:color w:val="000000" w:themeColor="text1"/>
        </w:rPr>
        <w:t>Prosimy o doprecy</w:t>
      </w:r>
      <w:r w:rsidR="00004A4D" w:rsidRPr="006714B9">
        <w:rPr>
          <w:rFonts w:cstheme="minorHAnsi"/>
          <w:bCs/>
          <w:color w:val="000000" w:themeColor="text1"/>
        </w:rPr>
        <w:t>zo</w:t>
      </w:r>
      <w:r w:rsidRPr="006714B9">
        <w:rPr>
          <w:rFonts w:cstheme="minorHAnsi"/>
          <w:bCs/>
          <w:color w:val="000000" w:themeColor="text1"/>
        </w:rPr>
        <w:t xml:space="preserve">wanie o jakie rejestrowanie przebiegu </w:t>
      </w:r>
      <w:proofErr w:type="spellStart"/>
      <w:r w:rsidRPr="006714B9">
        <w:rPr>
          <w:rFonts w:cstheme="minorHAnsi"/>
          <w:bCs/>
          <w:color w:val="000000" w:themeColor="text1"/>
        </w:rPr>
        <w:t>odmiejscowionej</w:t>
      </w:r>
      <w:proofErr w:type="spellEnd"/>
      <w:r w:rsidRPr="006714B9">
        <w:rPr>
          <w:rFonts w:cstheme="minorHAnsi"/>
          <w:bCs/>
          <w:color w:val="000000" w:themeColor="text1"/>
        </w:rPr>
        <w:t xml:space="preserve"> sesji </w:t>
      </w:r>
      <w:proofErr w:type="spellStart"/>
      <w:r w:rsidRPr="006714B9">
        <w:rPr>
          <w:rFonts w:cstheme="minorHAnsi"/>
          <w:bCs/>
          <w:color w:val="000000" w:themeColor="text1"/>
        </w:rPr>
        <w:t>rehablitacyjnej</w:t>
      </w:r>
      <w:proofErr w:type="spellEnd"/>
      <w:r w:rsidRPr="006714B9">
        <w:rPr>
          <w:rFonts w:cstheme="minorHAnsi"/>
          <w:bCs/>
          <w:color w:val="000000" w:themeColor="text1"/>
        </w:rPr>
        <w:t xml:space="preserve"> chodzi ? Czy chodzi o zapis z urządzeń pomiarowych w ramach sesji pacjenta ? Czy może o sam przebieg </w:t>
      </w:r>
      <w:proofErr w:type="spellStart"/>
      <w:r w:rsidRPr="006714B9">
        <w:rPr>
          <w:rFonts w:cstheme="minorHAnsi"/>
          <w:bCs/>
          <w:color w:val="000000" w:themeColor="text1"/>
        </w:rPr>
        <w:t>telewizyty</w:t>
      </w:r>
      <w:proofErr w:type="spellEnd"/>
      <w:r w:rsidRPr="006714B9">
        <w:rPr>
          <w:rFonts w:cstheme="minorHAnsi"/>
          <w:bCs/>
          <w:color w:val="000000" w:themeColor="text1"/>
        </w:rPr>
        <w:t>? Jeśli druga opcja to zapisu takiego dokonuje lekarz przeprowadzający wizytę w ramach opisu wizyty, która później jest generowana jako dokument elektroniczny karty podsumowania wizyty.</w:t>
      </w:r>
    </w:p>
    <w:p w14:paraId="58386BAE" w14:textId="0787C96E" w:rsidR="00660BE4" w:rsidRPr="006714B9" w:rsidRDefault="00660BE4" w:rsidP="000A18FA">
      <w:pPr>
        <w:ind w:left="142" w:firstLine="0"/>
        <w:jc w:val="both"/>
        <w:rPr>
          <w:rFonts w:cstheme="minorHAnsi"/>
          <w:b/>
          <w:color w:val="000000" w:themeColor="text1"/>
        </w:rPr>
      </w:pPr>
      <w:r w:rsidRPr="006714B9">
        <w:rPr>
          <w:rFonts w:cstheme="minorHAnsi"/>
          <w:b/>
          <w:color w:val="000000" w:themeColor="text1"/>
        </w:rPr>
        <w:t xml:space="preserve">Zamawiający w tym punkcie określa wymianę danych dla usługi </w:t>
      </w:r>
      <w:proofErr w:type="spellStart"/>
      <w:r w:rsidRPr="006714B9">
        <w:rPr>
          <w:rFonts w:cstheme="minorHAnsi"/>
          <w:b/>
          <w:color w:val="000000" w:themeColor="text1"/>
        </w:rPr>
        <w:t>telerehabilitacji</w:t>
      </w:r>
      <w:proofErr w:type="spellEnd"/>
      <w:r w:rsidRPr="006714B9">
        <w:rPr>
          <w:rFonts w:cstheme="minorHAnsi"/>
          <w:b/>
          <w:color w:val="000000" w:themeColor="text1"/>
        </w:rPr>
        <w:t xml:space="preserve"> a w szczególnym przypadku zapis parametrów w przypadku braku dostępu do sieci transmisji danych</w:t>
      </w:r>
    </w:p>
    <w:p w14:paraId="47780991" w14:textId="7F4744EB" w:rsidR="00004A4D" w:rsidRPr="006714B9" w:rsidRDefault="00D47B5A" w:rsidP="000A18FA">
      <w:pPr>
        <w:pStyle w:val="Akapitzlist"/>
        <w:numPr>
          <w:ilvl w:val="0"/>
          <w:numId w:val="3"/>
        </w:numPr>
        <w:ind w:left="142" w:firstLine="709"/>
        <w:contextualSpacing w:val="0"/>
        <w:jc w:val="both"/>
        <w:rPr>
          <w:rFonts w:cstheme="minorHAnsi"/>
          <w:bCs/>
          <w:color w:val="000000" w:themeColor="text1"/>
        </w:rPr>
      </w:pPr>
      <w:r w:rsidRPr="006714B9">
        <w:rPr>
          <w:rFonts w:cstheme="minorHAnsi"/>
          <w:bCs/>
          <w:color w:val="000000" w:themeColor="text1"/>
        </w:rPr>
        <w:t xml:space="preserve">Zał. Nr 2 do SWZ Szczegółowy Opis Przedmiotu Zamówienia, Specyfikacja oprogramowania e-Usług; </w:t>
      </w:r>
      <w:proofErr w:type="spellStart"/>
      <w:r w:rsidRPr="006714B9">
        <w:rPr>
          <w:rFonts w:cstheme="minorHAnsi"/>
          <w:bCs/>
          <w:color w:val="000000" w:themeColor="text1"/>
        </w:rPr>
        <w:t>Telerehabilitacja</w:t>
      </w:r>
      <w:proofErr w:type="spellEnd"/>
      <w:r w:rsidRPr="006714B9">
        <w:rPr>
          <w:rFonts w:cstheme="minorHAnsi"/>
          <w:bCs/>
          <w:color w:val="000000" w:themeColor="text1"/>
        </w:rPr>
        <w:t xml:space="preserve"> pacjenta, "Przesyłanie danych pacjenta odbywać się będzie w czasie sesji łączności prowadzonej dla </w:t>
      </w:r>
      <w:proofErr w:type="spellStart"/>
      <w:r w:rsidRPr="006714B9">
        <w:rPr>
          <w:rFonts w:cstheme="minorHAnsi"/>
          <w:bCs/>
          <w:color w:val="000000" w:themeColor="text1"/>
        </w:rPr>
        <w:t>odmiejscowionych</w:t>
      </w:r>
      <w:proofErr w:type="spellEnd"/>
      <w:r w:rsidRPr="006714B9">
        <w:rPr>
          <w:rFonts w:cstheme="minorHAnsi"/>
          <w:bCs/>
          <w:color w:val="000000" w:themeColor="text1"/>
        </w:rPr>
        <w:t xml:space="preserve"> sesji rehabilitacji, których częstotliwość i terminy wyznacza harmonogram określany indywidualnie dla każdego pacjenta w czasie wykonywanej przez lekarza procedury jego kwalifikacji do objęcia </w:t>
      </w:r>
      <w:proofErr w:type="spellStart"/>
      <w:r w:rsidRPr="006714B9">
        <w:rPr>
          <w:rFonts w:cstheme="minorHAnsi"/>
          <w:bCs/>
          <w:color w:val="000000" w:themeColor="text1"/>
        </w:rPr>
        <w:t>telerehabilitacją</w:t>
      </w:r>
      <w:proofErr w:type="spellEnd"/>
      <w:r w:rsidRPr="006714B9">
        <w:rPr>
          <w:rFonts w:cstheme="minorHAnsi"/>
          <w:bCs/>
          <w:color w:val="000000" w:themeColor="text1"/>
        </w:rPr>
        <w:t xml:space="preserve"> (taka kwalifikacja jest obligatoryjna, jeśli pacjent ma zostać objęty </w:t>
      </w:r>
      <w:proofErr w:type="spellStart"/>
      <w:r w:rsidRPr="006714B9">
        <w:rPr>
          <w:rFonts w:cstheme="minorHAnsi"/>
          <w:bCs/>
          <w:color w:val="000000" w:themeColor="text1"/>
        </w:rPr>
        <w:t>telerehabilitacją</w:t>
      </w:r>
      <w:proofErr w:type="spellEnd"/>
      <w:r w:rsidRPr="006714B9">
        <w:rPr>
          <w:rFonts w:cstheme="minorHAnsi"/>
          <w:bCs/>
          <w:color w:val="000000" w:themeColor="text1"/>
        </w:rPr>
        <w:t xml:space="preserve">). " </w:t>
      </w:r>
    </w:p>
    <w:p w14:paraId="687DCD40" w14:textId="2176CFF0" w:rsidR="00D47B5A" w:rsidRPr="006714B9" w:rsidRDefault="00D47B5A" w:rsidP="000A18FA">
      <w:pPr>
        <w:ind w:left="142" w:firstLine="0"/>
        <w:jc w:val="both"/>
        <w:rPr>
          <w:rFonts w:cstheme="minorHAnsi"/>
          <w:bCs/>
          <w:color w:val="000000" w:themeColor="text1"/>
        </w:rPr>
      </w:pPr>
      <w:r w:rsidRPr="006714B9">
        <w:rPr>
          <w:rFonts w:cstheme="minorHAnsi"/>
          <w:bCs/>
          <w:color w:val="000000" w:themeColor="text1"/>
        </w:rPr>
        <w:t xml:space="preserve">Prosimy o potwierdzenie, że kwalifikacja pacjenta odbywa się podczas </w:t>
      </w:r>
      <w:r w:rsidR="002D79A8" w:rsidRPr="006714B9">
        <w:rPr>
          <w:rFonts w:cstheme="minorHAnsi"/>
          <w:bCs/>
          <w:color w:val="000000" w:themeColor="text1"/>
        </w:rPr>
        <w:t>wizyty</w:t>
      </w:r>
      <w:r w:rsidRPr="006714B9">
        <w:rPr>
          <w:rFonts w:cstheme="minorHAnsi"/>
          <w:bCs/>
          <w:color w:val="000000" w:themeColor="text1"/>
        </w:rPr>
        <w:t xml:space="preserve"> stacjonarnej w szpitalu i po uzyskaniu pozytywnej opinii personel szpitala rozpisuje wizyty pacjentowi w ramach sesji rehabilitacyjnych.</w:t>
      </w:r>
    </w:p>
    <w:p w14:paraId="6CD6C98D" w14:textId="3E4705E7" w:rsidR="007F06A3" w:rsidRPr="006714B9" w:rsidRDefault="00193FB4" w:rsidP="007F06A3">
      <w:pPr>
        <w:ind w:left="142" w:firstLine="0"/>
        <w:jc w:val="both"/>
        <w:rPr>
          <w:rFonts w:cstheme="minorHAnsi"/>
          <w:b/>
          <w:color w:val="000000" w:themeColor="text1"/>
        </w:rPr>
      </w:pPr>
      <w:r w:rsidRPr="006714B9">
        <w:rPr>
          <w:rFonts w:cstheme="minorHAnsi"/>
          <w:b/>
          <w:color w:val="000000" w:themeColor="text1"/>
        </w:rPr>
        <w:lastRenderedPageBreak/>
        <w:t xml:space="preserve">Tak </w:t>
      </w:r>
      <w:r w:rsidR="00D06DE6" w:rsidRPr="006714B9">
        <w:rPr>
          <w:rFonts w:cstheme="minorHAnsi"/>
          <w:b/>
          <w:color w:val="000000" w:themeColor="text1"/>
        </w:rPr>
        <w:t xml:space="preserve">- </w:t>
      </w:r>
      <w:r w:rsidRPr="006714B9">
        <w:rPr>
          <w:rFonts w:cstheme="minorHAnsi"/>
          <w:b/>
          <w:color w:val="000000" w:themeColor="text1"/>
        </w:rPr>
        <w:t xml:space="preserve">dla </w:t>
      </w:r>
      <w:r w:rsidR="0067372B" w:rsidRPr="006714B9">
        <w:rPr>
          <w:rFonts w:cstheme="minorHAnsi"/>
          <w:b/>
          <w:color w:val="000000" w:themeColor="text1"/>
        </w:rPr>
        <w:t>jednorazowej procedury rozpoczęcia cyklu treningów rehabilitacyjnych.</w:t>
      </w:r>
    </w:p>
    <w:p w14:paraId="61D01C30" w14:textId="77777777" w:rsidR="00004A4D" w:rsidRPr="006714B9" w:rsidRDefault="00D47B5A" w:rsidP="000A18FA">
      <w:pPr>
        <w:pStyle w:val="Akapitzlist"/>
        <w:numPr>
          <w:ilvl w:val="0"/>
          <w:numId w:val="3"/>
        </w:numPr>
        <w:ind w:left="142" w:firstLine="709"/>
        <w:contextualSpacing w:val="0"/>
        <w:jc w:val="both"/>
        <w:rPr>
          <w:rFonts w:cstheme="minorHAnsi"/>
          <w:bCs/>
          <w:color w:val="000000" w:themeColor="text1"/>
        </w:rPr>
      </w:pPr>
      <w:r w:rsidRPr="006714B9">
        <w:rPr>
          <w:rFonts w:cstheme="minorHAnsi"/>
          <w:bCs/>
          <w:color w:val="000000" w:themeColor="text1"/>
        </w:rPr>
        <w:t xml:space="preserve">Zał. Nr 2 do SWZ Szczegółowy Opis Przedmiotu Zamówienia, Specyfikacja oprogramowania e-Usług; </w:t>
      </w:r>
      <w:proofErr w:type="spellStart"/>
      <w:r w:rsidRPr="006714B9">
        <w:rPr>
          <w:rFonts w:cstheme="minorHAnsi"/>
          <w:bCs/>
          <w:color w:val="000000" w:themeColor="text1"/>
        </w:rPr>
        <w:t>Telerehabilitacja</w:t>
      </w:r>
      <w:proofErr w:type="spellEnd"/>
      <w:r w:rsidRPr="006714B9">
        <w:rPr>
          <w:rFonts w:cstheme="minorHAnsi"/>
          <w:bCs/>
          <w:color w:val="000000" w:themeColor="text1"/>
        </w:rPr>
        <w:t xml:space="preserve"> pacjenta, "Usługa umożliwia w ten sposób konfigurowanie trybu rejestracji opcjonalnie pozyskiwanych danych np. przesyłanie wartości średnich dla 1 doby, kontrola co kilka godzin, nadzór bieżący w trybie łączności co kilka minut." </w:t>
      </w:r>
    </w:p>
    <w:p w14:paraId="3D37F8DA" w14:textId="6613F227" w:rsidR="00D47B5A" w:rsidRPr="006714B9" w:rsidRDefault="00D47B5A" w:rsidP="000A18FA">
      <w:pPr>
        <w:pStyle w:val="Akapitzlist"/>
        <w:numPr>
          <w:ilvl w:val="0"/>
          <w:numId w:val="6"/>
        </w:numPr>
        <w:jc w:val="both"/>
        <w:rPr>
          <w:rFonts w:cstheme="minorHAnsi"/>
          <w:bCs/>
          <w:color w:val="000000" w:themeColor="text1"/>
        </w:rPr>
      </w:pPr>
      <w:r w:rsidRPr="006714B9">
        <w:rPr>
          <w:rFonts w:cstheme="minorHAnsi"/>
          <w:bCs/>
          <w:color w:val="000000" w:themeColor="text1"/>
        </w:rPr>
        <w:t xml:space="preserve">Prosimy o doprecyzowanie o jakie opcjonalne dane chodzi Zamawiającemu? Czy chodzi o pomiary z urządzeń pacjenta ? </w:t>
      </w:r>
    </w:p>
    <w:p w14:paraId="16A66AC7" w14:textId="77777777" w:rsidR="00A85133" w:rsidRPr="006714B9" w:rsidRDefault="00A85133" w:rsidP="00660BE4">
      <w:pPr>
        <w:pStyle w:val="Akapitzlist"/>
        <w:ind w:left="502" w:firstLine="0"/>
        <w:jc w:val="both"/>
        <w:rPr>
          <w:rFonts w:cstheme="minorHAnsi"/>
          <w:bCs/>
          <w:color w:val="000000" w:themeColor="text1"/>
        </w:rPr>
      </w:pPr>
    </w:p>
    <w:p w14:paraId="5F974942" w14:textId="1201F0CA" w:rsidR="000F53F8" w:rsidRPr="006714B9" w:rsidRDefault="00A85133" w:rsidP="00660BE4">
      <w:pPr>
        <w:ind w:firstLine="0"/>
        <w:jc w:val="both"/>
        <w:rPr>
          <w:color w:val="000000" w:themeColor="text1"/>
        </w:rPr>
      </w:pPr>
      <w:r w:rsidRPr="006714B9">
        <w:rPr>
          <w:rFonts w:cstheme="minorHAnsi"/>
          <w:b/>
          <w:color w:val="000000" w:themeColor="text1"/>
        </w:rPr>
        <w:t>Tak</w:t>
      </w:r>
    </w:p>
    <w:p w14:paraId="16D7FBEE" w14:textId="621E74B6" w:rsidR="00D56D41" w:rsidRPr="006714B9" w:rsidRDefault="00D56D41" w:rsidP="000A18FA">
      <w:pPr>
        <w:pStyle w:val="Akapitzlist"/>
        <w:numPr>
          <w:ilvl w:val="0"/>
          <w:numId w:val="6"/>
        </w:numPr>
        <w:jc w:val="both"/>
        <w:rPr>
          <w:rFonts w:cstheme="minorHAnsi"/>
          <w:bCs/>
          <w:color w:val="000000" w:themeColor="text1"/>
        </w:rPr>
      </w:pPr>
      <w:r w:rsidRPr="006714B9">
        <w:rPr>
          <w:rFonts w:cstheme="minorHAnsi"/>
          <w:bCs/>
          <w:color w:val="000000" w:themeColor="text1"/>
        </w:rPr>
        <w:t xml:space="preserve">Czy Zamawiający uzna za spełniony wymóg jeżeli system </w:t>
      </w:r>
      <w:r w:rsidR="00901216" w:rsidRPr="006714B9">
        <w:rPr>
          <w:rFonts w:cstheme="minorHAnsi"/>
          <w:bCs/>
          <w:color w:val="000000" w:themeColor="text1"/>
        </w:rPr>
        <w:t xml:space="preserve">do </w:t>
      </w:r>
      <w:proofErr w:type="spellStart"/>
      <w:r w:rsidR="00901216" w:rsidRPr="006714B9">
        <w:rPr>
          <w:rFonts w:cstheme="minorHAnsi"/>
          <w:bCs/>
          <w:color w:val="000000" w:themeColor="text1"/>
        </w:rPr>
        <w:t>telerehabilitacji</w:t>
      </w:r>
      <w:proofErr w:type="spellEnd"/>
      <w:r w:rsidRPr="006714B9">
        <w:rPr>
          <w:rFonts w:cstheme="minorHAnsi"/>
          <w:bCs/>
          <w:color w:val="000000" w:themeColor="text1"/>
        </w:rPr>
        <w:t xml:space="preserve"> będzie pozwalał na monitorowanie tętna pacjenta w trybie online, ciągłe monitorowanie zapisów z pomiarów EKG w trakcie realizacji treningów oraz konfigurowanie opcjonalnie pozyskiwanych danych po zakończeniu danej sesji treningowej? Do opcjonalne pozyskiwanych danych należą: pomiar EKG po treningu, pomiar ciśnienia po treningu, subiektywna ocena wysiłku wg skali Borga, pomiar EKG po zaplanowanej sesji oddechowej, pomiar ciśnienia po zaplanowanej sesji oddechowej.  </w:t>
      </w:r>
    </w:p>
    <w:p w14:paraId="3665886C" w14:textId="77777777" w:rsidR="00700B62" w:rsidRPr="006714B9" w:rsidRDefault="00700B62" w:rsidP="00660BE4">
      <w:pPr>
        <w:pStyle w:val="Akapitzlist"/>
        <w:ind w:left="502" w:firstLine="0"/>
        <w:jc w:val="both"/>
        <w:rPr>
          <w:rFonts w:cstheme="minorHAnsi"/>
          <w:bCs/>
          <w:color w:val="000000" w:themeColor="text1"/>
        </w:rPr>
      </w:pPr>
    </w:p>
    <w:p w14:paraId="3E965D65" w14:textId="5DF365F9" w:rsidR="008D6E79" w:rsidRPr="006714B9" w:rsidRDefault="00A85133">
      <w:pPr>
        <w:pStyle w:val="Akapitzlist"/>
        <w:ind w:left="502" w:firstLine="0"/>
        <w:jc w:val="both"/>
        <w:rPr>
          <w:rFonts w:cstheme="minorHAnsi"/>
          <w:b/>
          <w:color w:val="000000" w:themeColor="text1"/>
        </w:rPr>
      </w:pPr>
      <w:r w:rsidRPr="006714B9">
        <w:rPr>
          <w:rFonts w:cstheme="minorHAnsi"/>
          <w:b/>
          <w:color w:val="000000" w:themeColor="text1"/>
        </w:rPr>
        <w:t>Tak</w:t>
      </w:r>
    </w:p>
    <w:p w14:paraId="5CA048C2" w14:textId="77777777" w:rsidR="00A85133" w:rsidRPr="006714B9" w:rsidRDefault="00A85133" w:rsidP="00660BE4">
      <w:pPr>
        <w:pStyle w:val="Akapitzlist"/>
        <w:ind w:left="502" w:firstLine="0"/>
        <w:jc w:val="both"/>
        <w:rPr>
          <w:rFonts w:cstheme="minorHAnsi"/>
          <w:bCs/>
          <w:color w:val="000000" w:themeColor="text1"/>
        </w:rPr>
      </w:pPr>
    </w:p>
    <w:p w14:paraId="7AB844A8" w14:textId="77777777" w:rsidR="008D6E79" w:rsidRPr="006714B9" w:rsidRDefault="008D6E79" w:rsidP="00660BE4">
      <w:pPr>
        <w:pStyle w:val="Akapitzlist"/>
        <w:ind w:left="502" w:firstLine="0"/>
        <w:jc w:val="both"/>
        <w:rPr>
          <w:rFonts w:cstheme="minorHAnsi"/>
          <w:bCs/>
          <w:color w:val="000000" w:themeColor="text1"/>
        </w:rPr>
      </w:pPr>
    </w:p>
    <w:p w14:paraId="457057F6" w14:textId="77777777" w:rsidR="00901216" w:rsidRPr="006714B9" w:rsidRDefault="00901216" w:rsidP="000A18FA">
      <w:pPr>
        <w:pStyle w:val="Akapitzlist"/>
        <w:ind w:left="502" w:firstLine="0"/>
        <w:jc w:val="both"/>
        <w:rPr>
          <w:rFonts w:cstheme="minorHAnsi"/>
          <w:bCs/>
          <w:color w:val="000000" w:themeColor="text1"/>
        </w:rPr>
      </w:pPr>
    </w:p>
    <w:p w14:paraId="54DDC007" w14:textId="6BFFDB77" w:rsidR="00004A4D" w:rsidRPr="006714B9" w:rsidRDefault="00D47B5A" w:rsidP="000A18FA">
      <w:pPr>
        <w:pStyle w:val="Akapitzlist"/>
        <w:numPr>
          <w:ilvl w:val="0"/>
          <w:numId w:val="3"/>
        </w:numPr>
        <w:ind w:left="142" w:firstLine="709"/>
        <w:contextualSpacing w:val="0"/>
        <w:jc w:val="both"/>
        <w:rPr>
          <w:rFonts w:cstheme="minorHAnsi"/>
          <w:bCs/>
          <w:color w:val="000000" w:themeColor="text1"/>
        </w:rPr>
      </w:pPr>
      <w:r w:rsidRPr="006714B9">
        <w:rPr>
          <w:rFonts w:cstheme="minorHAnsi"/>
          <w:bCs/>
          <w:color w:val="000000" w:themeColor="text1"/>
        </w:rPr>
        <w:t xml:space="preserve">Zał. Nr 2 do SWZ Szczegółowy Opis Przedmiotu Zamówienia, Specyfikacja oprogramowania e-Usług; </w:t>
      </w:r>
      <w:proofErr w:type="spellStart"/>
      <w:r w:rsidRPr="006714B9">
        <w:rPr>
          <w:rFonts w:cstheme="minorHAnsi"/>
          <w:bCs/>
          <w:color w:val="000000" w:themeColor="text1"/>
        </w:rPr>
        <w:t>Telerehabilitacja</w:t>
      </w:r>
      <w:proofErr w:type="spellEnd"/>
      <w:r w:rsidRPr="006714B9">
        <w:rPr>
          <w:rFonts w:cstheme="minorHAnsi"/>
          <w:bCs/>
          <w:color w:val="000000" w:themeColor="text1"/>
        </w:rPr>
        <w:t xml:space="preserve"> pacjenta, "Odbiorcami usługi są:</w:t>
      </w:r>
      <w:r w:rsidRPr="006714B9">
        <w:rPr>
          <w:rFonts w:cstheme="minorHAnsi"/>
          <w:bCs/>
          <w:color w:val="000000" w:themeColor="text1"/>
        </w:rPr>
        <w:br/>
        <w:t>¾ niehospitalizowani pacjenci Szpitala kwalifikowani do samodzielnej rehabilitacji pod zdalnym nadzorem terapeuty obejmującym instruktaż, weryfikację i obserwację ćwiczeń rehabilitacyjnych z równoczesną opcjonalną rejestracją zapisu przebiegu sesji rehabilitacyjnej oraz danych o stanie zdrowia pacjenta w indywidualnie ustalanym zbiorze parametrów zdrowotnych;</w:t>
      </w:r>
      <w:r w:rsidRPr="006714B9">
        <w:rPr>
          <w:rFonts w:cstheme="minorHAnsi"/>
          <w:bCs/>
          <w:color w:val="000000" w:themeColor="text1"/>
        </w:rPr>
        <w:br/>
        <w:t>¾ lekarze specjaliści będących członkami personelu medycznego Szpitala oraz pozostały personel zaangażowany do realizacji świadczeń rehabilitacji,</w:t>
      </w:r>
      <w:r w:rsidR="00004A4D" w:rsidRPr="006714B9">
        <w:rPr>
          <w:rFonts w:cstheme="minorHAnsi"/>
          <w:bCs/>
          <w:color w:val="000000" w:themeColor="text1"/>
        </w:rPr>
        <w:t xml:space="preserve"> </w:t>
      </w:r>
      <w:r w:rsidRPr="006714B9">
        <w:rPr>
          <w:rFonts w:cstheme="minorHAnsi"/>
          <w:bCs/>
          <w:color w:val="000000" w:themeColor="text1"/>
        </w:rPr>
        <w:t>¾ personel medyczny Partnerów, zapewniający bezpośrednią pomoc medyczną pacjentów Partnerów w trakcie rehabilitacji hybrydowej w przypadku konieczności interwencji medycznej w razie przekroczenia parametrów krytycznych w trakcie r</w:t>
      </w:r>
      <w:r w:rsidR="007A2D87" w:rsidRPr="006714B9">
        <w:rPr>
          <w:rFonts w:cstheme="minorHAnsi"/>
          <w:bCs/>
          <w:color w:val="000000" w:themeColor="text1"/>
        </w:rPr>
        <w:t>e</w:t>
      </w:r>
      <w:r w:rsidRPr="006714B9">
        <w:rPr>
          <w:rFonts w:cstheme="minorHAnsi"/>
          <w:bCs/>
          <w:color w:val="000000" w:themeColor="text1"/>
        </w:rPr>
        <w:t xml:space="preserve">habilitacji (o fakcie tym system informuje personel medyczny Wnioskodawcy, który za pośrednictwem e-usługi kontaktuje się z Pacjentem i personelem medycznym Partnera w celu uzgodnienia zakresu niezbędnego świadczenia na miejscu)." </w:t>
      </w:r>
    </w:p>
    <w:p w14:paraId="27528C8D" w14:textId="62E0605D" w:rsidR="00D47B5A" w:rsidRPr="006714B9" w:rsidRDefault="00D47B5A" w:rsidP="000A18FA">
      <w:pPr>
        <w:ind w:left="142" w:firstLine="0"/>
        <w:jc w:val="both"/>
        <w:rPr>
          <w:rFonts w:cstheme="minorHAnsi"/>
          <w:bCs/>
          <w:color w:val="000000" w:themeColor="text1"/>
        </w:rPr>
      </w:pPr>
      <w:r w:rsidRPr="006714B9">
        <w:rPr>
          <w:rFonts w:cstheme="minorHAnsi"/>
          <w:bCs/>
          <w:color w:val="000000" w:themeColor="text1"/>
        </w:rPr>
        <w:t>Prosimy o potwierdzenie, że lekarze i personel medyczny będą odbiorcami usługi w ujęciu pracownika medycznego realizującego świadczenia medyczne a nie pacjenta.</w:t>
      </w:r>
    </w:p>
    <w:p w14:paraId="34D1D682" w14:textId="2A4FC422" w:rsidR="001F783B" w:rsidRPr="006714B9" w:rsidRDefault="00E334D9" w:rsidP="001F783B">
      <w:pPr>
        <w:ind w:left="142" w:firstLine="0"/>
        <w:jc w:val="both"/>
        <w:rPr>
          <w:rFonts w:cstheme="minorHAnsi"/>
          <w:b/>
          <w:color w:val="000000" w:themeColor="text1"/>
        </w:rPr>
      </w:pPr>
      <w:r w:rsidRPr="006714B9">
        <w:rPr>
          <w:rFonts w:cstheme="minorHAnsi"/>
          <w:b/>
          <w:color w:val="000000" w:themeColor="text1"/>
        </w:rPr>
        <w:t>Tak</w:t>
      </w:r>
    </w:p>
    <w:p w14:paraId="33AEEBE1" w14:textId="77777777" w:rsidR="001F783B" w:rsidRPr="006714B9" w:rsidRDefault="001F783B" w:rsidP="000A18FA">
      <w:pPr>
        <w:ind w:left="142" w:firstLine="0"/>
        <w:jc w:val="both"/>
        <w:rPr>
          <w:rFonts w:cstheme="minorHAnsi"/>
          <w:bCs/>
          <w:color w:val="000000" w:themeColor="text1"/>
        </w:rPr>
      </w:pPr>
    </w:p>
    <w:p w14:paraId="6ED26C2E" w14:textId="77777777" w:rsidR="00004A4D" w:rsidRPr="006714B9" w:rsidRDefault="00D47B5A" w:rsidP="000A18FA">
      <w:pPr>
        <w:pStyle w:val="Akapitzlist"/>
        <w:numPr>
          <w:ilvl w:val="0"/>
          <w:numId w:val="3"/>
        </w:numPr>
        <w:ind w:left="142" w:firstLine="709"/>
        <w:contextualSpacing w:val="0"/>
        <w:jc w:val="both"/>
        <w:rPr>
          <w:rFonts w:cstheme="minorHAnsi"/>
          <w:bCs/>
          <w:color w:val="000000" w:themeColor="text1"/>
        </w:rPr>
      </w:pPr>
      <w:r w:rsidRPr="006714B9">
        <w:rPr>
          <w:rFonts w:cstheme="minorHAnsi"/>
          <w:bCs/>
          <w:color w:val="000000" w:themeColor="text1"/>
        </w:rPr>
        <w:t xml:space="preserve">Zał. Nr 2 do SWZ Szczegółowy Opis Przedmiotu Zamówienia, Specyfikacja oprogramowania e-Usług; </w:t>
      </w:r>
      <w:proofErr w:type="spellStart"/>
      <w:r w:rsidRPr="006714B9">
        <w:rPr>
          <w:rFonts w:cstheme="minorHAnsi"/>
          <w:bCs/>
          <w:color w:val="000000" w:themeColor="text1"/>
        </w:rPr>
        <w:t>Telerehabilitacja</w:t>
      </w:r>
      <w:proofErr w:type="spellEnd"/>
      <w:r w:rsidRPr="006714B9">
        <w:rPr>
          <w:rFonts w:cstheme="minorHAnsi"/>
          <w:bCs/>
          <w:color w:val="000000" w:themeColor="text1"/>
        </w:rPr>
        <w:t xml:space="preserve"> pacjenta, "Użytkownikami tej usługi są lekarze prowadzący rehabilitacyjne leczenie pacjentów oraz pozostały personel zaangażowany do realizacji świadczeń rehabilitacji oraz niehospitalizowani pacjenci zakwalifikowani do </w:t>
      </w:r>
      <w:proofErr w:type="spellStart"/>
      <w:r w:rsidRPr="006714B9">
        <w:rPr>
          <w:rFonts w:cstheme="minorHAnsi"/>
          <w:bCs/>
          <w:color w:val="000000" w:themeColor="text1"/>
        </w:rPr>
        <w:t>telerehabilitacji</w:t>
      </w:r>
      <w:proofErr w:type="spellEnd"/>
      <w:r w:rsidRPr="006714B9">
        <w:rPr>
          <w:rFonts w:cstheme="minorHAnsi"/>
          <w:bCs/>
          <w:color w:val="000000" w:themeColor="text1"/>
        </w:rPr>
        <w:t xml:space="preserve"> (</w:t>
      </w:r>
      <w:proofErr w:type="spellStart"/>
      <w:r w:rsidRPr="006714B9">
        <w:rPr>
          <w:rFonts w:cstheme="minorHAnsi"/>
          <w:bCs/>
          <w:color w:val="000000" w:themeColor="text1"/>
        </w:rPr>
        <w:t>odmiejscowiona</w:t>
      </w:r>
      <w:proofErr w:type="spellEnd"/>
      <w:r w:rsidRPr="006714B9">
        <w:rPr>
          <w:rFonts w:cstheme="minorHAnsi"/>
          <w:bCs/>
          <w:color w:val="000000" w:themeColor="text1"/>
        </w:rPr>
        <w:t xml:space="preserve"> realizacja świadczeń rehabilitacji). " </w:t>
      </w:r>
    </w:p>
    <w:p w14:paraId="24E6D065" w14:textId="3B881675" w:rsidR="00D47B5A" w:rsidRPr="006714B9" w:rsidRDefault="00D47B5A" w:rsidP="000A18FA">
      <w:pPr>
        <w:ind w:left="142" w:firstLine="0"/>
        <w:jc w:val="both"/>
        <w:rPr>
          <w:rFonts w:cstheme="minorHAnsi"/>
          <w:b/>
          <w:color w:val="000000" w:themeColor="text1"/>
        </w:rPr>
      </w:pPr>
      <w:r w:rsidRPr="006714B9">
        <w:rPr>
          <w:rFonts w:cstheme="minorHAnsi"/>
          <w:bCs/>
          <w:color w:val="000000" w:themeColor="text1"/>
        </w:rPr>
        <w:lastRenderedPageBreak/>
        <w:t>Prosimy o potwierdzenie, że lekarze i personel medyczny będą odbiorcami usługi w ujęciu pracownika medycznego realizującego świadczenia medyczne a nie pacjenta.</w:t>
      </w:r>
    </w:p>
    <w:p w14:paraId="361E0A90" w14:textId="05C62C32" w:rsidR="002C00C5" w:rsidRPr="006714B9" w:rsidRDefault="00491926" w:rsidP="002C00C5">
      <w:pPr>
        <w:ind w:left="142" w:firstLine="0"/>
        <w:jc w:val="both"/>
        <w:rPr>
          <w:rFonts w:cstheme="minorHAnsi"/>
          <w:b/>
          <w:color w:val="000000" w:themeColor="text1"/>
        </w:rPr>
      </w:pPr>
      <w:r w:rsidRPr="006714B9">
        <w:rPr>
          <w:rFonts w:cstheme="minorHAnsi"/>
          <w:b/>
          <w:color w:val="000000" w:themeColor="text1"/>
        </w:rPr>
        <w:t>Tak</w:t>
      </w:r>
    </w:p>
    <w:p w14:paraId="73B161EC" w14:textId="77777777" w:rsidR="002C00C5" w:rsidRPr="006714B9" w:rsidRDefault="002C00C5" w:rsidP="000A18FA">
      <w:pPr>
        <w:ind w:left="142" w:firstLine="0"/>
        <w:jc w:val="both"/>
        <w:rPr>
          <w:rFonts w:cstheme="minorHAnsi"/>
          <w:bCs/>
          <w:color w:val="000000" w:themeColor="text1"/>
        </w:rPr>
      </w:pPr>
    </w:p>
    <w:p w14:paraId="731D59B6" w14:textId="77777777" w:rsidR="00004A4D" w:rsidRPr="006714B9" w:rsidRDefault="00D47B5A" w:rsidP="000A18FA">
      <w:pPr>
        <w:pStyle w:val="Akapitzlist"/>
        <w:numPr>
          <w:ilvl w:val="0"/>
          <w:numId w:val="3"/>
        </w:numPr>
        <w:ind w:left="142" w:firstLine="709"/>
        <w:contextualSpacing w:val="0"/>
        <w:jc w:val="both"/>
        <w:rPr>
          <w:rFonts w:cstheme="minorHAnsi"/>
          <w:bCs/>
          <w:color w:val="000000" w:themeColor="text1"/>
        </w:rPr>
      </w:pPr>
      <w:r w:rsidRPr="006714B9">
        <w:rPr>
          <w:rFonts w:cstheme="minorHAnsi"/>
          <w:bCs/>
          <w:color w:val="000000" w:themeColor="text1"/>
        </w:rPr>
        <w:t xml:space="preserve">Zał. Nr 2 do SWZ Szczegółowy Opis Przedmiotu Zamówienia, Specyfikacja oprogramowania e-Usług; </w:t>
      </w:r>
      <w:proofErr w:type="spellStart"/>
      <w:r w:rsidRPr="006714B9">
        <w:rPr>
          <w:rFonts w:cstheme="minorHAnsi"/>
          <w:bCs/>
          <w:color w:val="000000" w:themeColor="text1"/>
        </w:rPr>
        <w:t>Telerehabilitacja</w:t>
      </w:r>
      <w:proofErr w:type="spellEnd"/>
      <w:r w:rsidRPr="006714B9">
        <w:rPr>
          <w:rFonts w:cstheme="minorHAnsi"/>
          <w:bCs/>
          <w:color w:val="000000" w:themeColor="text1"/>
        </w:rPr>
        <w:t xml:space="preserve"> pacjenta, "Lekarze prowadzący leczenie rehabilitacyjne mają dostęp do elektronicznej dokumentacji medycznej pacjentów i danych kontaktowych pacjenta lub jego prawnego opiekuna (dane gromadzone w systemie informatycznym części medycznej i dostępne dla pacjentów na kontach pacjentów w portalu pacjenta). " </w:t>
      </w:r>
    </w:p>
    <w:p w14:paraId="45D57DFF" w14:textId="0183C9EB" w:rsidR="00D47B5A" w:rsidRPr="006714B9" w:rsidRDefault="00D47B5A" w:rsidP="000A18FA">
      <w:pPr>
        <w:pStyle w:val="Akapitzlist"/>
        <w:numPr>
          <w:ilvl w:val="0"/>
          <w:numId w:val="7"/>
        </w:numPr>
        <w:jc w:val="both"/>
        <w:rPr>
          <w:rFonts w:cstheme="minorHAnsi"/>
          <w:b/>
          <w:color w:val="000000" w:themeColor="text1"/>
        </w:rPr>
      </w:pPr>
      <w:r w:rsidRPr="006714B9">
        <w:rPr>
          <w:rFonts w:cstheme="minorHAnsi"/>
          <w:bCs/>
          <w:color w:val="000000" w:themeColor="text1"/>
        </w:rPr>
        <w:t>Prosimy o potwie</w:t>
      </w:r>
      <w:r w:rsidR="00004A4D" w:rsidRPr="006714B9">
        <w:rPr>
          <w:rFonts w:cstheme="minorHAnsi"/>
          <w:bCs/>
          <w:color w:val="000000" w:themeColor="text1"/>
        </w:rPr>
        <w:t>r</w:t>
      </w:r>
      <w:r w:rsidRPr="006714B9">
        <w:rPr>
          <w:rFonts w:cstheme="minorHAnsi"/>
          <w:bCs/>
          <w:color w:val="000000" w:themeColor="text1"/>
        </w:rPr>
        <w:t xml:space="preserve">dzenie, że Zamawiający uzna punkt za spełniony gdy obsługa wizyty wraz z wystawianiem dokumentów takich jak </w:t>
      </w:r>
      <w:proofErr w:type="spellStart"/>
      <w:r w:rsidRPr="006714B9">
        <w:rPr>
          <w:rFonts w:cstheme="minorHAnsi"/>
          <w:bCs/>
          <w:color w:val="000000" w:themeColor="text1"/>
        </w:rPr>
        <w:t>eRecepta</w:t>
      </w:r>
      <w:proofErr w:type="spellEnd"/>
      <w:r w:rsidRPr="006714B9">
        <w:rPr>
          <w:rFonts w:cstheme="minorHAnsi"/>
          <w:bCs/>
          <w:color w:val="000000" w:themeColor="text1"/>
        </w:rPr>
        <w:t xml:space="preserve"> czy </w:t>
      </w:r>
      <w:proofErr w:type="spellStart"/>
      <w:r w:rsidRPr="006714B9">
        <w:rPr>
          <w:rFonts w:cstheme="minorHAnsi"/>
          <w:bCs/>
          <w:color w:val="000000" w:themeColor="text1"/>
        </w:rPr>
        <w:t>eSkierowanie</w:t>
      </w:r>
      <w:proofErr w:type="spellEnd"/>
      <w:r w:rsidRPr="006714B9">
        <w:rPr>
          <w:rFonts w:cstheme="minorHAnsi"/>
          <w:bCs/>
          <w:color w:val="000000" w:themeColor="text1"/>
        </w:rPr>
        <w:t xml:space="preserve"> oraz dostępem do dokumentacji medycznej pacjenta będą realizowane w systemie HIS Zamawiającego natomiast sama transmisja audio-wizualna / audio będzie realizowana za pomocą </w:t>
      </w:r>
      <w:proofErr w:type="spellStart"/>
      <w:r w:rsidRPr="006714B9">
        <w:rPr>
          <w:rFonts w:cstheme="minorHAnsi"/>
          <w:bCs/>
          <w:color w:val="000000" w:themeColor="text1"/>
        </w:rPr>
        <w:t>eUsługi</w:t>
      </w:r>
      <w:proofErr w:type="spellEnd"/>
      <w:r w:rsidRPr="006714B9">
        <w:rPr>
          <w:rFonts w:cstheme="minorHAnsi"/>
          <w:bCs/>
          <w:color w:val="000000" w:themeColor="text1"/>
        </w:rPr>
        <w:t>. Ma to na celu u</w:t>
      </w:r>
      <w:r w:rsidR="00004A4D" w:rsidRPr="006714B9">
        <w:rPr>
          <w:rFonts w:cstheme="minorHAnsi"/>
          <w:bCs/>
          <w:color w:val="000000" w:themeColor="text1"/>
        </w:rPr>
        <w:t>t</w:t>
      </w:r>
      <w:r w:rsidRPr="006714B9">
        <w:rPr>
          <w:rFonts w:cstheme="minorHAnsi"/>
          <w:bCs/>
          <w:color w:val="000000" w:themeColor="text1"/>
        </w:rPr>
        <w:t>rzymanie spójno</w:t>
      </w:r>
      <w:r w:rsidR="00004A4D" w:rsidRPr="006714B9">
        <w:rPr>
          <w:rFonts w:cstheme="minorHAnsi"/>
          <w:bCs/>
          <w:color w:val="000000" w:themeColor="text1"/>
        </w:rPr>
        <w:t>ś</w:t>
      </w:r>
      <w:r w:rsidRPr="006714B9">
        <w:rPr>
          <w:rFonts w:cstheme="minorHAnsi"/>
          <w:bCs/>
          <w:color w:val="000000" w:themeColor="text1"/>
        </w:rPr>
        <w:t>ci danych i prostoty ich wprowadzania pozwalającego na prawidł</w:t>
      </w:r>
      <w:r w:rsidR="00004A4D" w:rsidRPr="006714B9">
        <w:rPr>
          <w:rFonts w:cstheme="minorHAnsi"/>
          <w:bCs/>
          <w:color w:val="000000" w:themeColor="text1"/>
        </w:rPr>
        <w:t>o</w:t>
      </w:r>
      <w:r w:rsidRPr="006714B9">
        <w:rPr>
          <w:rFonts w:cstheme="minorHAnsi"/>
          <w:bCs/>
          <w:color w:val="000000" w:themeColor="text1"/>
        </w:rPr>
        <w:t>we rozliczenie pacjenta z NFZ.</w:t>
      </w:r>
    </w:p>
    <w:p w14:paraId="7998F49A" w14:textId="77777777" w:rsidR="00192E7B" w:rsidRPr="006714B9" w:rsidRDefault="00192E7B" w:rsidP="00660BE4">
      <w:pPr>
        <w:pStyle w:val="Akapitzlist"/>
        <w:ind w:left="502" w:firstLine="0"/>
        <w:jc w:val="both"/>
        <w:rPr>
          <w:rFonts w:cstheme="minorHAnsi"/>
          <w:b/>
          <w:color w:val="000000" w:themeColor="text1"/>
        </w:rPr>
      </w:pPr>
      <w:r w:rsidRPr="006714B9">
        <w:rPr>
          <w:rFonts w:cstheme="minorHAnsi"/>
          <w:b/>
          <w:color w:val="000000" w:themeColor="text1"/>
        </w:rPr>
        <w:t xml:space="preserve">Zamawiający potwierdza że taka realizacja wymagania spełnia oczekiwania zamawiającego. </w:t>
      </w:r>
    </w:p>
    <w:p w14:paraId="760DFCF9" w14:textId="77777777" w:rsidR="00192E7B" w:rsidRPr="006714B9" w:rsidRDefault="00192E7B" w:rsidP="00660BE4">
      <w:pPr>
        <w:ind w:left="142" w:firstLine="0"/>
        <w:jc w:val="both"/>
        <w:rPr>
          <w:rFonts w:cstheme="minorHAnsi"/>
          <w:bCs/>
          <w:color w:val="000000" w:themeColor="text1"/>
        </w:rPr>
      </w:pPr>
    </w:p>
    <w:p w14:paraId="6394FD33" w14:textId="02C6A8C7" w:rsidR="002E69B4" w:rsidRPr="006714B9" w:rsidRDefault="002E69B4" w:rsidP="000A18FA">
      <w:pPr>
        <w:pStyle w:val="Akapitzlist"/>
        <w:numPr>
          <w:ilvl w:val="0"/>
          <w:numId w:val="7"/>
        </w:numPr>
        <w:jc w:val="both"/>
        <w:rPr>
          <w:rFonts w:cstheme="minorHAnsi"/>
          <w:color w:val="000000" w:themeColor="text1"/>
        </w:rPr>
      </w:pPr>
      <w:r w:rsidRPr="006714B9">
        <w:rPr>
          <w:rFonts w:cstheme="minorHAnsi"/>
          <w:color w:val="000000" w:themeColor="text1"/>
        </w:rPr>
        <w:t xml:space="preserve">Czy </w:t>
      </w:r>
      <w:r w:rsidR="00901216" w:rsidRPr="006714B9">
        <w:rPr>
          <w:rFonts w:cstheme="minorHAnsi"/>
          <w:color w:val="000000" w:themeColor="text1"/>
        </w:rPr>
        <w:t xml:space="preserve">w zakresie </w:t>
      </w:r>
      <w:proofErr w:type="spellStart"/>
      <w:r w:rsidR="00901216" w:rsidRPr="006714B9">
        <w:rPr>
          <w:rFonts w:cstheme="minorHAnsi"/>
          <w:color w:val="000000" w:themeColor="text1"/>
        </w:rPr>
        <w:t>telerahabilitacji</w:t>
      </w:r>
      <w:proofErr w:type="spellEnd"/>
      <w:r w:rsidR="00901216" w:rsidRPr="006714B9">
        <w:rPr>
          <w:rFonts w:cstheme="minorHAnsi"/>
          <w:color w:val="000000" w:themeColor="text1"/>
        </w:rPr>
        <w:t xml:space="preserve">, </w:t>
      </w:r>
      <w:r w:rsidRPr="006714B9">
        <w:rPr>
          <w:rFonts w:cstheme="minorHAnsi"/>
          <w:color w:val="000000" w:themeColor="text1"/>
        </w:rPr>
        <w:t xml:space="preserve">Zamawiający </w:t>
      </w:r>
      <w:r w:rsidR="00901216" w:rsidRPr="006714B9">
        <w:rPr>
          <w:rFonts w:cstheme="minorHAnsi"/>
          <w:color w:val="000000" w:themeColor="text1"/>
        </w:rPr>
        <w:t>za</w:t>
      </w:r>
      <w:r w:rsidRPr="006714B9">
        <w:rPr>
          <w:rFonts w:cstheme="minorHAnsi"/>
          <w:color w:val="000000" w:themeColor="text1"/>
        </w:rPr>
        <w:t>akceptuje alternatywny wariant</w:t>
      </w:r>
      <w:r w:rsidR="00901216" w:rsidRPr="006714B9">
        <w:rPr>
          <w:rFonts w:cstheme="minorHAnsi"/>
          <w:color w:val="000000" w:themeColor="text1"/>
        </w:rPr>
        <w:t xml:space="preserve"> spełnienia wymogu</w:t>
      </w:r>
      <w:r w:rsidRPr="006714B9">
        <w:rPr>
          <w:rFonts w:cstheme="minorHAnsi"/>
          <w:color w:val="000000" w:themeColor="text1"/>
        </w:rPr>
        <w:t xml:space="preserve"> </w:t>
      </w:r>
      <w:r w:rsidR="00901216" w:rsidRPr="006714B9">
        <w:rPr>
          <w:rFonts w:cstheme="minorHAnsi"/>
          <w:color w:val="000000" w:themeColor="text1"/>
        </w:rPr>
        <w:t>dotyczącego</w:t>
      </w:r>
      <w:r w:rsidRPr="006714B9">
        <w:rPr>
          <w:rFonts w:cstheme="minorHAnsi"/>
          <w:color w:val="000000" w:themeColor="text1"/>
        </w:rPr>
        <w:t xml:space="preserve"> dostępu do elektronicznej dokumentacji pacjenta (karta kwalifikacji, karta podsumowania treningu, raport tworzony narastająco z przeprowadzonych treningów)? W systemie </w:t>
      </w:r>
      <w:proofErr w:type="spellStart"/>
      <w:r w:rsidR="00901216" w:rsidRPr="006714B9">
        <w:rPr>
          <w:rFonts w:cstheme="minorHAnsi"/>
          <w:color w:val="000000" w:themeColor="text1"/>
        </w:rPr>
        <w:t>telerehabilitacji</w:t>
      </w:r>
      <w:proofErr w:type="spellEnd"/>
      <w:r w:rsidRPr="006714B9">
        <w:rPr>
          <w:rFonts w:cstheme="minorHAnsi"/>
          <w:color w:val="000000" w:themeColor="text1"/>
        </w:rPr>
        <w:t xml:space="preserve"> dostępne są dla Personelu medycznego dane kontaktowe pacjenta, ewentualnie prawnego opiekuna.</w:t>
      </w:r>
    </w:p>
    <w:p w14:paraId="11397126" w14:textId="5BB223CD" w:rsidR="00901216" w:rsidRPr="006714B9" w:rsidRDefault="001C34B7" w:rsidP="000A18FA">
      <w:pPr>
        <w:pStyle w:val="Akapitzlist"/>
        <w:ind w:left="502" w:firstLine="0"/>
        <w:jc w:val="both"/>
        <w:rPr>
          <w:rFonts w:cstheme="minorHAnsi"/>
          <w:b/>
          <w:bCs/>
          <w:color w:val="000000" w:themeColor="text1"/>
        </w:rPr>
      </w:pPr>
      <w:r w:rsidRPr="006714B9">
        <w:rPr>
          <w:rFonts w:cstheme="minorHAnsi"/>
          <w:b/>
          <w:bCs/>
          <w:color w:val="000000" w:themeColor="text1"/>
        </w:rPr>
        <w:t>Zgodnie z SWZ.</w:t>
      </w:r>
    </w:p>
    <w:p w14:paraId="167865B2" w14:textId="6A300831" w:rsidR="001C34B7" w:rsidRPr="006714B9" w:rsidRDefault="008E5822" w:rsidP="000A18FA">
      <w:pPr>
        <w:pStyle w:val="Akapitzlist"/>
        <w:ind w:left="502" w:firstLine="0"/>
        <w:jc w:val="both"/>
        <w:rPr>
          <w:rFonts w:cstheme="minorHAnsi"/>
          <w:color w:val="000000" w:themeColor="text1"/>
        </w:rPr>
      </w:pPr>
      <w:r w:rsidRPr="006714B9">
        <w:rPr>
          <w:rFonts w:cstheme="minorHAnsi"/>
          <w:color w:val="000000" w:themeColor="text1"/>
        </w:rPr>
        <w:t xml:space="preserve"> </w:t>
      </w:r>
    </w:p>
    <w:p w14:paraId="62843BDB" w14:textId="77777777" w:rsidR="00004A4D" w:rsidRPr="006714B9" w:rsidRDefault="00D47B5A" w:rsidP="000A18FA">
      <w:pPr>
        <w:pStyle w:val="Akapitzlist"/>
        <w:numPr>
          <w:ilvl w:val="0"/>
          <w:numId w:val="3"/>
        </w:numPr>
        <w:ind w:left="142" w:firstLine="709"/>
        <w:contextualSpacing w:val="0"/>
        <w:jc w:val="both"/>
        <w:rPr>
          <w:rFonts w:cstheme="minorHAnsi"/>
          <w:bCs/>
          <w:color w:val="000000" w:themeColor="text1"/>
        </w:rPr>
      </w:pPr>
      <w:r w:rsidRPr="006714B9">
        <w:rPr>
          <w:rFonts w:cstheme="minorHAnsi"/>
          <w:bCs/>
          <w:color w:val="000000" w:themeColor="text1"/>
        </w:rPr>
        <w:t xml:space="preserve">Zał. Nr 2 do SWZ Szczegółowy Opis Przedmiotu Zamówienia, Specyfikacja oprogramowania e-Usług; </w:t>
      </w:r>
      <w:proofErr w:type="spellStart"/>
      <w:r w:rsidRPr="006714B9">
        <w:rPr>
          <w:rFonts w:cstheme="minorHAnsi"/>
          <w:bCs/>
          <w:color w:val="000000" w:themeColor="text1"/>
        </w:rPr>
        <w:t>Telerehabilitacja</w:t>
      </w:r>
      <w:proofErr w:type="spellEnd"/>
      <w:r w:rsidRPr="006714B9">
        <w:rPr>
          <w:rFonts w:cstheme="minorHAnsi"/>
          <w:bCs/>
          <w:color w:val="000000" w:themeColor="text1"/>
        </w:rPr>
        <w:t xml:space="preserve"> pacjenta, "Usługa zasila elektroniczną dokumentację pacjenta dokumentami zawierającymi dane o stanie zdrowia pacjentów rehabilitowanych poza siedzibą Szpitala (</w:t>
      </w:r>
      <w:proofErr w:type="spellStart"/>
      <w:r w:rsidRPr="006714B9">
        <w:rPr>
          <w:rFonts w:cstheme="minorHAnsi"/>
          <w:bCs/>
          <w:color w:val="000000" w:themeColor="text1"/>
        </w:rPr>
        <w:t>odmiejscowienie</w:t>
      </w:r>
      <w:proofErr w:type="spellEnd"/>
      <w:r w:rsidRPr="006714B9">
        <w:rPr>
          <w:rFonts w:cstheme="minorHAnsi"/>
          <w:bCs/>
          <w:color w:val="000000" w:themeColor="text1"/>
        </w:rPr>
        <w:t xml:space="preserve">, pacjent w miejscu zamieszkania) oraz informacje o ew. innych dokumentach zawierających analizy i oceny stanu zdrowia tych pacjentów." </w:t>
      </w:r>
    </w:p>
    <w:p w14:paraId="2A4F682B" w14:textId="19F0B1E9" w:rsidR="00D47B5A" w:rsidRPr="006714B9" w:rsidRDefault="00D47B5A" w:rsidP="000A18FA">
      <w:pPr>
        <w:ind w:left="142" w:firstLine="0"/>
        <w:jc w:val="both"/>
        <w:rPr>
          <w:rFonts w:cstheme="minorHAnsi"/>
          <w:bCs/>
          <w:color w:val="000000" w:themeColor="text1"/>
        </w:rPr>
      </w:pPr>
      <w:r w:rsidRPr="006714B9">
        <w:rPr>
          <w:rFonts w:cstheme="minorHAnsi"/>
          <w:bCs/>
          <w:color w:val="000000" w:themeColor="text1"/>
        </w:rPr>
        <w:t>Prosimy o potwie</w:t>
      </w:r>
      <w:r w:rsidR="00004A4D" w:rsidRPr="006714B9">
        <w:rPr>
          <w:rFonts w:cstheme="minorHAnsi"/>
          <w:bCs/>
          <w:color w:val="000000" w:themeColor="text1"/>
        </w:rPr>
        <w:t>r</w:t>
      </w:r>
      <w:r w:rsidRPr="006714B9">
        <w:rPr>
          <w:rFonts w:cstheme="minorHAnsi"/>
          <w:bCs/>
          <w:color w:val="000000" w:themeColor="text1"/>
        </w:rPr>
        <w:t xml:space="preserve">dzenie, że Zamawiający uzna punkt za spełniony gdy obsługa wizyty wraz z wystawianiem dokumentów takich jak </w:t>
      </w:r>
      <w:proofErr w:type="spellStart"/>
      <w:r w:rsidRPr="006714B9">
        <w:rPr>
          <w:rFonts w:cstheme="minorHAnsi"/>
          <w:bCs/>
          <w:color w:val="000000" w:themeColor="text1"/>
        </w:rPr>
        <w:t>eRecepta</w:t>
      </w:r>
      <w:proofErr w:type="spellEnd"/>
      <w:r w:rsidRPr="006714B9">
        <w:rPr>
          <w:rFonts w:cstheme="minorHAnsi"/>
          <w:bCs/>
          <w:color w:val="000000" w:themeColor="text1"/>
        </w:rPr>
        <w:t xml:space="preserve"> czy </w:t>
      </w:r>
      <w:proofErr w:type="spellStart"/>
      <w:r w:rsidRPr="006714B9">
        <w:rPr>
          <w:rFonts w:cstheme="minorHAnsi"/>
          <w:bCs/>
          <w:color w:val="000000" w:themeColor="text1"/>
        </w:rPr>
        <w:t>eSkierowanie</w:t>
      </w:r>
      <w:proofErr w:type="spellEnd"/>
      <w:r w:rsidRPr="006714B9">
        <w:rPr>
          <w:rFonts w:cstheme="minorHAnsi"/>
          <w:bCs/>
          <w:color w:val="000000" w:themeColor="text1"/>
        </w:rPr>
        <w:t xml:space="preserve"> oraz dostępem do dokumentacji medycznej pacjenta będą realizowane w systemie HIS Zamawiającego natomiast sama transmisja audio-wizualna / audio będzie realizowana za pomocą </w:t>
      </w:r>
      <w:proofErr w:type="spellStart"/>
      <w:r w:rsidRPr="006714B9">
        <w:rPr>
          <w:rFonts w:cstheme="minorHAnsi"/>
          <w:bCs/>
          <w:color w:val="000000" w:themeColor="text1"/>
        </w:rPr>
        <w:t>eUsługi</w:t>
      </w:r>
      <w:proofErr w:type="spellEnd"/>
      <w:r w:rsidRPr="006714B9">
        <w:rPr>
          <w:rFonts w:cstheme="minorHAnsi"/>
          <w:bCs/>
          <w:color w:val="000000" w:themeColor="text1"/>
        </w:rPr>
        <w:t>. Ma to na celu u</w:t>
      </w:r>
      <w:r w:rsidR="00004A4D" w:rsidRPr="006714B9">
        <w:rPr>
          <w:rFonts w:cstheme="minorHAnsi"/>
          <w:bCs/>
          <w:color w:val="000000" w:themeColor="text1"/>
        </w:rPr>
        <w:t>t</w:t>
      </w:r>
      <w:r w:rsidRPr="006714B9">
        <w:rPr>
          <w:rFonts w:cstheme="minorHAnsi"/>
          <w:bCs/>
          <w:color w:val="000000" w:themeColor="text1"/>
        </w:rPr>
        <w:t>rzymanie spójno</w:t>
      </w:r>
      <w:r w:rsidR="00004A4D" w:rsidRPr="006714B9">
        <w:rPr>
          <w:rFonts w:cstheme="minorHAnsi"/>
          <w:bCs/>
          <w:color w:val="000000" w:themeColor="text1"/>
        </w:rPr>
        <w:t>ś</w:t>
      </w:r>
      <w:r w:rsidRPr="006714B9">
        <w:rPr>
          <w:rFonts w:cstheme="minorHAnsi"/>
          <w:bCs/>
          <w:color w:val="000000" w:themeColor="text1"/>
        </w:rPr>
        <w:t>ci danych i prostoty ich wprowadzania pozwalającego na prawidł</w:t>
      </w:r>
      <w:r w:rsidR="00004A4D" w:rsidRPr="006714B9">
        <w:rPr>
          <w:rFonts w:cstheme="minorHAnsi"/>
          <w:bCs/>
          <w:color w:val="000000" w:themeColor="text1"/>
        </w:rPr>
        <w:t>o</w:t>
      </w:r>
      <w:r w:rsidRPr="006714B9">
        <w:rPr>
          <w:rFonts w:cstheme="minorHAnsi"/>
          <w:bCs/>
          <w:color w:val="000000" w:themeColor="text1"/>
        </w:rPr>
        <w:t>we rozliczenie pacjenta z NFZ.</w:t>
      </w:r>
    </w:p>
    <w:p w14:paraId="347A0E9A" w14:textId="77777777" w:rsidR="003F6240" w:rsidRPr="006714B9" w:rsidRDefault="003F6240" w:rsidP="003F6240">
      <w:pPr>
        <w:ind w:left="142" w:firstLine="0"/>
        <w:jc w:val="both"/>
        <w:rPr>
          <w:rFonts w:cstheme="minorHAnsi"/>
          <w:b/>
          <w:color w:val="000000" w:themeColor="text1"/>
        </w:rPr>
      </w:pPr>
      <w:r w:rsidRPr="006714B9">
        <w:rPr>
          <w:rFonts w:cstheme="minorHAnsi"/>
          <w:b/>
          <w:color w:val="000000" w:themeColor="text1"/>
        </w:rPr>
        <w:t xml:space="preserve">Zamawiający potwierdza że taka realizacja wymagania spełnia oczekiwania zamawiającego. </w:t>
      </w:r>
    </w:p>
    <w:p w14:paraId="4969495E" w14:textId="77777777" w:rsidR="00004A4D" w:rsidRPr="006714B9" w:rsidRDefault="00D47B5A" w:rsidP="000A18FA">
      <w:pPr>
        <w:pStyle w:val="Akapitzlist"/>
        <w:numPr>
          <w:ilvl w:val="0"/>
          <w:numId w:val="3"/>
        </w:numPr>
        <w:ind w:left="142" w:firstLine="709"/>
        <w:contextualSpacing w:val="0"/>
        <w:jc w:val="both"/>
        <w:rPr>
          <w:rFonts w:cstheme="minorHAnsi"/>
          <w:bCs/>
          <w:color w:val="000000" w:themeColor="text1"/>
        </w:rPr>
      </w:pPr>
      <w:r w:rsidRPr="006714B9">
        <w:rPr>
          <w:rFonts w:cstheme="minorHAnsi"/>
          <w:bCs/>
          <w:color w:val="000000" w:themeColor="text1"/>
        </w:rPr>
        <w:t xml:space="preserve">Zał. Nr 2 do SWZ Szczegółowy Opis Przedmiotu Zamówienia, Specyfikacja oprogramowania e-Usług; </w:t>
      </w:r>
      <w:proofErr w:type="spellStart"/>
      <w:r w:rsidRPr="006714B9">
        <w:rPr>
          <w:rFonts w:cstheme="minorHAnsi"/>
          <w:bCs/>
          <w:color w:val="000000" w:themeColor="text1"/>
        </w:rPr>
        <w:t>Telerehabilitacja</w:t>
      </w:r>
      <w:proofErr w:type="spellEnd"/>
      <w:r w:rsidRPr="006714B9">
        <w:rPr>
          <w:rFonts w:cstheme="minorHAnsi"/>
          <w:bCs/>
          <w:color w:val="000000" w:themeColor="text1"/>
        </w:rPr>
        <w:t xml:space="preserve"> pacjenta, "Dostęp pacjentów do usługi jest realizowany za pomocą przeglądarki www i równoważnie indywidualnej aplikacji komunikatora audiowizualnego w wersji dla urządzeń mobilnych (</w:t>
      </w:r>
      <w:proofErr w:type="spellStart"/>
      <w:r w:rsidRPr="006714B9">
        <w:rPr>
          <w:rFonts w:cstheme="minorHAnsi"/>
          <w:bCs/>
          <w:color w:val="000000" w:themeColor="text1"/>
        </w:rPr>
        <w:t>smarfon</w:t>
      </w:r>
      <w:proofErr w:type="spellEnd"/>
      <w:r w:rsidRPr="006714B9">
        <w:rPr>
          <w:rFonts w:cstheme="minorHAnsi"/>
          <w:bCs/>
          <w:color w:val="000000" w:themeColor="text1"/>
        </w:rPr>
        <w:t xml:space="preserve">, tablet) i dla komputerów PC (notebook, stacjonarny). Pacjent może korzystać z usługi w taki sam sposób wykorzystując smartfon, tablet, czy komputery PC w wersji przenośnej lub stacjonarnej." </w:t>
      </w:r>
    </w:p>
    <w:p w14:paraId="435C0CDE" w14:textId="758F49C8" w:rsidR="00D47B5A" w:rsidRPr="006714B9" w:rsidRDefault="00D47B5A" w:rsidP="000A18FA">
      <w:pPr>
        <w:pStyle w:val="Akapitzlist"/>
        <w:numPr>
          <w:ilvl w:val="0"/>
          <w:numId w:val="8"/>
        </w:numPr>
        <w:jc w:val="both"/>
        <w:rPr>
          <w:rFonts w:cstheme="minorHAnsi"/>
          <w:bCs/>
          <w:color w:val="000000" w:themeColor="text1"/>
        </w:rPr>
      </w:pPr>
      <w:r w:rsidRPr="006714B9">
        <w:rPr>
          <w:rFonts w:cstheme="minorHAnsi"/>
          <w:bCs/>
          <w:color w:val="000000" w:themeColor="text1"/>
        </w:rPr>
        <w:lastRenderedPageBreak/>
        <w:t>Prosimy o potwierdzenie, że przygotowanie usługi obsługiwanej za pomocą przeglądarki www będzie wystarczające i nie jest niezbędna dedykowana aplikacja na urządzenia mobilne.</w:t>
      </w:r>
    </w:p>
    <w:p w14:paraId="12E60613" w14:textId="77777777" w:rsidR="00085793" w:rsidRPr="006714B9" w:rsidRDefault="00085793" w:rsidP="00660BE4">
      <w:pPr>
        <w:pStyle w:val="Akapitzlist"/>
        <w:ind w:left="502" w:firstLine="0"/>
        <w:jc w:val="both"/>
        <w:rPr>
          <w:rFonts w:cstheme="minorHAnsi"/>
          <w:b/>
          <w:color w:val="000000" w:themeColor="text1"/>
        </w:rPr>
      </w:pPr>
      <w:r w:rsidRPr="006714B9">
        <w:rPr>
          <w:rFonts w:cstheme="minorHAnsi"/>
          <w:b/>
          <w:color w:val="000000" w:themeColor="text1"/>
        </w:rPr>
        <w:t xml:space="preserve">Zamawiający potwierdza że taka realizacja wymagania spełnia oczekiwania zamawiającego. </w:t>
      </w:r>
    </w:p>
    <w:p w14:paraId="6C488A84" w14:textId="77777777" w:rsidR="00085793" w:rsidRPr="006714B9" w:rsidRDefault="00085793" w:rsidP="00660BE4">
      <w:pPr>
        <w:pStyle w:val="Akapitzlist"/>
        <w:ind w:left="502" w:firstLine="0"/>
        <w:jc w:val="both"/>
        <w:rPr>
          <w:rFonts w:cstheme="minorHAnsi"/>
          <w:bCs/>
          <w:color w:val="000000" w:themeColor="text1"/>
        </w:rPr>
      </w:pPr>
    </w:p>
    <w:p w14:paraId="0E26D0E4" w14:textId="5FAF5632" w:rsidR="002E69B4" w:rsidRPr="006714B9" w:rsidRDefault="002E69B4" w:rsidP="000A18FA">
      <w:pPr>
        <w:pStyle w:val="Akapitzlist"/>
        <w:numPr>
          <w:ilvl w:val="0"/>
          <w:numId w:val="8"/>
        </w:numPr>
        <w:jc w:val="both"/>
        <w:rPr>
          <w:rFonts w:cstheme="minorHAnsi"/>
          <w:color w:val="000000" w:themeColor="text1"/>
        </w:rPr>
      </w:pPr>
      <w:r w:rsidRPr="006714B9">
        <w:rPr>
          <w:rFonts w:cstheme="minorHAnsi"/>
          <w:color w:val="000000" w:themeColor="text1"/>
        </w:rPr>
        <w:t>Czy</w:t>
      </w:r>
      <w:r w:rsidR="00901216" w:rsidRPr="006714B9">
        <w:rPr>
          <w:rFonts w:cstheme="minorHAnsi"/>
          <w:color w:val="000000" w:themeColor="text1"/>
        </w:rPr>
        <w:t xml:space="preserve"> w zakresie </w:t>
      </w:r>
      <w:proofErr w:type="spellStart"/>
      <w:r w:rsidR="00901216" w:rsidRPr="006714B9">
        <w:rPr>
          <w:rFonts w:cstheme="minorHAnsi"/>
          <w:color w:val="000000" w:themeColor="text1"/>
        </w:rPr>
        <w:t>Telerehabilitacji</w:t>
      </w:r>
      <w:proofErr w:type="spellEnd"/>
      <w:r w:rsidRPr="006714B9">
        <w:rPr>
          <w:rFonts w:cstheme="minorHAnsi"/>
          <w:color w:val="000000" w:themeColor="text1"/>
        </w:rPr>
        <w:t xml:space="preserve"> Zamawiający akceptuje wariant polegający na realizacji dostępu pacjentów do usługi jedynie za pośrednictwem dedykowanego </w:t>
      </w:r>
      <w:proofErr w:type="spellStart"/>
      <w:r w:rsidRPr="006714B9">
        <w:rPr>
          <w:rFonts w:cstheme="minorHAnsi"/>
          <w:color w:val="000000" w:themeColor="text1"/>
        </w:rPr>
        <w:t>smartfona</w:t>
      </w:r>
      <w:proofErr w:type="spellEnd"/>
      <w:r w:rsidRPr="006714B9">
        <w:rPr>
          <w:rFonts w:cstheme="minorHAnsi"/>
          <w:color w:val="000000" w:themeColor="text1"/>
        </w:rPr>
        <w:t xml:space="preserve"> z zainstalowaną aplikacją mobilną współpracującą z systemem centralnym </w:t>
      </w:r>
      <w:proofErr w:type="spellStart"/>
      <w:r w:rsidRPr="006714B9">
        <w:rPr>
          <w:rFonts w:cstheme="minorHAnsi"/>
          <w:color w:val="000000" w:themeColor="text1"/>
        </w:rPr>
        <w:t>drEryk</w:t>
      </w:r>
      <w:proofErr w:type="spellEnd"/>
      <w:r w:rsidRPr="006714B9">
        <w:rPr>
          <w:rFonts w:cstheme="minorHAnsi"/>
          <w:color w:val="000000" w:themeColor="text1"/>
        </w:rPr>
        <w:t xml:space="preserve"> </w:t>
      </w:r>
      <w:proofErr w:type="spellStart"/>
      <w:r w:rsidRPr="006714B9">
        <w:rPr>
          <w:rFonts w:cstheme="minorHAnsi"/>
          <w:color w:val="000000" w:themeColor="text1"/>
        </w:rPr>
        <w:t>Kardio</w:t>
      </w:r>
      <w:proofErr w:type="spellEnd"/>
      <w:r w:rsidRPr="006714B9">
        <w:rPr>
          <w:rFonts w:cstheme="minorHAnsi"/>
          <w:color w:val="000000" w:themeColor="text1"/>
        </w:rPr>
        <w:t>? Smartfon jest elementem zestawu wyposażenia pacjenta (dodatkowo pacjent posiada urządzenie EKG, ciśnieniomierz i wagę).</w:t>
      </w:r>
    </w:p>
    <w:p w14:paraId="32C2CF7A" w14:textId="7793AAA6" w:rsidR="00DF4E18" w:rsidRPr="006714B9" w:rsidRDefault="00DF4E18" w:rsidP="00C8125C">
      <w:pPr>
        <w:pStyle w:val="Akapitzlist"/>
        <w:ind w:left="502" w:firstLine="0"/>
        <w:jc w:val="both"/>
        <w:rPr>
          <w:rFonts w:cstheme="minorHAnsi"/>
          <w:b/>
          <w:bCs/>
          <w:color w:val="000000" w:themeColor="text1"/>
        </w:rPr>
      </w:pPr>
      <w:r w:rsidRPr="006714B9">
        <w:rPr>
          <w:rFonts w:cstheme="minorHAnsi"/>
          <w:b/>
          <w:bCs/>
          <w:color w:val="000000" w:themeColor="text1"/>
        </w:rPr>
        <w:t xml:space="preserve">W związku z brakiem wiedzy </w:t>
      </w:r>
      <w:r w:rsidR="0094615A" w:rsidRPr="006714B9">
        <w:rPr>
          <w:rFonts w:cstheme="minorHAnsi"/>
          <w:b/>
          <w:bCs/>
          <w:color w:val="000000" w:themeColor="text1"/>
        </w:rPr>
        <w:t xml:space="preserve">dotyczącej </w:t>
      </w:r>
      <w:r w:rsidR="00FD4D33" w:rsidRPr="006714B9">
        <w:rPr>
          <w:rFonts w:cstheme="minorHAnsi"/>
          <w:b/>
          <w:bCs/>
          <w:color w:val="000000" w:themeColor="text1"/>
        </w:rPr>
        <w:t xml:space="preserve">sposobu </w:t>
      </w:r>
      <w:r w:rsidR="004215B0" w:rsidRPr="006714B9">
        <w:rPr>
          <w:rFonts w:cstheme="minorHAnsi"/>
          <w:b/>
          <w:bCs/>
          <w:color w:val="000000" w:themeColor="text1"/>
        </w:rPr>
        <w:t xml:space="preserve">realizacji wymagań przez Wykonawcę , Zamawiający </w:t>
      </w:r>
      <w:r w:rsidR="0094615A" w:rsidRPr="006714B9">
        <w:rPr>
          <w:rFonts w:cstheme="minorHAnsi"/>
          <w:b/>
          <w:bCs/>
          <w:color w:val="000000" w:themeColor="text1"/>
        </w:rPr>
        <w:t xml:space="preserve">nie </w:t>
      </w:r>
      <w:r w:rsidR="00FD4D33" w:rsidRPr="006714B9">
        <w:rPr>
          <w:rFonts w:cstheme="minorHAnsi"/>
          <w:b/>
          <w:bCs/>
          <w:color w:val="000000" w:themeColor="text1"/>
        </w:rPr>
        <w:t>ma możliwości potwierdzenia czy takie rozwiązanie spełnia oczekiwania zamawiającego</w:t>
      </w:r>
      <w:r w:rsidR="00491BA4" w:rsidRPr="006714B9">
        <w:rPr>
          <w:rFonts w:cstheme="minorHAnsi"/>
          <w:b/>
          <w:bCs/>
          <w:color w:val="000000" w:themeColor="text1"/>
        </w:rPr>
        <w:t>.</w:t>
      </w:r>
    </w:p>
    <w:p w14:paraId="648AAC68" w14:textId="77777777" w:rsidR="002D79A8" w:rsidRPr="006714B9" w:rsidRDefault="002D79A8" w:rsidP="000A18FA">
      <w:pPr>
        <w:pStyle w:val="Akapitzlist"/>
        <w:ind w:left="502" w:firstLine="0"/>
        <w:jc w:val="both"/>
        <w:rPr>
          <w:rFonts w:cstheme="minorHAnsi"/>
          <w:color w:val="000000" w:themeColor="text1"/>
        </w:rPr>
      </w:pPr>
    </w:p>
    <w:p w14:paraId="3BD2ADAE" w14:textId="77777777" w:rsidR="00004A4D" w:rsidRPr="006714B9" w:rsidRDefault="00D47B5A" w:rsidP="000A18FA">
      <w:pPr>
        <w:pStyle w:val="Akapitzlist"/>
        <w:numPr>
          <w:ilvl w:val="0"/>
          <w:numId w:val="3"/>
        </w:numPr>
        <w:spacing w:after="0"/>
        <w:ind w:left="142" w:firstLine="709"/>
        <w:contextualSpacing w:val="0"/>
        <w:jc w:val="both"/>
        <w:rPr>
          <w:rFonts w:cstheme="minorHAnsi"/>
          <w:bCs/>
          <w:color w:val="000000" w:themeColor="text1"/>
        </w:rPr>
      </w:pPr>
      <w:r w:rsidRPr="006714B9">
        <w:rPr>
          <w:rFonts w:cstheme="minorHAnsi"/>
          <w:bCs/>
          <w:color w:val="000000" w:themeColor="text1"/>
        </w:rPr>
        <w:t xml:space="preserve">Zał. Nr 2 do SWZ Szczegółowy Opis Przedmiotu Zamówienia, Rozbudowa HIS w zakresie </w:t>
      </w:r>
      <w:proofErr w:type="spellStart"/>
      <w:r w:rsidRPr="006714B9">
        <w:rPr>
          <w:rFonts w:cstheme="minorHAnsi"/>
          <w:bCs/>
          <w:color w:val="000000" w:themeColor="text1"/>
        </w:rPr>
        <w:t>teleusług</w:t>
      </w:r>
      <w:proofErr w:type="spellEnd"/>
      <w:r w:rsidRPr="006714B9">
        <w:rPr>
          <w:rFonts w:cstheme="minorHAnsi"/>
          <w:bCs/>
          <w:color w:val="000000" w:themeColor="text1"/>
        </w:rPr>
        <w:t xml:space="preserve">, "W ramach </w:t>
      </w:r>
      <w:proofErr w:type="spellStart"/>
      <w:r w:rsidRPr="006714B9">
        <w:rPr>
          <w:rFonts w:cstheme="minorHAnsi"/>
          <w:bCs/>
          <w:color w:val="000000" w:themeColor="text1"/>
        </w:rPr>
        <w:t>telerehabilitacji</w:t>
      </w:r>
      <w:proofErr w:type="spellEnd"/>
      <w:r w:rsidRPr="006714B9">
        <w:rPr>
          <w:rFonts w:cstheme="minorHAnsi"/>
          <w:bCs/>
          <w:color w:val="000000" w:themeColor="text1"/>
        </w:rPr>
        <w:t xml:space="preserve"> musi istnieć możliwość rejestracji dodatkowych informacji z systemu monitorowania pacjenta (w formie wyników badań) – dokumenty te stanowić będą część historii choroby." </w:t>
      </w:r>
    </w:p>
    <w:p w14:paraId="3D6672EC" w14:textId="7D70C224" w:rsidR="00D47B5A" w:rsidRPr="006714B9" w:rsidRDefault="00D47B5A" w:rsidP="000A18FA">
      <w:pPr>
        <w:pStyle w:val="Akapitzlist"/>
        <w:numPr>
          <w:ilvl w:val="0"/>
          <w:numId w:val="9"/>
        </w:numPr>
        <w:jc w:val="both"/>
        <w:rPr>
          <w:rFonts w:cstheme="minorHAnsi"/>
          <w:b/>
          <w:color w:val="000000" w:themeColor="text1"/>
        </w:rPr>
      </w:pPr>
      <w:r w:rsidRPr="006714B9">
        <w:rPr>
          <w:rFonts w:cstheme="minorHAnsi"/>
          <w:bCs/>
          <w:color w:val="000000" w:themeColor="text1"/>
        </w:rPr>
        <w:t xml:space="preserve">Prosimy o potwierdzenie, że wyniki / dane dodatkowe będą wprowadzane ręcznie przez użytkownika do opisu wizyty przez lekarza prowadzącego </w:t>
      </w:r>
      <w:proofErr w:type="spellStart"/>
      <w:r w:rsidRPr="006714B9">
        <w:rPr>
          <w:rFonts w:cstheme="minorHAnsi"/>
          <w:bCs/>
          <w:color w:val="000000" w:themeColor="text1"/>
        </w:rPr>
        <w:t>telerehablitacje</w:t>
      </w:r>
      <w:proofErr w:type="spellEnd"/>
      <w:r w:rsidRPr="006714B9">
        <w:rPr>
          <w:rFonts w:cstheme="minorHAnsi"/>
          <w:bCs/>
          <w:color w:val="000000" w:themeColor="text1"/>
        </w:rPr>
        <w:t>.</w:t>
      </w:r>
    </w:p>
    <w:p w14:paraId="678A3AF9" w14:textId="45AAC7F2" w:rsidR="007D4CF0" w:rsidRPr="006714B9" w:rsidRDefault="00FB3FB5" w:rsidP="00660BE4">
      <w:pPr>
        <w:pStyle w:val="Akapitzlist"/>
        <w:ind w:left="502" w:firstLine="0"/>
        <w:jc w:val="both"/>
        <w:rPr>
          <w:rFonts w:cstheme="minorHAnsi"/>
          <w:b/>
          <w:color w:val="000000" w:themeColor="text1"/>
        </w:rPr>
      </w:pPr>
      <w:r w:rsidRPr="006714B9">
        <w:rPr>
          <w:rFonts w:cstheme="minorHAnsi"/>
          <w:b/>
          <w:color w:val="000000" w:themeColor="text1"/>
        </w:rPr>
        <w:t xml:space="preserve">Tak </w:t>
      </w:r>
      <w:r w:rsidR="001B180A" w:rsidRPr="006714B9">
        <w:rPr>
          <w:rFonts w:cstheme="minorHAnsi"/>
          <w:b/>
          <w:color w:val="000000" w:themeColor="text1"/>
        </w:rPr>
        <w:t xml:space="preserve">np. </w:t>
      </w:r>
      <w:r w:rsidR="009D5207" w:rsidRPr="006714B9">
        <w:rPr>
          <w:rFonts w:cstheme="minorHAnsi"/>
          <w:b/>
          <w:color w:val="000000" w:themeColor="text1"/>
        </w:rPr>
        <w:t xml:space="preserve">dla dodatkowych </w:t>
      </w:r>
      <w:r w:rsidR="002271B4" w:rsidRPr="006714B9">
        <w:rPr>
          <w:rFonts w:cstheme="minorHAnsi"/>
          <w:b/>
          <w:color w:val="000000" w:themeColor="text1"/>
        </w:rPr>
        <w:t>danych np. obserwacje pacjenta</w:t>
      </w:r>
    </w:p>
    <w:p w14:paraId="13E959A2" w14:textId="77777777" w:rsidR="007D4CF0" w:rsidRPr="006714B9" w:rsidRDefault="007D4CF0" w:rsidP="00660BE4">
      <w:pPr>
        <w:pStyle w:val="Akapitzlist"/>
        <w:ind w:left="502" w:firstLine="0"/>
        <w:jc w:val="both"/>
        <w:rPr>
          <w:rFonts w:cstheme="minorHAnsi"/>
          <w:bCs/>
          <w:color w:val="000000" w:themeColor="text1"/>
        </w:rPr>
      </w:pPr>
    </w:p>
    <w:p w14:paraId="71332BC2" w14:textId="1C5CFD50" w:rsidR="002E69B4" w:rsidRPr="006714B9" w:rsidRDefault="00CA1FFB" w:rsidP="000A18FA">
      <w:pPr>
        <w:pStyle w:val="Akapitzlist"/>
        <w:numPr>
          <w:ilvl w:val="0"/>
          <w:numId w:val="9"/>
        </w:numPr>
        <w:jc w:val="both"/>
        <w:rPr>
          <w:rFonts w:cstheme="minorHAnsi"/>
          <w:color w:val="000000" w:themeColor="text1"/>
        </w:rPr>
      </w:pPr>
      <w:r w:rsidRPr="006714B9">
        <w:rPr>
          <w:rFonts w:cstheme="minorHAnsi"/>
          <w:color w:val="000000" w:themeColor="text1"/>
        </w:rPr>
        <w:t>Wyniki badań dostępne w karcie kwalifikacji, karcie podsumowania treningu oraz raporcie tworzonym narastająco z kolejno zrealizowanych treningów są w formie plików ".pdf". Mając na uwadze powyższe c</w:t>
      </w:r>
      <w:r w:rsidR="002E69B4" w:rsidRPr="006714B9">
        <w:rPr>
          <w:rFonts w:cstheme="minorHAnsi"/>
          <w:color w:val="000000" w:themeColor="text1"/>
        </w:rPr>
        <w:t xml:space="preserve">zy Zamawiający dopuszcza możliwość, przekazywania wyników badań </w:t>
      </w:r>
      <w:r w:rsidR="00901216" w:rsidRPr="006714B9">
        <w:rPr>
          <w:rFonts w:cstheme="minorHAnsi"/>
          <w:color w:val="000000" w:themeColor="text1"/>
        </w:rPr>
        <w:t xml:space="preserve">do HIS </w:t>
      </w:r>
      <w:r w:rsidR="002E69B4" w:rsidRPr="006714B9">
        <w:rPr>
          <w:rFonts w:cstheme="minorHAnsi"/>
          <w:color w:val="000000" w:themeColor="text1"/>
        </w:rPr>
        <w:t xml:space="preserve">w </w:t>
      </w:r>
      <w:r w:rsidRPr="006714B9">
        <w:rPr>
          <w:rFonts w:cstheme="minorHAnsi"/>
          <w:color w:val="000000" w:themeColor="text1"/>
        </w:rPr>
        <w:t>postaci</w:t>
      </w:r>
      <w:r w:rsidR="002E69B4" w:rsidRPr="006714B9">
        <w:rPr>
          <w:rFonts w:cstheme="minorHAnsi"/>
          <w:color w:val="000000" w:themeColor="text1"/>
        </w:rPr>
        <w:t xml:space="preserve"> dokumentacji elektronicznej tworzonej w systemie </w:t>
      </w:r>
      <w:proofErr w:type="spellStart"/>
      <w:r w:rsidR="002E69B4" w:rsidRPr="006714B9">
        <w:rPr>
          <w:rFonts w:cstheme="minorHAnsi"/>
          <w:color w:val="000000" w:themeColor="text1"/>
        </w:rPr>
        <w:t>drEryk</w:t>
      </w:r>
      <w:proofErr w:type="spellEnd"/>
      <w:r w:rsidR="002E69B4" w:rsidRPr="006714B9">
        <w:rPr>
          <w:rFonts w:cstheme="minorHAnsi"/>
          <w:color w:val="000000" w:themeColor="text1"/>
        </w:rPr>
        <w:t xml:space="preserve"> </w:t>
      </w:r>
      <w:proofErr w:type="spellStart"/>
      <w:r w:rsidR="002E69B4" w:rsidRPr="006714B9">
        <w:rPr>
          <w:rFonts w:cstheme="minorHAnsi"/>
          <w:color w:val="000000" w:themeColor="text1"/>
        </w:rPr>
        <w:t>Kardio</w:t>
      </w:r>
      <w:proofErr w:type="spellEnd"/>
      <w:r w:rsidR="002E69B4" w:rsidRPr="006714B9">
        <w:rPr>
          <w:rFonts w:cstheme="minorHAnsi"/>
          <w:color w:val="000000" w:themeColor="text1"/>
        </w:rPr>
        <w:t xml:space="preserve">? </w:t>
      </w:r>
    </w:p>
    <w:p w14:paraId="74B25E4F" w14:textId="64ADC5E9" w:rsidR="00F62A09" w:rsidRPr="006714B9" w:rsidRDefault="002271B4" w:rsidP="00660BE4">
      <w:pPr>
        <w:pStyle w:val="Akapitzlist"/>
        <w:ind w:left="502" w:firstLine="0"/>
        <w:jc w:val="both"/>
        <w:rPr>
          <w:rFonts w:cstheme="minorHAnsi"/>
          <w:b/>
          <w:color w:val="000000" w:themeColor="text1"/>
        </w:rPr>
      </w:pPr>
      <w:r w:rsidRPr="006714B9">
        <w:rPr>
          <w:rFonts w:cstheme="minorHAnsi"/>
          <w:b/>
          <w:color w:val="000000" w:themeColor="text1"/>
        </w:rPr>
        <w:t>Zgodnie z SWZ</w:t>
      </w:r>
    </w:p>
    <w:p w14:paraId="6F38FC43" w14:textId="77777777" w:rsidR="00F62A09" w:rsidRPr="006714B9" w:rsidRDefault="00F62A09" w:rsidP="00660BE4">
      <w:pPr>
        <w:pStyle w:val="Akapitzlist"/>
        <w:ind w:left="502" w:firstLine="0"/>
        <w:jc w:val="both"/>
        <w:rPr>
          <w:rFonts w:cstheme="minorHAnsi"/>
          <w:color w:val="000000" w:themeColor="text1"/>
        </w:rPr>
      </w:pPr>
    </w:p>
    <w:p w14:paraId="366EB915" w14:textId="77777777" w:rsidR="002D79A8" w:rsidRPr="006714B9" w:rsidRDefault="002D79A8" w:rsidP="000A18FA">
      <w:pPr>
        <w:pStyle w:val="Akapitzlist"/>
        <w:ind w:left="502" w:firstLine="0"/>
        <w:jc w:val="both"/>
        <w:rPr>
          <w:rFonts w:cstheme="minorHAnsi"/>
          <w:color w:val="000000" w:themeColor="text1"/>
        </w:rPr>
      </w:pPr>
    </w:p>
    <w:p w14:paraId="66602801" w14:textId="77777777" w:rsidR="00004A4D" w:rsidRPr="006714B9" w:rsidRDefault="00D47B5A" w:rsidP="000A18FA">
      <w:pPr>
        <w:pStyle w:val="Akapitzlist"/>
        <w:numPr>
          <w:ilvl w:val="0"/>
          <w:numId w:val="3"/>
        </w:numPr>
        <w:ind w:left="142" w:firstLine="709"/>
        <w:contextualSpacing w:val="0"/>
        <w:jc w:val="both"/>
        <w:rPr>
          <w:rFonts w:cstheme="minorHAnsi"/>
          <w:bCs/>
          <w:color w:val="000000" w:themeColor="text1"/>
        </w:rPr>
      </w:pPr>
      <w:r w:rsidRPr="006714B9">
        <w:rPr>
          <w:rFonts w:cstheme="minorHAnsi"/>
          <w:bCs/>
          <w:color w:val="000000" w:themeColor="text1"/>
        </w:rPr>
        <w:t xml:space="preserve">Zał. Nr 2 do SWZ Szczegółowy Opis Przedmiotu Zamówienia, Uruchomienie e-Usług, "W przypadku niezaakceptowania zgody, której celem jest np. pozyskanie i przetworzenie danych osobowych niezbędnych do realizacji e-Usługi bądź zgody na leczenie, system nie pozwoli na przejście do następnego kroku i wyświetli stosowny komunikat o konieczności wyrażenia zgody bez której kontynuowanie nie jest możliwe. " </w:t>
      </w:r>
    </w:p>
    <w:p w14:paraId="1E538C25" w14:textId="262EA441" w:rsidR="00D47B5A" w:rsidRPr="006714B9" w:rsidRDefault="00D47B5A" w:rsidP="000A18FA">
      <w:pPr>
        <w:ind w:left="142" w:firstLine="0"/>
        <w:jc w:val="both"/>
        <w:rPr>
          <w:rFonts w:cstheme="minorHAnsi"/>
          <w:bCs/>
          <w:color w:val="000000" w:themeColor="text1"/>
        </w:rPr>
      </w:pPr>
      <w:r w:rsidRPr="006714B9">
        <w:rPr>
          <w:rFonts w:cstheme="minorHAnsi"/>
          <w:bCs/>
          <w:color w:val="000000" w:themeColor="text1"/>
        </w:rPr>
        <w:t xml:space="preserve">Czy Zamawiający uzna punkt za spełniony gdy system </w:t>
      </w:r>
      <w:proofErr w:type="spellStart"/>
      <w:r w:rsidRPr="006714B9">
        <w:rPr>
          <w:rFonts w:cstheme="minorHAnsi"/>
          <w:bCs/>
          <w:color w:val="000000" w:themeColor="text1"/>
        </w:rPr>
        <w:t>eUsług</w:t>
      </w:r>
      <w:proofErr w:type="spellEnd"/>
      <w:r w:rsidRPr="006714B9">
        <w:rPr>
          <w:rFonts w:cstheme="minorHAnsi"/>
          <w:bCs/>
          <w:color w:val="000000" w:themeColor="text1"/>
        </w:rPr>
        <w:t xml:space="preserve"> nie będzie pozwalał założyć konta pacjenta bez uprzedniego wyrażenia zgody ?</w:t>
      </w:r>
    </w:p>
    <w:p w14:paraId="563570D6" w14:textId="61D9EDE2" w:rsidR="00AD7E7C" w:rsidRPr="006714B9" w:rsidRDefault="00AD7E7C" w:rsidP="000A18FA">
      <w:pPr>
        <w:ind w:left="142" w:firstLine="0"/>
        <w:jc w:val="both"/>
        <w:rPr>
          <w:rFonts w:cstheme="minorHAnsi"/>
          <w:b/>
          <w:color w:val="000000" w:themeColor="text1"/>
        </w:rPr>
      </w:pPr>
      <w:r w:rsidRPr="006714B9">
        <w:rPr>
          <w:rFonts w:cstheme="minorHAnsi"/>
          <w:b/>
          <w:color w:val="000000" w:themeColor="text1"/>
        </w:rPr>
        <w:t>Tak</w:t>
      </w:r>
    </w:p>
    <w:p w14:paraId="5CF5A8B1" w14:textId="77777777" w:rsidR="00004A4D" w:rsidRPr="006714B9" w:rsidRDefault="00D47B5A" w:rsidP="000A18FA">
      <w:pPr>
        <w:pStyle w:val="Akapitzlist"/>
        <w:numPr>
          <w:ilvl w:val="0"/>
          <w:numId w:val="3"/>
        </w:numPr>
        <w:ind w:left="142" w:firstLine="709"/>
        <w:contextualSpacing w:val="0"/>
        <w:jc w:val="both"/>
        <w:rPr>
          <w:rFonts w:cstheme="minorHAnsi"/>
          <w:bCs/>
          <w:color w:val="000000" w:themeColor="text1"/>
        </w:rPr>
      </w:pPr>
      <w:r w:rsidRPr="006714B9">
        <w:rPr>
          <w:rFonts w:cstheme="minorHAnsi"/>
          <w:bCs/>
          <w:color w:val="000000" w:themeColor="text1"/>
        </w:rPr>
        <w:t xml:space="preserve">Zał. Nr 2 do SWZ Szczegółowy Opis Przedmiotu Zamówienia, Dokumentacja użytkownika, "Zamawiający wymaga, aby Wykonawca dostarczył do każdego przekazanego elementu systemu dokumentację Użytkownika – opis działania danego elementu Systemu w zakresie niezbędnym do jego prawidłowego użytkowania przez personel skierowany do jego użytkowania – w wersji elektronicznej. Pożądane jest, aby dokumentacja była dostępna z poziomu aplikacji jako funkcja pomocy kontekstowej. " </w:t>
      </w:r>
    </w:p>
    <w:p w14:paraId="06343B11" w14:textId="56A7400C" w:rsidR="00D47B5A" w:rsidRPr="006714B9" w:rsidRDefault="00D47B5A" w:rsidP="000A18FA">
      <w:pPr>
        <w:ind w:left="142" w:firstLine="0"/>
        <w:jc w:val="both"/>
        <w:rPr>
          <w:rFonts w:cstheme="minorHAnsi"/>
          <w:b/>
          <w:color w:val="000000" w:themeColor="text1"/>
        </w:rPr>
      </w:pPr>
      <w:r w:rsidRPr="006714B9">
        <w:rPr>
          <w:rFonts w:cstheme="minorHAnsi"/>
          <w:bCs/>
          <w:color w:val="000000" w:themeColor="text1"/>
        </w:rPr>
        <w:t>Czy Zamawiający uzna punkt za spełniony gdy dokumentacja użytkownika będzie w postaci elektro</w:t>
      </w:r>
      <w:r w:rsidR="00004A4D" w:rsidRPr="006714B9">
        <w:rPr>
          <w:rFonts w:cstheme="minorHAnsi"/>
          <w:bCs/>
          <w:color w:val="000000" w:themeColor="text1"/>
        </w:rPr>
        <w:t>ni</w:t>
      </w:r>
      <w:r w:rsidRPr="006714B9">
        <w:rPr>
          <w:rFonts w:cstheme="minorHAnsi"/>
          <w:bCs/>
          <w:color w:val="000000" w:themeColor="text1"/>
        </w:rPr>
        <w:t xml:space="preserve">cznej uruchamianej z poziomu </w:t>
      </w:r>
      <w:proofErr w:type="spellStart"/>
      <w:r w:rsidRPr="006714B9">
        <w:rPr>
          <w:rFonts w:cstheme="minorHAnsi"/>
          <w:bCs/>
          <w:color w:val="000000" w:themeColor="text1"/>
        </w:rPr>
        <w:t>eUsług</w:t>
      </w:r>
      <w:proofErr w:type="spellEnd"/>
      <w:r w:rsidRPr="006714B9">
        <w:rPr>
          <w:rFonts w:cstheme="minorHAnsi"/>
          <w:bCs/>
          <w:color w:val="000000" w:themeColor="text1"/>
        </w:rPr>
        <w:t xml:space="preserve"> ?</w:t>
      </w:r>
    </w:p>
    <w:p w14:paraId="5988732A" w14:textId="305500EB" w:rsidR="00723648" w:rsidRPr="006714B9" w:rsidRDefault="00723648" w:rsidP="000A18FA">
      <w:pPr>
        <w:ind w:left="142" w:firstLine="0"/>
        <w:jc w:val="both"/>
        <w:rPr>
          <w:rFonts w:cstheme="minorHAnsi"/>
          <w:bCs/>
          <w:color w:val="000000" w:themeColor="text1"/>
        </w:rPr>
      </w:pPr>
      <w:r w:rsidRPr="006714B9">
        <w:rPr>
          <w:rFonts w:cstheme="minorHAnsi"/>
          <w:b/>
          <w:color w:val="000000" w:themeColor="text1"/>
        </w:rPr>
        <w:lastRenderedPageBreak/>
        <w:t xml:space="preserve">Każda cześć systemu ma posiadać dokumentację </w:t>
      </w:r>
      <w:r w:rsidR="00B15B5F" w:rsidRPr="006714B9">
        <w:rPr>
          <w:rFonts w:cstheme="minorHAnsi"/>
          <w:b/>
          <w:color w:val="000000" w:themeColor="text1"/>
        </w:rPr>
        <w:t xml:space="preserve">Użytkowania – opis działania elementu Systemu. </w:t>
      </w:r>
      <w:r w:rsidR="00853F5A" w:rsidRPr="006714B9">
        <w:rPr>
          <w:rFonts w:cstheme="minorHAnsi"/>
          <w:b/>
          <w:color w:val="000000" w:themeColor="text1"/>
        </w:rPr>
        <w:t xml:space="preserve">Zamawiający nie wyraża zgody na ograniczenie dokumentacji wyłącznie do </w:t>
      </w:r>
      <w:proofErr w:type="spellStart"/>
      <w:r w:rsidR="00853F5A" w:rsidRPr="006714B9">
        <w:rPr>
          <w:rFonts w:cstheme="minorHAnsi"/>
          <w:b/>
          <w:color w:val="000000" w:themeColor="text1"/>
        </w:rPr>
        <w:t>eUsług</w:t>
      </w:r>
      <w:proofErr w:type="spellEnd"/>
      <w:r w:rsidR="00853F5A" w:rsidRPr="006714B9">
        <w:rPr>
          <w:rFonts w:cstheme="minorHAnsi"/>
          <w:b/>
          <w:color w:val="000000" w:themeColor="text1"/>
        </w:rPr>
        <w:t>.</w:t>
      </w:r>
    </w:p>
    <w:p w14:paraId="76B3E427" w14:textId="77777777" w:rsidR="002E69B4" w:rsidRPr="006714B9" w:rsidRDefault="002E69B4" w:rsidP="000A18FA">
      <w:pPr>
        <w:pStyle w:val="Akapitzlist"/>
        <w:numPr>
          <w:ilvl w:val="0"/>
          <w:numId w:val="3"/>
        </w:numPr>
        <w:ind w:left="142" w:firstLine="709"/>
        <w:contextualSpacing w:val="0"/>
        <w:jc w:val="both"/>
        <w:rPr>
          <w:rFonts w:cstheme="minorHAnsi"/>
          <w:bCs/>
          <w:color w:val="000000" w:themeColor="text1"/>
        </w:rPr>
      </w:pPr>
      <w:r w:rsidRPr="006714B9">
        <w:rPr>
          <w:rFonts w:cstheme="minorHAnsi"/>
          <w:bCs/>
          <w:color w:val="000000" w:themeColor="text1"/>
        </w:rPr>
        <w:t xml:space="preserve">Zał. Nr 2 do SWZ Szczegółowy Opis Przedmiotu Zamówienia,  Krótka charakterystyka Projektu, punkt 2. 2. </w:t>
      </w:r>
      <w:proofErr w:type="spellStart"/>
      <w:r w:rsidRPr="006714B9">
        <w:rPr>
          <w:rFonts w:cstheme="minorHAnsi"/>
          <w:bCs/>
          <w:color w:val="000000" w:themeColor="text1"/>
        </w:rPr>
        <w:t>Telerehabilitacja</w:t>
      </w:r>
      <w:proofErr w:type="spellEnd"/>
      <w:r w:rsidRPr="006714B9">
        <w:rPr>
          <w:rFonts w:cstheme="minorHAnsi"/>
          <w:bCs/>
          <w:color w:val="000000" w:themeColor="text1"/>
        </w:rPr>
        <w:t xml:space="preserve"> pacjenta  telełączność (transmisja danych) dla prowadzonej obserwacji pacjenta zakwalifikowanego do uzyskania świadczeń rehabilitacyjnych podczas sesji rehabilitacyjnej realizowanej poza siedzibą Wnioskodawcy, indywidualne osobiste urządzenie monitorowania stanu zdrowia pacjenta (transmisja bezprzewodowa Bluetooth) podczas </w:t>
      </w:r>
      <w:proofErr w:type="spellStart"/>
      <w:r w:rsidRPr="006714B9">
        <w:rPr>
          <w:rFonts w:cstheme="minorHAnsi"/>
          <w:bCs/>
          <w:color w:val="000000" w:themeColor="text1"/>
        </w:rPr>
        <w:t>odmiejscowionej</w:t>
      </w:r>
      <w:proofErr w:type="spellEnd"/>
      <w:r w:rsidRPr="006714B9">
        <w:rPr>
          <w:rFonts w:cstheme="minorHAnsi"/>
          <w:bCs/>
          <w:color w:val="000000" w:themeColor="text1"/>
        </w:rPr>
        <w:t xml:space="preserve"> sesji rehabilitacji, integracja z systemem informatycznym części medycznej (HIS) w zakresie dostępu do danych medycznych pacjenta oraz elektronicznej dokumentacji medycznej wytwarzanej przez </w:t>
      </w:r>
      <w:proofErr w:type="spellStart"/>
      <w:r w:rsidRPr="006714B9">
        <w:rPr>
          <w:rFonts w:cstheme="minorHAnsi"/>
          <w:bCs/>
          <w:color w:val="000000" w:themeColor="text1"/>
        </w:rPr>
        <w:t>teleusługi</w:t>
      </w:r>
      <w:proofErr w:type="spellEnd"/>
      <w:r w:rsidRPr="006714B9">
        <w:rPr>
          <w:rFonts w:cstheme="minorHAnsi"/>
          <w:bCs/>
          <w:color w:val="000000" w:themeColor="text1"/>
        </w:rPr>
        <w:t>.</w:t>
      </w:r>
    </w:p>
    <w:p w14:paraId="22DD67B7" w14:textId="77777777" w:rsidR="002E69B4" w:rsidRPr="006714B9" w:rsidRDefault="002E69B4" w:rsidP="000A18FA">
      <w:pPr>
        <w:ind w:left="142" w:firstLine="0"/>
        <w:jc w:val="both"/>
        <w:rPr>
          <w:rFonts w:cstheme="minorHAnsi"/>
          <w:b/>
          <w:color w:val="000000" w:themeColor="text1"/>
        </w:rPr>
      </w:pPr>
      <w:r w:rsidRPr="006714B9">
        <w:rPr>
          <w:rFonts w:cstheme="minorHAnsi"/>
          <w:bCs/>
          <w:color w:val="000000" w:themeColor="text1"/>
        </w:rPr>
        <w:t xml:space="preserve">Czy Zamawiający akceptuje funkcjonalności w zakresie </w:t>
      </w:r>
      <w:proofErr w:type="spellStart"/>
      <w:r w:rsidRPr="006714B9">
        <w:rPr>
          <w:rFonts w:cstheme="minorHAnsi"/>
          <w:bCs/>
          <w:color w:val="000000" w:themeColor="text1"/>
        </w:rPr>
        <w:t>telerehabilitacji</w:t>
      </w:r>
      <w:proofErr w:type="spellEnd"/>
      <w:r w:rsidRPr="006714B9">
        <w:rPr>
          <w:rFonts w:cstheme="minorHAnsi"/>
          <w:bCs/>
          <w:color w:val="000000" w:themeColor="text1"/>
        </w:rPr>
        <w:t xml:space="preserve"> polegające na tym, że  Pacjent posiada zestaw urządzeń do osobistego monitorowania stanu zdrowia (EKG, ciśnieniomierz i wagę)? Każde urządzenie wyposażone jest w moduł transmisji Bluetooth. Transmisja danych z urządzeń wykonywana jest do </w:t>
      </w:r>
      <w:proofErr w:type="spellStart"/>
      <w:r w:rsidRPr="006714B9">
        <w:rPr>
          <w:rFonts w:cstheme="minorHAnsi"/>
          <w:bCs/>
          <w:color w:val="000000" w:themeColor="text1"/>
        </w:rPr>
        <w:t>smartfona</w:t>
      </w:r>
      <w:proofErr w:type="spellEnd"/>
      <w:r w:rsidRPr="006714B9">
        <w:rPr>
          <w:rFonts w:cstheme="minorHAnsi"/>
          <w:bCs/>
          <w:color w:val="000000" w:themeColor="text1"/>
        </w:rPr>
        <w:t xml:space="preserve"> posiadającego również moduł Bluetooth oraz dedykowane oprogramowanie (Aplikacja mobilna). Za pośrednictwem oprogramowania znajdującego się w smartfonie i przy wykorzystaniu transmisji danych sieci komórkowej GSM / LTE ewentualnie dostępnej sieci internetowej WIFI dane z urządzeń trafiają do systemu centralnego obsługiwanego przez Personel medyczny i tam są archiwizowane w postaci elektronicznych dokumentów pacjenta (karta kwalifikacji, karta podsumowania treningu, raport zbiorczy z wykonanych sesji treningowych).</w:t>
      </w:r>
    </w:p>
    <w:p w14:paraId="351F1B92" w14:textId="7F48D2F6" w:rsidR="005047C3" w:rsidRPr="006714B9" w:rsidRDefault="001F2E78" w:rsidP="005047C3">
      <w:pPr>
        <w:ind w:left="142" w:firstLine="0"/>
        <w:jc w:val="both"/>
        <w:rPr>
          <w:rFonts w:cstheme="minorHAnsi"/>
          <w:b/>
          <w:color w:val="000000" w:themeColor="text1"/>
        </w:rPr>
      </w:pPr>
      <w:r w:rsidRPr="006714B9">
        <w:rPr>
          <w:rFonts w:cstheme="minorHAnsi"/>
          <w:b/>
          <w:color w:val="000000" w:themeColor="text1"/>
        </w:rPr>
        <w:t>Tak</w:t>
      </w:r>
    </w:p>
    <w:p w14:paraId="1629B0FC" w14:textId="77777777" w:rsidR="005047C3" w:rsidRPr="006714B9" w:rsidRDefault="005047C3" w:rsidP="000A18FA">
      <w:pPr>
        <w:ind w:left="142" w:firstLine="0"/>
        <w:jc w:val="both"/>
        <w:rPr>
          <w:rFonts w:cstheme="minorHAnsi"/>
          <w:bCs/>
          <w:color w:val="000000" w:themeColor="text1"/>
        </w:rPr>
      </w:pPr>
    </w:p>
    <w:p w14:paraId="4925C909" w14:textId="694BFAB2" w:rsidR="002E69B4" w:rsidRPr="006714B9" w:rsidRDefault="002E69B4" w:rsidP="000A18FA">
      <w:pPr>
        <w:pStyle w:val="Akapitzlist"/>
        <w:numPr>
          <w:ilvl w:val="0"/>
          <w:numId w:val="3"/>
        </w:numPr>
        <w:ind w:left="142" w:firstLine="709"/>
        <w:contextualSpacing w:val="0"/>
        <w:jc w:val="both"/>
        <w:rPr>
          <w:rFonts w:cstheme="minorHAnsi"/>
          <w:bCs/>
          <w:color w:val="000000" w:themeColor="text1"/>
        </w:rPr>
      </w:pPr>
      <w:r w:rsidRPr="006714B9">
        <w:rPr>
          <w:rFonts w:cstheme="minorHAnsi"/>
          <w:bCs/>
          <w:color w:val="000000" w:themeColor="text1"/>
        </w:rPr>
        <w:t>Zał. Nr 2 do SWZ Szczegółowy Opis Przedmiotu Zamówienia, Wykaz ilościowy, Wartości</w:t>
      </w:r>
      <w:r w:rsidRPr="006714B9">
        <w:rPr>
          <w:rFonts w:cstheme="minorHAnsi"/>
          <w:color w:val="000000" w:themeColor="text1"/>
        </w:rPr>
        <w:t xml:space="preserve"> Niematerialne i Prawne, 2. </w:t>
      </w:r>
      <w:proofErr w:type="spellStart"/>
      <w:r w:rsidRPr="006714B9">
        <w:rPr>
          <w:rFonts w:cstheme="minorHAnsi"/>
          <w:color w:val="000000" w:themeColor="text1"/>
        </w:rPr>
        <w:t>Telerehabilitacja</w:t>
      </w:r>
      <w:proofErr w:type="spellEnd"/>
      <w:r w:rsidRPr="006714B9">
        <w:rPr>
          <w:rFonts w:cstheme="minorHAnsi"/>
          <w:color w:val="000000" w:themeColor="text1"/>
        </w:rPr>
        <w:t xml:space="preserve"> pacjenta licencja </w:t>
      </w:r>
    </w:p>
    <w:p w14:paraId="10C8D58F" w14:textId="4FD03EEB" w:rsidR="002E69B4" w:rsidRPr="006714B9" w:rsidRDefault="002E69B4" w:rsidP="000A18FA">
      <w:pPr>
        <w:ind w:firstLine="0"/>
        <w:jc w:val="both"/>
        <w:rPr>
          <w:rFonts w:cstheme="minorHAnsi"/>
          <w:b/>
          <w:color w:val="000000" w:themeColor="text1"/>
        </w:rPr>
      </w:pPr>
      <w:r w:rsidRPr="006714B9">
        <w:rPr>
          <w:rFonts w:cstheme="minorHAnsi"/>
          <w:bCs/>
          <w:color w:val="000000" w:themeColor="text1"/>
        </w:rPr>
        <w:t>Czy zamawiający akceptuje rozwiązanie w postaci dostępu do systemu w modelu SaaS? Oferta definiuje czas (liczbę miesięcy) na którą Wnioskodawca otrzyma dostęp do korzystania z systemu?</w:t>
      </w:r>
    </w:p>
    <w:p w14:paraId="2D65D990" w14:textId="24DC42E1" w:rsidR="00722C0E" w:rsidRPr="006714B9" w:rsidRDefault="00B77A8E" w:rsidP="000A18FA">
      <w:pPr>
        <w:ind w:firstLine="0"/>
        <w:jc w:val="both"/>
        <w:rPr>
          <w:rFonts w:cstheme="minorHAnsi"/>
          <w:bCs/>
          <w:color w:val="000000" w:themeColor="text1"/>
        </w:rPr>
      </w:pPr>
      <w:r w:rsidRPr="006714B9">
        <w:rPr>
          <w:rFonts w:cstheme="minorHAnsi"/>
          <w:b/>
          <w:color w:val="000000" w:themeColor="text1"/>
        </w:rPr>
        <w:t>Zgodnie z SWZ</w:t>
      </w:r>
    </w:p>
    <w:p w14:paraId="030AAE71" w14:textId="4A031922" w:rsidR="002E69B4" w:rsidRPr="006714B9" w:rsidRDefault="002E69B4" w:rsidP="000A18FA">
      <w:pPr>
        <w:pStyle w:val="Akapitzlist"/>
        <w:numPr>
          <w:ilvl w:val="0"/>
          <w:numId w:val="3"/>
        </w:numPr>
        <w:ind w:left="142" w:firstLine="709"/>
        <w:contextualSpacing w:val="0"/>
        <w:jc w:val="both"/>
        <w:rPr>
          <w:rFonts w:cstheme="minorHAnsi"/>
          <w:bCs/>
          <w:color w:val="000000" w:themeColor="text1"/>
        </w:rPr>
      </w:pPr>
      <w:r w:rsidRPr="006714B9">
        <w:rPr>
          <w:rFonts w:cstheme="minorHAnsi"/>
          <w:bCs/>
          <w:color w:val="000000" w:themeColor="text1"/>
        </w:rPr>
        <w:t>Zał. Nr 2 do SWZ Szczegółowy Opis Przedmiotu Zamówienia, Wymagania szczegółowe punkt 6. System w części medycznej musi umożliwić pracę na urządzeniach z interfejsem dotykowym (tablety).</w:t>
      </w:r>
    </w:p>
    <w:p w14:paraId="5738F459" w14:textId="77777777" w:rsidR="00C06E57" w:rsidRPr="006714B9" w:rsidRDefault="002E69B4" w:rsidP="000A18FA">
      <w:pPr>
        <w:ind w:firstLine="0"/>
        <w:jc w:val="both"/>
        <w:rPr>
          <w:rFonts w:cstheme="minorHAnsi"/>
          <w:b/>
          <w:bCs/>
          <w:color w:val="000000" w:themeColor="text1"/>
        </w:rPr>
      </w:pPr>
      <w:r w:rsidRPr="006714B9">
        <w:rPr>
          <w:rFonts w:cstheme="minorHAnsi"/>
          <w:color w:val="000000" w:themeColor="text1"/>
        </w:rPr>
        <w:t>Czy Zamawiający dopuszcza możliwość zamiany tabletów na urządzenia z interfejsem dotykowym typu smartfony?</w:t>
      </w:r>
    </w:p>
    <w:p w14:paraId="6E530CD7" w14:textId="231A18B5" w:rsidR="00722C0E" w:rsidRPr="006714B9" w:rsidRDefault="00722C0E" w:rsidP="000A18FA">
      <w:pPr>
        <w:ind w:firstLine="0"/>
        <w:jc w:val="both"/>
        <w:rPr>
          <w:rFonts w:cstheme="minorHAnsi"/>
          <w:color w:val="000000" w:themeColor="text1"/>
        </w:rPr>
      </w:pPr>
      <w:r w:rsidRPr="006714B9">
        <w:rPr>
          <w:rFonts w:cstheme="minorHAnsi"/>
          <w:b/>
          <w:bCs/>
          <w:color w:val="000000" w:themeColor="text1"/>
        </w:rPr>
        <w:t>Zgodnie z SWZ.</w:t>
      </w:r>
    </w:p>
    <w:p w14:paraId="79147076" w14:textId="6562EFB3" w:rsidR="00C06E57" w:rsidRPr="006714B9" w:rsidRDefault="00C06E57" w:rsidP="000A18FA">
      <w:pPr>
        <w:pStyle w:val="Akapitzlist"/>
        <w:numPr>
          <w:ilvl w:val="0"/>
          <w:numId w:val="3"/>
        </w:numPr>
        <w:ind w:left="142" w:firstLine="709"/>
        <w:contextualSpacing w:val="0"/>
        <w:jc w:val="both"/>
        <w:rPr>
          <w:rFonts w:cstheme="minorHAnsi"/>
          <w:color w:val="000000" w:themeColor="text1"/>
        </w:rPr>
      </w:pPr>
      <w:r w:rsidRPr="006714B9">
        <w:rPr>
          <w:rFonts w:cstheme="minorHAnsi"/>
          <w:bCs/>
          <w:color w:val="000000" w:themeColor="text1"/>
        </w:rPr>
        <w:t>Zał. Nr 2 do SWZ Szczegółowy Opis Przedmiotu Zamówienia,  Wymagania szczegółowe punkt 13. System powinien umożliwić definiowanie</w:t>
      </w:r>
      <w:r w:rsidRPr="006714B9">
        <w:rPr>
          <w:rFonts w:cstheme="minorHAnsi"/>
          <w:color w:val="000000" w:themeColor="text1"/>
        </w:rPr>
        <w:t xml:space="preserve">  wiadomości, których wysłanie jest inicjowane zdarzeniem. </w:t>
      </w:r>
    </w:p>
    <w:p w14:paraId="202B6A76" w14:textId="1F928B68" w:rsidR="00C06E57" w:rsidRPr="006714B9" w:rsidRDefault="00C06E57" w:rsidP="000A18FA">
      <w:pPr>
        <w:ind w:firstLine="0"/>
        <w:jc w:val="both"/>
        <w:rPr>
          <w:rFonts w:cstheme="minorHAnsi"/>
          <w:b/>
          <w:bCs/>
          <w:color w:val="000000" w:themeColor="text1"/>
        </w:rPr>
      </w:pPr>
      <w:r w:rsidRPr="006714B9">
        <w:rPr>
          <w:rFonts w:cstheme="minorHAnsi"/>
          <w:color w:val="000000" w:themeColor="text1"/>
        </w:rPr>
        <w:t>Czy Zamawiający dopuszcza możliwość wysyłania zdefiniowanych wiadomości, których wysyłanie jest inicjowane zdarzeniem?</w:t>
      </w:r>
    </w:p>
    <w:p w14:paraId="7E9BECC8" w14:textId="6F198967" w:rsidR="00FF1D68" w:rsidRPr="006714B9" w:rsidRDefault="00FF1D68" w:rsidP="000A18FA">
      <w:pPr>
        <w:ind w:firstLine="0"/>
        <w:jc w:val="both"/>
        <w:rPr>
          <w:rFonts w:cstheme="minorHAnsi"/>
          <w:color w:val="000000" w:themeColor="text1"/>
        </w:rPr>
      </w:pPr>
      <w:r w:rsidRPr="006714B9">
        <w:rPr>
          <w:rFonts w:cstheme="minorHAnsi"/>
          <w:b/>
          <w:bCs/>
          <w:color w:val="000000" w:themeColor="text1"/>
        </w:rPr>
        <w:t>Zgodnie z SWZ</w:t>
      </w:r>
    </w:p>
    <w:p w14:paraId="2C8C6155" w14:textId="65DA517E" w:rsidR="00C06E57" w:rsidRPr="006714B9" w:rsidRDefault="00C06E57" w:rsidP="000A18FA">
      <w:pPr>
        <w:pStyle w:val="Akapitzlist"/>
        <w:numPr>
          <w:ilvl w:val="0"/>
          <w:numId w:val="3"/>
        </w:numPr>
        <w:ind w:left="142" w:firstLine="709"/>
        <w:contextualSpacing w:val="0"/>
        <w:jc w:val="both"/>
        <w:rPr>
          <w:rFonts w:cstheme="minorHAnsi"/>
          <w:color w:val="000000" w:themeColor="text1"/>
        </w:rPr>
      </w:pPr>
      <w:r w:rsidRPr="006714B9">
        <w:rPr>
          <w:rFonts w:cstheme="minorHAnsi"/>
          <w:bCs/>
          <w:color w:val="000000" w:themeColor="text1"/>
        </w:rPr>
        <w:lastRenderedPageBreak/>
        <w:t xml:space="preserve">Zał. Nr 2 do SWZ Szczegółowy Opis Przedmiotu Zamówienia,  </w:t>
      </w:r>
      <w:r w:rsidRPr="006714B9">
        <w:rPr>
          <w:rFonts w:cstheme="minorHAnsi"/>
          <w:color w:val="000000" w:themeColor="text1"/>
        </w:rPr>
        <w:t xml:space="preserve">punkt 14;  System musi umożliwiać odbiór danych z urządzeń medycznych, przekazujących dane bezpośrednio do systemu  HIS. </w:t>
      </w:r>
    </w:p>
    <w:p w14:paraId="207EC170" w14:textId="39FF48A0" w:rsidR="00C06E57" w:rsidRPr="006714B9" w:rsidRDefault="00C06E57" w:rsidP="000A18FA">
      <w:pPr>
        <w:ind w:firstLine="0"/>
        <w:jc w:val="both"/>
        <w:rPr>
          <w:rFonts w:cstheme="minorHAnsi"/>
          <w:b/>
          <w:bCs/>
          <w:color w:val="000000" w:themeColor="text1"/>
        </w:rPr>
      </w:pPr>
      <w:r w:rsidRPr="006714B9">
        <w:rPr>
          <w:rFonts w:cstheme="minorHAnsi"/>
          <w:color w:val="000000" w:themeColor="text1"/>
        </w:rPr>
        <w:t xml:space="preserve">Czy Zamawiający uzna wymóg za spełniony jeśli dane z urządzeń medycznych będą przekazywane do systemu centralnego </w:t>
      </w:r>
      <w:proofErr w:type="spellStart"/>
      <w:r w:rsidRPr="006714B9">
        <w:rPr>
          <w:rFonts w:cstheme="minorHAnsi"/>
          <w:color w:val="000000" w:themeColor="text1"/>
        </w:rPr>
        <w:t>drEryk</w:t>
      </w:r>
      <w:proofErr w:type="spellEnd"/>
      <w:r w:rsidRPr="006714B9">
        <w:rPr>
          <w:rFonts w:cstheme="minorHAnsi"/>
          <w:color w:val="000000" w:themeColor="text1"/>
        </w:rPr>
        <w:t xml:space="preserve"> </w:t>
      </w:r>
      <w:proofErr w:type="spellStart"/>
      <w:r w:rsidRPr="006714B9">
        <w:rPr>
          <w:rFonts w:cstheme="minorHAnsi"/>
          <w:color w:val="000000" w:themeColor="text1"/>
        </w:rPr>
        <w:t>Kardio</w:t>
      </w:r>
      <w:proofErr w:type="spellEnd"/>
      <w:r w:rsidRPr="006714B9">
        <w:rPr>
          <w:rFonts w:cstheme="minorHAnsi"/>
          <w:color w:val="000000" w:themeColor="text1"/>
        </w:rPr>
        <w:t xml:space="preserve">? Personel medyczny ma stały dostęp do danych w systemie centralnym </w:t>
      </w:r>
      <w:proofErr w:type="spellStart"/>
      <w:r w:rsidRPr="006714B9">
        <w:rPr>
          <w:rFonts w:cstheme="minorHAnsi"/>
          <w:color w:val="000000" w:themeColor="text1"/>
        </w:rPr>
        <w:t>drEryk</w:t>
      </w:r>
      <w:proofErr w:type="spellEnd"/>
      <w:r w:rsidRPr="006714B9">
        <w:rPr>
          <w:rFonts w:cstheme="minorHAnsi"/>
          <w:color w:val="000000" w:themeColor="text1"/>
        </w:rPr>
        <w:t xml:space="preserve"> </w:t>
      </w:r>
      <w:proofErr w:type="spellStart"/>
      <w:r w:rsidRPr="006714B9">
        <w:rPr>
          <w:rFonts w:cstheme="minorHAnsi"/>
          <w:color w:val="000000" w:themeColor="text1"/>
        </w:rPr>
        <w:t>Kardio</w:t>
      </w:r>
      <w:proofErr w:type="spellEnd"/>
      <w:r w:rsidRPr="006714B9">
        <w:rPr>
          <w:rFonts w:cstheme="minorHAnsi"/>
          <w:color w:val="000000" w:themeColor="text1"/>
        </w:rPr>
        <w:t xml:space="preserve">. Dane z systemu centralnego </w:t>
      </w:r>
      <w:proofErr w:type="spellStart"/>
      <w:r w:rsidRPr="006714B9">
        <w:rPr>
          <w:rFonts w:cstheme="minorHAnsi"/>
          <w:color w:val="000000" w:themeColor="text1"/>
        </w:rPr>
        <w:t>drEryk</w:t>
      </w:r>
      <w:proofErr w:type="spellEnd"/>
      <w:r w:rsidRPr="006714B9">
        <w:rPr>
          <w:rFonts w:cstheme="minorHAnsi"/>
          <w:color w:val="000000" w:themeColor="text1"/>
        </w:rPr>
        <w:t xml:space="preserve"> </w:t>
      </w:r>
      <w:proofErr w:type="spellStart"/>
      <w:r w:rsidRPr="006714B9">
        <w:rPr>
          <w:rFonts w:cstheme="minorHAnsi"/>
          <w:color w:val="000000" w:themeColor="text1"/>
        </w:rPr>
        <w:t>Kardio</w:t>
      </w:r>
      <w:proofErr w:type="spellEnd"/>
      <w:r w:rsidRPr="006714B9">
        <w:rPr>
          <w:rFonts w:cstheme="minorHAnsi"/>
          <w:color w:val="000000" w:themeColor="text1"/>
        </w:rPr>
        <w:t xml:space="preserve"> mogą trafić do systemu HIS jako dokumenty elektroniczne w formacie ".pdf" zawierające kartę kwalifikacji, kartę podsumowania treningu oraz raport z podsumowania </w:t>
      </w:r>
      <w:proofErr w:type="spellStart"/>
      <w:r w:rsidRPr="006714B9">
        <w:rPr>
          <w:rFonts w:cstheme="minorHAnsi"/>
          <w:color w:val="000000" w:themeColor="text1"/>
        </w:rPr>
        <w:t>telerehabilitacji</w:t>
      </w:r>
      <w:proofErr w:type="spellEnd"/>
      <w:r w:rsidRPr="006714B9">
        <w:rPr>
          <w:rFonts w:cstheme="minorHAnsi"/>
          <w:color w:val="000000" w:themeColor="text1"/>
        </w:rPr>
        <w:t>.</w:t>
      </w:r>
    </w:p>
    <w:p w14:paraId="1DA4EA8C" w14:textId="6B0F26A5" w:rsidR="00E218CF" w:rsidRPr="006714B9" w:rsidRDefault="00E218CF" w:rsidP="000A18FA">
      <w:pPr>
        <w:ind w:firstLine="0"/>
        <w:jc w:val="both"/>
        <w:rPr>
          <w:rFonts w:cstheme="minorHAnsi"/>
          <w:color w:val="000000" w:themeColor="text1"/>
        </w:rPr>
      </w:pPr>
      <w:r w:rsidRPr="006714B9">
        <w:rPr>
          <w:rFonts w:cstheme="minorHAnsi"/>
          <w:b/>
          <w:bCs/>
          <w:color w:val="000000" w:themeColor="text1"/>
        </w:rPr>
        <w:t>Zgodnie z SWZ.</w:t>
      </w:r>
    </w:p>
    <w:p w14:paraId="1923F140" w14:textId="627B4D02" w:rsidR="00C06E57" w:rsidRPr="006714B9" w:rsidRDefault="00C06E57" w:rsidP="000A18FA">
      <w:pPr>
        <w:pStyle w:val="Akapitzlist"/>
        <w:numPr>
          <w:ilvl w:val="0"/>
          <w:numId w:val="3"/>
        </w:numPr>
        <w:ind w:left="142" w:firstLine="709"/>
        <w:contextualSpacing w:val="0"/>
        <w:jc w:val="both"/>
        <w:rPr>
          <w:rFonts w:cstheme="minorHAnsi"/>
          <w:color w:val="000000" w:themeColor="text1"/>
        </w:rPr>
      </w:pPr>
      <w:r w:rsidRPr="006714B9">
        <w:rPr>
          <w:rFonts w:cstheme="minorHAnsi"/>
          <w:bCs/>
          <w:color w:val="000000" w:themeColor="text1"/>
        </w:rPr>
        <w:t>Zał. Nr 2 do SWZ Szczegółowy Opis Przedmiotu Zamówienia</w:t>
      </w:r>
      <w:r w:rsidR="004F298D" w:rsidRPr="006714B9">
        <w:rPr>
          <w:rFonts w:cstheme="minorHAnsi"/>
          <w:bCs/>
          <w:color w:val="000000" w:themeColor="text1"/>
        </w:rPr>
        <w:t xml:space="preserve">, </w:t>
      </w:r>
      <w:r w:rsidRPr="006714B9">
        <w:rPr>
          <w:rFonts w:cstheme="minorHAnsi"/>
          <w:bCs/>
          <w:color w:val="000000" w:themeColor="text1"/>
        </w:rPr>
        <w:t>Wymagania szczegółowe punkt 26 System powinien umożliwiać wysyłanie</w:t>
      </w:r>
      <w:r w:rsidRPr="006714B9">
        <w:rPr>
          <w:rFonts w:cstheme="minorHAnsi"/>
          <w:color w:val="000000" w:themeColor="text1"/>
        </w:rPr>
        <w:t xml:space="preserve"> indywidualnych i grupowych SMS do pacjentów </w:t>
      </w:r>
    </w:p>
    <w:p w14:paraId="12EAF6AD" w14:textId="0E224949" w:rsidR="00C06E57" w:rsidRPr="006714B9" w:rsidRDefault="00C06E57" w:rsidP="000A18FA">
      <w:pPr>
        <w:ind w:firstLine="0"/>
        <w:jc w:val="both"/>
        <w:rPr>
          <w:rFonts w:cstheme="minorHAnsi"/>
          <w:b/>
          <w:bCs/>
          <w:color w:val="000000" w:themeColor="text1"/>
        </w:rPr>
      </w:pPr>
      <w:r w:rsidRPr="006714B9">
        <w:rPr>
          <w:rFonts w:cstheme="minorHAnsi"/>
          <w:color w:val="000000" w:themeColor="text1"/>
        </w:rPr>
        <w:t xml:space="preserve">Czy Zamawiający </w:t>
      </w:r>
      <w:r w:rsidR="00F15751" w:rsidRPr="006714B9">
        <w:rPr>
          <w:rFonts w:cstheme="minorHAnsi"/>
          <w:color w:val="000000" w:themeColor="text1"/>
        </w:rPr>
        <w:t>za</w:t>
      </w:r>
      <w:r w:rsidRPr="006714B9">
        <w:rPr>
          <w:rFonts w:cstheme="minorHAnsi"/>
          <w:color w:val="000000" w:themeColor="text1"/>
        </w:rPr>
        <w:t xml:space="preserve">akceptuje brak możliwości wysyłania indywidualnych i grupowych SMS do pacjentów wprost z systemu do prowadzenia </w:t>
      </w:r>
      <w:proofErr w:type="spellStart"/>
      <w:r w:rsidRPr="006714B9">
        <w:rPr>
          <w:rFonts w:cstheme="minorHAnsi"/>
          <w:color w:val="000000" w:themeColor="text1"/>
        </w:rPr>
        <w:t>telerehabilitacji</w:t>
      </w:r>
      <w:proofErr w:type="spellEnd"/>
      <w:r w:rsidRPr="006714B9">
        <w:rPr>
          <w:rFonts w:cstheme="minorHAnsi"/>
          <w:color w:val="000000" w:themeColor="text1"/>
        </w:rPr>
        <w:t>? System</w:t>
      </w:r>
      <w:r w:rsidR="00F15751" w:rsidRPr="006714B9">
        <w:rPr>
          <w:rFonts w:cstheme="minorHAnsi"/>
          <w:color w:val="000000" w:themeColor="text1"/>
        </w:rPr>
        <w:t xml:space="preserve"> </w:t>
      </w:r>
      <w:proofErr w:type="spellStart"/>
      <w:r w:rsidR="00F15751" w:rsidRPr="006714B9">
        <w:rPr>
          <w:rFonts w:cstheme="minorHAnsi"/>
          <w:color w:val="000000" w:themeColor="text1"/>
        </w:rPr>
        <w:t>telerehabililtacji</w:t>
      </w:r>
      <w:proofErr w:type="spellEnd"/>
      <w:r w:rsidRPr="006714B9">
        <w:rPr>
          <w:rFonts w:cstheme="minorHAnsi"/>
          <w:color w:val="000000" w:themeColor="text1"/>
        </w:rPr>
        <w:t xml:space="preserve"> </w:t>
      </w:r>
      <w:r w:rsidR="00F15751" w:rsidRPr="006714B9">
        <w:rPr>
          <w:rFonts w:cstheme="minorHAnsi"/>
          <w:color w:val="000000" w:themeColor="text1"/>
        </w:rPr>
        <w:t xml:space="preserve">z poziomu centralnego </w:t>
      </w:r>
      <w:r w:rsidRPr="006714B9">
        <w:rPr>
          <w:rFonts w:cstheme="minorHAnsi"/>
          <w:color w:val="000000" w:themeColor="text1"/>
        </w:rPr>
        <w:t>wysyła zdefiniowane informacje do Pacjenta za pośrednictwem aplikacji mobilnej zainstalowanej na dedykowanym smartfonie</w:t>
      </w:r>
      <w:r w:rsidR="00F15751" w:rsidRPr="006714B9">
        <w:rPr>
          <w:rFonts w:cstheme="minorHAnsi"/>
          <w:color w:val="000000" w:themeColor="text1"/>
        </w:rPr>
        <w:t>.</w:t>
      </w:r>
    </w:p>
    <w:p w14:paraId="31D5A0B2" w14:textId="5C26955A" w:rsidR="00694D71" w:rsidRPr="006714B9" w:rsidRDefault="00694D71" w:rsidP="000A18FA">
      <w:pPr>
        <w:ind w:firstLine="0"/>
        <w:jc w:val="both"/>
        <w:rPr>
          <w:rFonts w:cstheme="minorHAnsi"/>
          <w:color w:val="000000" w:themeColor="text1"/>
        </w:rPr>
      </w:pPr>
      <w:r w:rsidRPr="006714B9">
        <w:rPr>
          <w:rFonts w:cstheme="minorHAnsi"/>
          <w:b/>
          <w:bCs/>
          <w:color w:val="000000" w:themeColor="text1"/>
        </w:rPr>
        <w:t>Zgodnie z SWZ.</w:t>
      </w:r>
    </w:p>
    <w:p w14:paraId="5B05F6D4" w14:textId="4F36D0C7" w:rsidR="00C06E57" w:rsidRPr="006714B9" w:rsidRDefault="004F298D" w:rsidP="000A18FA">
      <w:pPr>
        <w:pStyle w:val="Akapitzlist"/>
        <w:numPr>
          <w:ilvl w:val="0"/>
          <w:numId w:val="3"/>
        </w:numPr>
        <w:ind w:left="142" w:firstLine="709"/>
        <w:contextualSpacing w:val="0"/>
        <w:jc w:val="both"/>
        <w:rPr>
          <w:rFonts w:cstheme="minorHAnsi"/>
          <w:color w:val="000000" w:themeColor="text1"/>
        </w:rPr>
      </w:pPr>
      <w:r w:rsidRPr="006714B9">
        <w:rPr>
          <w:rFonts w:cstheme="minorHAnsi"/>
          <w:bCs/>
          <w:color w:val="000000" w:themeColor="text1"/>
        </w:rPr>
        <w:t xml:space="preserve">Zał. Nr 2 do SWZ Szczegółowy Opis Przedmiotu Zamówienia, </w:t>
      </w:r>
      <w:r w:rsidR="00C06E57" w:rsidRPr="006714B9">
        <w:rPr>
          <w:rFonts w:cstheme="minorHAnsi"/>
          <w:color w:val="000000" w:themeColor="text1"/>
        </w:rPr>
        <w:t xml:space="preserve">Wymagania szczegółowe punkt 27 System musi umożliwiać wysyłanie e-mail do pacjentów </w:t>
      </w:r>
    </w:p>
    <w:p w14:paraId="0EDB14C3" w14:textId="18EDA2AB" w:rsidR="00C06E57" w:rsidRPr="006714B9" w:rsidRDefault="00C06E57" w:rsidP="000A18FA">
      <w:pPr>
        <w:ind w:firstLine="0"/>
        <w:jc w:val="both"/>
        <w:rPr>
          <w:rFonts w:cstheme="minorHAnsi"/>
          <w:b/>
          <w:bCs/>
          <w:color w:val="000000" w:themeColor="text1"/>
        </w:rPr>
      </w:pPr>
      <w:r w:rsidRPr="006714B9">
        <w:rPr>
          <w:rFonts w:cstheme="minorHAnsi"/>
          <w:color w:val="000000" w:themeColor="text1"/>
        </w:rPr>
        <w:t xml:space="preserve">Czy Zamawiający akceptuje brak możliwości wysyłania wiadomości email do pacjentów wprost z systemu do prowadzenia </w:t>
      </w:r>
      <w:proofErr w:type="spellStart"/>
      <w:r w:rsidRPr="006714B9">
        <w:rPr>
          <w:rFonts w:cstheme="minorHAnsi"/>
          <w:color w:val="000000" w:themeColor="text1"/>
        </w:rPr>
        <w:t>telerehabilitacji</w:t>
      </w:r>
      <w:proofErr w:type="spellEnd"/>
      <w:r w:rsidRPr="006714B9">
        <w:rPr>
          <w:rFonts w:cstheme="minorHAnsi"/>
          <w:color w:val="000000" w:themeColor="text1"/>
        </w:rPr>
        <w:t xml:space="preserve">? System wysyła </w:t>
      </w:r>
      <w:proofErr w:type="spellStart"/>
      <w:r w:rsidR="00F15751" w:rsidRPr="006714B9">
        <w:rPr>
          <w:rFonts w:cstheme="minorHAnsi"/>
          <w:color w:val="000000" w:themeColor="text1"/>
        </w:rPr>
        <w:t>telerehabililtacji</w:t>
      </w:r>
      <w:proofErr w:type="spellEnd"/>
      <w:r w:rsidR="00F15751" w:rsidRPr="006714B9">
        <w:rPr>
          <w:rFonts w:cstheme="minorHAnsi"/>
          <w:color w:val="000000" w:themeColor="text1"/>
        </w:rPr>
        <w:t xml:space="preserve"> z poziomu centralnego </w:t>
      </w:r>
      <w:r w:rsidRPr="006714B9">
        <w:rPr>
          <w:rFonts w:cstheme="minorHAnsi"/>
          <w:color w:val="000000" w:themeColor="text1"/>
        </w:rPr>
        <w:t>zdefiniowane informacje do Pacjenta za pośrednictwem aplikacji mobilnej zainstalowanej na dedykowanym smartfonie.</w:t>
      </w:r>
    </w:p>
    <w:p w14:paraId="618A8CF9" w14:textId="09E2AB10" w:rsidR="00862D42" w:rsidRPr="006714B9" w:rsidRDefault="00862D42" w:rsidP="000A18FA">
      <w:pPr>
        <w:ind w:firstLine="0"/>
        <w:jc w:val="both"/>
        <w:rPr>
          <w:rFonts w:cstheme="minorHAnsi"/>
          <w:color w:val="000000" w:themeColor="text1"/>
        </w:rPr>
      </w:pPr>
      <w:r w:rsidRPr="006714B9">
        <w:rPr>
          <w:rFonts w:cstheme="minorHAnsi"/>
          <w:b/>
          <w:bCs/>
          <w:color w:val="000000" w:themeColor="text1"/>
        </w:rPr>
        <w:t>Zgodnie z SWZ.</w:t>
      </w:r>
    </w:p>
    <w:p w14:paraId="05B825FB" w14:textId="2E67AA45" w:rsidR="00C06E57" w:rsidRPr="006714B9" w:rsidRDefault="004F298D" w:rsidP="000A18FA">
      <w:pPr>
        <w:pStyle w:val="Akapitzlist"/>
        <w:numPr>
          <w:ilvl w:val="0"/>
          <w:numId w:val="3"/>
        </w:numPr>
        <w:ind w:left="142" w:firstLine="709"/>
        <w:contextualSpacing w:val="0"/>
        <w:jc w:val="both"/>
        <w:rPr>
          <w:rFonts w:cstheme="minorHAnsi"/>
          <w:color w:val="000000" w:themeColor="text1"/>
        </w:rPr>
      </w:pPr>
      <w:r w:rsidRPr="006714B9">
        <w:rPr>
          <w:rFonts w:cstheme="minorHAnsi"/>
          <w:bCs/>
          <w:color w:val="000000" w:themeColor="text1"/>
        </w:rPr>
        <w:t xml:space="preserve">Zał. Nr 2 do SWZ Szczegółowy Opis Przedmiotu Zamówienia, </w:t>
      </w:r>
      <w:r w:rsidR="00C06E57" w:rsidRPr="006714B9">
        <w:rPr>
          <w:rFonts w:cstheme="minorHAnsi"/>
          <w:color w:val="000000" w:themeColor="text1"/>
        </w:rPr>
        <w:t xml:space="preserve">Wymagania szczegółowe punkt 28 System musi umożliwić wysyłanie do użytkownika wiadomości e-mail/sms dla zdefiniowanych zdarzeń np. dostępnego opisu badania. </w:t>
      </w:r>
    </w:p>
    <w:p w14:paraId="08D1A186" w14:textId="5AF94364" w:rsidR="004F298D" w:rsidRPr="006714B9" w:rsidRDefault="00C06E57" w:rsidP="000A18FA">
      <w:pPr>
        <w:ind w:left="142" w:firstLine="0"/>
        <w:jc w:val="both"/>
        <w:rPr>
          <w:rFonts w:cstheme="minorHAnsi"/>
          <w:b/>
          <w:bCs/>
          <w:color w:val="000000" w:themeColor="text1"/>
        </w:rPr>
      </w:pPr>
      <w:r w:rsidRPr="006714B9">
        <w:rPr>
          <w:rFonts w:cstheme="minorHAnsi"/>
          <w:color w:val="000000" w:themeColor="text1"/>
        </w:rPr>
        <w:t>Czy</w:t>
      </w:r>
      <w:r w:rsidR="00F15751" w:rsidRPr="006714B9">
        <w:rPr>
          <w:rFonts w:cstheme="minorHAnsi"/>
          <w:color w:val="000000" w:themeColor="text1"/>
        </w:rPr>
        <w:t xml:space="preserve"> w zakresie systemu do </w:t>
      </w:r>
      <w:proofErr w:type="spellStart"/>
      <w:r w:rsidR="00F15751" w:rsidRPr="006714B9">
        <w:rPr>
          <w:rFonts w:cstheme="minorHAnsi"/>
          <w:color w:val="000000" w:themeColor="text1"/>
        </w:rPr>
        <w:t>telerehabilitacji</w:t>
      </w:r>
      <w:proofErr w:type="spellEnd"/>
      <w:r w:rsidRPr="006714B9">
        <w:rPr>
          <w:rFonts w:cstheme="minorHAnsi"/>
          <w:color w:val="000000" w:themeColor="text1"/>
        </w:rPr>
        <w:t xml:space="preserve"> Zamawiający akceptuje możliwość przesyłania informacji dla zdefiniowanych zdarzeń za pomocą aplikacji mobilnej zainstalowanej na dedykowanym smartfonie? Na wyświetlaczu </w:t>
      </w:r>
      <w:proofErr w:type="spellStart"/>
      <w:r w:rsidRPr="006714B9">
        <w:rPr>
          <w:rFonts w:cstheme="minorHAnsi"/>
          <w:color w:val="000000" w:themeColor="text1"/>
        </w:rPr>
        <w:t>smartfona</w:t>
      </w:r>
      <w:proofErr w:type="spellEnd"/>
      <w:r w:rsidRPr="006714B9">
        <w:rPr>
          <w:rFonts w:cstheme="minorHAnsi"/>
          <w:color w:val="000000" w:themeColor="text1"/>
        </w:rPr>
        <w:t xml:space="preserve"> przy uruchomionej aplikacji pojawiają się zdefiniowane w systemie komunikaty (np.: o rodzaju treningu, o zgodzie na trening, itp.)  </w:t>
      </w:r>
    </w:p>
    <w:p w14:paraId="5F825739" w14:textId="50454361" w:rsidR="00960D9B" w:rsidRPr="006714B9" w:rsidRDefault="00960D9B" w:rsidP="000A18FA">
      <w:pPr>
        <w:ind w:left="142" w:firstLine="0"/>
        <w:jc w:val="both"/>
        <w:rPr>
          <w:rFonts w:cstheme="minorHAnsi"/>
          <w:color w:val="000000" w:themeColor="text1"/>
        </w:rPr>
      </w:pPr>
      <w:r w:rsidRPr="006714B9">
        <w:rPr>
          <w:rFonts w:cstheme="minorHAnsi"/>
          <w:b/>
          <w:bCs/>
          <w:color w:val="000000" w:themeColor="text1"/>
        </w:rPr>
        <w:t>Zgodnie z SWZ.</w:t>
      </w:r>
    </w:p>
    <w:p w14:paraId="7E98348E" w14:textId="3A12644A" w:rsidR="00C06E57" w:rsidRPr="006714B9" w:rsidRDefault="004F298D" w:rsidP="000A18FA">
      <w:pPr>
        <w:pStyle w:val="Akapitzlist"/>
        <w:numPr>
          <w:ilvl w:val="0"/>
          <w:numId w:val="3"/>
        </w:numPr>
        <w:ind w:left="142" w:firstLine="709"/>
        <w:contextualSpacing w:val="0"/>
        <w:jc w:val="both"/>
        <w:rPr>
          <w:rFonts w:cstheme="minorHAnsi"/>
          <w:color w:val="000000" w:themeColor="text1"/>
        </w:rPr>
      </w:pPr>
      <w:r w:rsidRPr="006714B9">
        <w:rPr>
          <w:rFonts w:cstheme="minorHAnsi"/>
          <w:bCs/>
          <w:color w:val="000000" w:themeColor="text1"/>
        </w:rPr>
        <w:t xml:space="preserve">Zał. Nr 2 do SWZ Szczegółowy Opis Przedmiotu Zamówienia, </w:t>
      </w:r>
      <w:r w:rsidRPr="006714B9">
        <w:rPr>
          <w:rFonts w:cstheme="minorHAnsi"/>
          <w:color w:val="000000" w:themeColor="text1"/>
        </w:rPr>
        <w:t xml:space="preserve">Wymagania szczegółowe </w:t>
      </w:r>
      <w:r w:rsidR="00C06E57" w:rsidRPr="006714B9">
        <w:rPr>
          <w:rFonts w:cstheme="minorHAnsi"/>
          <w:color w:val="000000" w:themeColor="text1"/>
        </w:rPr>
        <w:t xml:space="preserve">punkt 29 W przypadku zmiany terminu system musi umożliwić zatwierdzenie nowego terminu za pomocą odpowiedniego linku wysyłanego w wiadomości e-mail. </w:t>
      </w:r>
    </w:p>
    <w:p w14:paraId="4908C633" w14:textId="77777777" w:rsidR="00601CAD" w:rsidRPr="006714B9" w:rsidRDefault="00C06E57" w:rsidP="007A2D87">
      <w:pPr>
        <w:ind w:firstLine="0"/>
        <w:jc w:val="both"/>
        <w:rPr>
          <w:rFonts w:cstheme="minorHAnsi"/>
          <w:b/>
          <w:bCs/>
          <w:color w:val="000000" w:themeColor="text1"/>
        </w:rPr>
      </w:pPr>
      <w:r w:rsidRPr="006714B9">
        <w:rPr>
          <w:rFonts w:cstheme="minorHAnsi"/>
          <w:color w:val="000000" w:themeColor="text1"/>
        </w:rPr>
        <w:t>Czy</w:t>
      </w:r>
      <w:r w:rsidR="004F298D" w:rsidRPr="006714B9">
        <w:rPr>
          <w:rFonts w:cstheme="minorHAnsi"/>
          <w:color w:val="000000" w:themeColor="text1"/>
        </w:rPr>
        <w:t xml:space="preserve"> </w:t>
      </w:r>
      <w:r w:rsidR="00F15751" w:rsidRPr="006714B9">
        <w:rPr>
          <w:rFonts w:cstheme="minorHAnsi"/>
          <w:color w:val="000000" w:themeColor="text1"/>
        </w:rPr>
        <w:t xml:space="preserve">zakresie systemu do </w:t>
      </w:r>
      <w:proofErr w:type="spellStart"/>
      <w:r w:rsidR="00F15751" w:rsidRPr="006714B9">
        <w:rPr>
          <w:rFonts w:cstheme="minorHAnsi"/>
          <w:color w:val="000000" w:themeColor="text1"/>
        </w:rPr>
        <w:t>telerehabilitacji</w:t>
      </w:r>
      <w:proofErr w:type="spellEnd"/>
      <w:r w:rsidR="00F15751" w:rsidRPr="006714B9">
        <w:rPr>
          <w:rFonts w:cstheme="minorHAnsi"/>
          <w:color w:val="000000" w:themeColor="text1"/>
        </w:rPr>
        <w:t xml:space="preserve"> </w:t>
      </w:r>
      <w:r w:rsidRPr="006714B9">
        <w:rPr>
          <w:rFonts w:cstheme="minorHAnsi"/>
          <w:color w:val="000000" w:themeColor="text1"/>
        </w:rPr>
        <w:t xml:space="preserve">Zamawiający akceptuje funkcję systemu polegającą na wyświetlaniu informacji dotyczącej nowego terminu za pośrednictwem wbudowanego kalendarza w aplikacji mobilnej dostępnej dla pacjenta na dedykowanym smartfonie? </w:t>
      </w:r>
    </w:p>
    <w:p w14:paraId="30253934" w14:textId="1BA86CAB" w:rsidR="00C06E57" w:rsidRPr="006714B9" w:rsidRDefault="00601CAD" w:rsidP="007A2D87">
      <w:pPr>
        <w:ind w:firstLine="0"/>
        <w:jc w:val="both"/>
        <w:rPr>
          <w:rFonts w:cstheme="minorHAnsi"/>
          <w:color w:val="000000" w:themeColor="text1"/>
        </w:rPr>
      </w:pPr>
      <w:r w:rsidRPr="006714B9">
        <w:rPr>
          <w:rFonts w:cstheme="minorHAnsi"/>
          <w:b/>
          <w:bCs/>
          <w:color w:val="000000" w:themeColor="text1"/>
        </w:rPr>
        <w:lastRenderedPageBreak/>
        <w:t>Zgodnie z SWZ.</w:t>
      </w:r>
      <w:r w:rsidR="00C06E57" w:rsidRPr="006714B9">
        <w:rPr>
          <w:rFonts w:cstheme="minorHAnsi"/>
          <w:color w:val="000000" w:themeColor="text1"/>
        </w:rPr>
        <w:t xml:space="preserve"> </w:t>
      </w:r>
    </w:p>
    <w:p w14:paraId="1F103F0F" w14:textId="2F4BE22E" w:rsidR="00C06E57" w:rsidRPr="006714B9" w:rsidRDefault="004F298D" w:rsidP="000A18FA">
      <w:pPr>
        <w:pStyle w:val="Akapitzlist"/>
        <w:numPr>
          <w:ilvl w:val="0"/>
          <w:numId w:val="3"/>
        </w:numPr>
        <w:ind w:left="142" w:firstLine="709"/>
        <w:contextualSpacing w:val="0"/>
        <w:jc w:val="both"/>
        <w:rPr>
          <w:rFonts w:cstheme="minorHAnsi"/>
          <w:color w:val="000000" w:themeColor="text1"/>
        </w:rPr>
      </w:pPr>
      <w:r w:rsidRPr="006714B9">
        <w:rPr>
          <w:rFonts w:cstheme="minorHAnsi"/>
          <w:bCs/>
          <w:color w:val="000000" w:themeColor="text1"/>
        </w:rPr>
        <w:t xml:space="preserve">Zał. Nr 2 do SWZ Szczegółowy Opis Przedmiotu Zamówienia, </w:t>
      </w:r>
      <w:r w:rsidR="00C06E57" w:rsidRPr="006714B9">
        <w:rPr>
          <w:rFonts w:cstheme="minorHAnsi"/>
          <w:color w:val="000000" w:themeColor="text1"/>
        </w:rPr>
        <w:t xml:space="preserve">Wymagania szczegółowe punkt 31 System musi umożliwić uruchomienie dla zalogowanego użytkownika, bezpośrednio z poziomu aplikacji, komunikatora </w:t>
      </w:r>
    </w:p>
    <w:p w14:paraId="4D4FDAA5" w14:textId="716A8843" w:rsidR="00C06E57" w:rsidRPr="006714B9" w:rsidRDefault="00DF75BD" w:rsidP="000A18FA">
      <w:pPr>
        <w:ind w:left="142" w:firstLine="0"/>
        <w:jc w:val="both"/>
        <w:rPr>
          <w:rFonts w:cstheme="minorHAnsi"/>
          <w:b/>
          <w:color w:val="000000" w:themeColor="text1"/>
        </w:rPr>
      </w:pPr>
      <w:r w:rsidRPr="006714B9">
        <w:rPr>
          <w:rFonts w:cstheme="minorHAnsi"/>
          <w:color w:val="000000" w:themeColor="text1"/>
        </w:rPr>
        <w:t xml:space="preserve">Czy </w:t>
      </w:r>
      <w:r w:rsidR="00F15751" w:rsidRPr="006714B9">
        <w:rPr>
          <w:rFonts w:cstheme="minorHAnsi"/>
          <w:color w:val="000000" w:themeColor="text1"/>
        </w:rPr>
        <w:t xml:space="preserve">zakresie systemu do </w:t>
      </w:r>
      <w:proofErr w:type="spellStart"/>
      <w:r w:rsidR="00F15751" w:rsidRPr="006714B9">
        <w:rPr>
          <w:rFonts w:cstheme="minorHAnsi"/>
          <w:color w:val="000000" w:themeColor="text1"/>
        </w:rPr>
        <w:t>telerehabilitacji</w:t>
      </w:r>
      <w:proofErr w:type="spellEnd"/>
      <w:r w:rsidR="00F15751" w:rsidRPr="006714B9">
        <w:rPr>
          <w:rFonts w:cstheme="minorHAnsi"/>
          <w:color w:val="000000" w:themeColor="text1"/>
        </w:rPr>
        <w:t xml:space="preserve"> </w:t>
      </w:r>
      <w:r w:rsidR="00C06E57" w:rsidRPr="006714B9">
        <w:rPr>
          <w:rFonts w:cstheme="minorHAnsi"/>
          <w:color w:val="000000" w:themeColor="text1"/>
        </w:rPr>
        <w:t>Zamawiający uzna za spełniony warunek jeżeli pacjent będzie mógł uruchomić Komunikator rozumiany jako aplikacja do wykonywania połączeń głosowych w smartfonie bezpośrednio z poziomu uruchomionej aplikacji mobilnej służącej do realizacji zaplanowanego treningu?</w:t>
      </w:r>
    </w:p>
    <w:p w14:paraId="327D287E" w14:textId="0938F2D5" w:rsidR="00E922B7" w:rsidRPr="006714B9" w:rsidRDefault="00C15A9A" w:rsidP="00E922B7">
      <w:pPr>
        <w:ind w:left="142" w:firstLine="0"/>
        <w:jc w:val="both"/>
        <w:rPr>
          <w:rFonts w:cstheme="minorHAnsi"/>
          <w:b/>
          <w:color w:val="000000" w:themeColor="text1"/>
        </w:rPr>
      </w:pPr>
      <w:r w:rsidRPr="006714B9">
        <w:rPr>
          <w:rFonts w:cstheme="minorHAnsi"/>
          <w:b/>
          <w:color w:val="000000" w:themeColor="text1"/>
        </w:rPr>
        <w:t>TAK</w:t>
      </w:r>
    </w:p>
    <w:p w14:paraId="7355F3E4" w14:textId="77777777" w:rsidR="00E922B7" w:rsidRPr="006714B9" w:rsidRDefault="00E922B7" w:rsidP="000A18FA">
      <w:pPr>
        <w:ind w:left="142" w:firstLine="0"/>
        <w:jc w:val="both"/>
        <w:rPr>
          <w:rFonts w:cstheme="minorHAnsi"/>
          <w:color w:val="000000" w:themeColor="text1"/>
        </w:rPr>
      </w:pPr>
    </w:p>
    <w:p w14:paraId="0B83CEA0" w14:textId="0FC21438" w:rsidR="00C06E57" w:rsidRPr="006714B9" w:rsidRDefault="004F298D" w:rsidP="000A18FA">
      <w:pPr>
        <w:pStyle w:val="Akapitzlist"/>
        <w:numPr>
          <w:ilvl w:val="0"/>
          <w:numId w:val="3"/>
        </w:numPr>
        <w:ind w:left="142" w:firstLine="709"/>
        <w:contextualSpacing w:val="0"/>
        <w:jc w:val="both"/>
        <w:rPr>
          <w:rFonts w:cstheme="minorHAnsi"/>
          <w:color w:val="000000" w:themeColor="text1"/>
        </w:rPr>
      </w:pPr>
      <w:r w:rsidRPr="006714B9">
        <w:rPr>
          <w:rFonts w:cstheme="minorHAnsi"/>
          <w:bCs/>
          <w:color w:val="000000" w:themeColor="text1"/>
        </w:rPr>
        <w:t>Zał. Nr 2 do SWZ Szczegółowy Opis Przedmiotu Zamówienia</w:t>
      </w:r>
      <w:r w:rsidRPr="006714B9">
        <w:rPr>
          <w:rFonts w:cstheme="minorHAnsi"/>
          <w:color w:val="000000" w:themeColor="text1"/>
        </w:rPr>
        <w:t xml:space="preserve"> , </w:t>
      </w:r>
      <w:r w:rsidR="00C06E57" w:rsidRPr="006714B9">
        <w:rPr>
          <w:rFonts w:cstheme="minorHAnsi"/>
          <w:color w:val="000000" w:themeColor="text1"/>
        </w:rPr>
        <w:t xml:space="preserve">Wymagania szczegółowe punkt 32 System musi zapewnić możliwość przypisania identyfikatora komunikatora  do użytkownika. </w:t>
      </w:r>
    </w:p>
    <w:p w14:paraId="5A9A8C11" w14:textId="1EFA625C" w:rsidR="00C06E57" w:rsidRPr="006714B9" w:rsidRDefault="00C06E57" w:rsidP="000A18FA">
      <w:pPr>
        <w:ind w:firstLine="0"/>
        <w:jc w:val="both"/>
        <w:rPr>
          <w:rFonts w:cstheme="minorHAnsi"/>
          <w:b/>
          <w:bCs/>
          <w:color w:val="000000" w:themeColor="text1"/>
        </w:rPr>
      </w:pPr>
      <w:r w:rsidRPr="006714B9">
        <w:rPr>
          <w:rFonts w:cstheme="minorHAnsi"/>
          <w:color w:val="000000" w:themeColor="text1"/>
        </w:rPr>
        <w:t>Czy</w:t>
      </w:r>
      <w:r w:rsidR="00554535" w:rsidRPr="006714B9">
        <w:rPr>
          <w:rFonts w:cstheme="minorHAnsi"/>
          <w:color w:val="000000" w:themeColor="text1"/>
        </w:rPr>
        <w:t xml:space="preserve"> </w:t>
      </w:r>
      <w:r w:rsidR="00F15751" w:rsidRPr="006714B9">
        <w:rPr>
          <w:rFonts w:cstheme="minorHAnsi"/>
          <w:color w:val="000000" w:themeColor="text1"/>
        </w:rPr>
        <w:t xml:space="preserve">zakresie systemu do </w:t>
      </w:r>
      <w:proofErr w:type="spellStart"/>
      <w:r w:rsidR="00F15751" w:rsidRPr="006714B9">
        <w:rPr>
          <w:rFonts w:cstheme="minorHAnsi"/>
          <w:color w:val="000000" w:themeColor="text1"/>
        </w:rPr>
        <w:t>telerehabilitacji</w:t>
      </w:r>
      <w:proofErr w:type="spellEnd"/>
      <w:r w:rsidR="00F15751" w:rsidRPr="006714B9">
        <w:rPr>
          <w:rFonts w:cstheme="minorHAnsi"/>
          <w:color w:val="000000" w:themeColor="text1"/>
        </w:rPr>
        <w:t xml:space="preserve"> </w:t>
      </w:r>
      <w:r w:rsidR="00DF75BD" w:rsidRPr="006714B9">
        <w:rPr>
          <w:rFonts w:cstheme="minorHAnsi"/>
          <w:color w:val="000000" w:themeColor="text1"/>
        </w:rPr>
        <w:t>Z</w:t>
      </w:r>
      <w:r w:rsidRPr="006714B9">
        <w:rPr>
          <w:rFonts w:cstheme="minorHAnsi"/>
          <w:color w:val="000000" w:themeColor="text1"/>
        </w:rPr>
        <w:t xml:space="preserve">amawiający uzna za spełniony warunek przypisania identyfikatora jako dedykowanego numeru telefonu do kontaktu z pacjentem znajdującego się w zestawie do prowadzenia </w:t>
      </w:r>
      <w:proofErr w:type="spellStart"/>
      <w:r w:rsidRPr="006714B9">
        <w:rPr>
          <w:rFonts w:cstheme="minorHAnsi"/>
          <w:color w:val="000000" w:themeColor="text1"/>
        </w:rPr>
        <w:t>telerehabilitacji</w:t>
      </w:r>
      <w:proofErr w:type="spellEnd"/>
      <w:r w:rsidRPr="006714B9">
        <w:rPr>
          <w:rFonts w:cstheme="minorHAnsi"/>
          <w:color w:val="000000" w:themeColor="text1"/>
        </w:rPr>
        <w:t xml:space="preserve"> ? </w:t>
      </w:r>
    </w:p>
    <w:p w14:paraId="29883EC0" w14:textId="37D457CD" w:rsidR="000F5AB7" w:rsidRPr="006714B9" w:rsidRDefault="000F5AB7" w:rsidP="000A18FA">
      <w:pPr>
        <w:ind w:firstLine="0"/>
        <w:jc w:val="both"/>
        <w:rPr>
          <w:rFonts w:cstheme="minorHAnsi"/>
          <w:color w:val="000000" w:themeColor="text1"/>
        </w:rPr>
      </w:pPr>
      <w:r w:rsidRPr="006714B9">
        <w:rPr>
          <w:rFonts w:cstheme="minorHAnsi"/>
          <w:b/>
          <w:bCs/>
          <w:color w:val="000000" w:themeColor="text1"/>
        </w:rPr>
        <w:t>Tak</w:t>
      </w:r>
    </w:p>
    <w:p w14:paraId="75FC4E00" w14:textId="6C4402AE" w:rsidR="00C06E57" w:rsidRPr="006714B9" w:rsidRDefault="004F298D" w:rsidP="000A18FA">
      <w:pPr>
        <w:pStyle w:val="Akapitzlist"/>
        <w:numPr>
          <w:ilvl w:val="0"/>
          <w:numId w:val="3"/>
        </w:numPr>
        <w:ind w:left="142" w:firstLine="709"/>
        <w:contextualSpacing w:val="0"/>
        <w:jc w:val="both"/>
        <w:rPr>
          <w:rFonts w:cstheme="minorHAnsi"/>
          <w:color w:val="000000" w:themeColor="text1"/>
        </w:rPr>
      </w:pPr>
      <w:r w:rsidRPr="006714B9">
        <w:rPr>
          <w:rFonts w:cstheme="minorHAnsi"/>
          <w:bCs/>
          <w:color w:val="000000" w:themeColor="text1"/>
        </w:rPr>
        <w:t>Zał. Nr 2 do SWZ Szczegółowy Opis Przedmiotu Zamówienia,</w:t>
      </w:r>
      <w:r w:rsidRPr="006714B9">
        <w:rPr>
          <w:rFonts w:cstheme="minorHAnsi"/>
          <w:color w:val="000000" w:themeColor="text1"/>
        </w:rPr>
        <w:t xml:space="preserve"> </w:t>
      </w:r>
      <w:r w:rsidR="00C06E57" w:rsidRPr="006714B9">
        <w:rPr>
          <w:rFonts w:cstheme="minorHAnsi"/>
          <w:color w:val="000000" w:themeColor="text1"/>
        </w:rPr>
        <w:t xml:space="preserve">Wymagania szczegółowe punkt 33 System musi umożliwić rozpoczęcie konwersacji (tekstowej, audio/wideo ) z wykorzystaniem komunikatora z innym użytkownikiem bezpośrednio z różnych miejsc systemu, bez konieczności przerywania czynności dotychczas wykonywanych. </w:t>
      </w:r>
    </w:p>
    <w:p w14:paraId="6B49506E" w14:textId="069C2C2E" w:rsidR="00C06E57" w:rsidRPr="006714B9" w:rsidRDefault="00C06E57" w:rsidP="000A18FA">
      <w:pPr>
        <w:ind w:firstLine="0"/>
        <w:jc w:val="both"/>
        <w:rPr>
          <w:rFonts w:cstheme="minorHAnsi"/>
          <w:b/>
          <w:bCs/>
          <w:color w:val="000000" w:themeColor="text1"/>
        </w:rPr>
      </w:pPr>
      <w:r w:rsidRPr="006714B9">
        <w:rPr>
          <w:rFonts w:cstheme="minorHAnsi"/>
          <w:color w:val="000000" w:themeColor="text1"/>
        </w:rPr>
        <w:t xml:space="preserve">Czy </w:t>
      </w:r>
      <w:r w:rsidR="00F15751" w:rsidRPr="006714B9">
        <w:rPr>
          <w:rFonts w:cstheme="minorHAnsi"/>
          <w:color w:val="000000" w:themeColor="text1"/>
        </w:rPr>
        <w:t xml:space="preserve">zakresie systemu do </w:t>
      </w:r>
      <w:proofErr w:type="spellStart"/>
      <w:r w:rsidR="00F15751" w:rsidRPr="006714B9">
        <w:rPr>
          <w:rFonts w:cstheme="minorHAnsi"/>
          <w:color w:val="000000" w:themeColor="text1"/>
        </w:rPr>
        <w:t>telerehabilitacji</w:t>
      </w:r>
      <w:proofErr w:type="spellEnd"/>
      <w:r w:rsidR="00F15751" w:rsidRPr="006714B9">
        <w:rPr>
          <w:rFonts w:cstheme="minorHAnsi"/>
          <w:color w:val="000000" w:themeColor="text1"/>
        </w:rPr>
        <w:t xml:space="preserve"> </w:t>
      </w:r>
      <w:r w:rsidRPr="006714B9">
        <w:rPr>
          <w:rFonts w:cstheme="minorHAnsi"/>
          <w:color w:val="000000" w:themeColor="text1"/>
        </w:rPr>
        <w:t>Zmawiający uzna za spełniony wymóg jeżeli system (aplikacja mobilna) umożliwi rozpoczęcie konwersacji audio z wykorzystaniem komunikatora (aplikacja do połączeń głosowych w smartfonie) z innym użytkownikiem bezpośrednio z różnych miejsc systemu bez konieczności przerywania czynności dotychczas wykonywanych?</w:t>
      </w:r>
    </w:p>
    <w:p w14:paraId="78CF2CBB" w14:textId="4280FD32" w:rsidR="00281744" w:rsidRPr="006714B9" w:rsidRDefault="00281744" w:rsidP="000A18FA">
      <w:pPr>
        <w:ind w:firstLine="0"/>
        <w:jc w:val="both"/>
        <w:rPr>
          <w:rFonts w:cstheme="minorHAnsi"/>
          <w:color w:val="000000" w:themeColor="text1"/>
        </w:rPr>
      </w:pPr>
      <w:r w:rsidRPr="006714B9">
        <w:rPr>
          <w:rFonts w:cstheme="minorHAnsi"/>
          <w:b/>
          <w:bCs/>
          <w:color w:val="000000" w:themeColor="text1"/>
        </w:rPr>
        <w:t>tak</w:t>
      </w:r>
    </w:p>
    <w:p w14:paraId="769F84AB" w14:textId="5CACBEAD" w:rsidR="00C06E57" w:rsidRPr="006714B9" w:rsidRDefault="004F298D" w:rsidP="000A18FA">
      <w:pPr>
        <w:pStyle w:val="Akapitzlist"/>
        <w:numPr>
          <w:ilvl w:val="0"/>
          <w:numId w:val="3"/>
        </w:numPr>
        <w:ind w:left="142" w:firstLine="709"/>
        <w:contextualSpacing w:val="0"/>
        <w:jc w:val="both"/>
        <w:rPr>
          <w:rFonts w:cstheme="minorHAnsi"/>
          <w:color w:val="000000" w:themeColor="text1"/>
        </w:rPr>
      </w:pPr>
      <w:r w:rsidRPr="006714B9">
        <w:rPr>
          <w:rFonts w:cstheme="minorHAnsi"/>
          <w:bCs/>
          <w:color w:val="000000" w:themeColor="text1"/>
        </w:rPr>
        <w:t xml:space="preserve">Zał. Nr 2 do SWZ Szczegółowy Opis Przedmiotu Zamówienia, </w:t>
      </w:r>
      <w:r w:rsidRPr="006714B9">
        <w:rPr>
          <w:rFonts w:cstheme="minorHAnsi"/>
          <w:color w:val="000000" w:themeColor="text1"/>
        </w:rPr>
        <w:t xml:space="preserve"> </w:t>
      </w:r>
      <w:r w:rsidR="00C06E57" w:rsidRPr="006714B9">
        <w:rPr>
          <w:rFonts w:cstheme="minorHAnsi"/>
          <w:color w:val="000000" w:themeColor="text1"/>
        </w:rPr>
        <w:t xml:space="preserve">Wymagania szczegółowe punkt 34 System musi umożliwić prowadzenie wielu niezależnych konwersacji tekstowych za pomocą komunikatora). </w:t>
      </w:r>
    </w:p>
    <w:p w14:paraId="60B185EF" w14:textId="3057A280" w:rsidR="00C06E57" w:rsidRPr="006714B9" w:rsidRDefault="00C06E57" w:rsidP="000A18FA">
      <w:pPr>
        <w:ind w:firstLine="0"/>
        <w:jc w:val="both"/>
        <w:rPr>
          <w:rFonts w:cstheme="minorHAnsi"/>
          <w:b/>
          <w:bCs/>
          <w:color w:val="000000" w:themeColor="text1"/>
        </w:rPr>
      </w:pPr>
      <w:r w:rsidRPr="006714B9">
        <w:rPr>
          <w:rFonts w:cstheme="minorHAnsi"/>
          <w:color w:val="000000" w:themeColor="text1"/>
        </w:rPr>
        <w:t xml:space="preserve">Czy </w:t>
      </w:r>
      <w:r w:rsidR="00554535" w:rsidRPr="006714B9">
        <w:rPr>
          <w:rFonts w:cstheme="minorHAnsi"/>
          <w:color w:val="000000" w:themeColor="text1"/>
        </w:rPr>
        <w:t xml:space="preserve">Zamawiający </w:t>
      </w:r>
      <w:r w:rsidR="00F15751" w:rsidRPr="006714B9">
        <w:rPr>
          <w:rFonts w:cstheme="minorHAnsi"/>
          <w:color w:val="000000" w:themeColor="text1"/>
        </w:rPr>
        <w:t xml:space="preserve">zakresie systemu do </w:t>
      </w:r>
      <w:proofErr w:type="spellStart"/>
      <w:r w:rsidR="00F15751" w:rsidRPr="006714B9">
        <w:rPr>
          <w:rFonts w:cstheme="minorHAnsi"/>
          <w:color w:val="000000" w:themeColor="text1"/>
        </w:rPr>
        <w:t>telerehabilitacji</w:t>
      </w:r>
      <w:proofErr w:type="spellEnd"/>
      <w:r w:rsidR="00F15751" w:rsidRPr="006714B9">
        <w:rPr>
          <w:rFonts w:cstheme="minorHAnsi"/>
          <w:color w:val="000000" w:themeColor="text1"/>
        </w:rPr>
        <w:t xml:space="preserve"> </w:t>
      </w:r>
      <w:r w:rsidRPr="006714B9">
        <w:rPr>
          <w:rFonts w:cstheme="minorHAnsi"/>
          <w:color w:val="000000" w:themeColor="text1"/>
        </w:rPr>
        <w:t>akceptuje zastąpienie wymogu prowadzenia wielu niezależnych konwersacji tekstowych poprzez prowadzenie konwersacji audio za pomocą komunikatora (aplikacja do prowadzenia połączeń głosowych w smartfonie) z jedną osobą w określonym czasie?</w:t>
      </w:r>
    </w:p>
    <w:p w14:paraId="4DA091CE" w14:textId="1FDF42DB" w:rsidR="00211F41" w:rsidRPr="006714B9" w:rsidRDefault="00211F41" w:rsidP="000A18FA">
      <w:pPr>
        <w:ind w:firstLine="0"/>
        <w:jc w:val="both"/>
        <w:rPr>
          <w:rFonts w:cstheme="minorHAnsi"/>
          <w:color w:val="000000" w:themeColor="text1"/>
        </w:rPr>
      </w:pPr>
      <w:r w:rsidRPr="006714B9">
        <w:rPr>
          <w:rFonts w:cstheme="minorHAnsi"/>
          <w:b/>
          <w:bCs/>
          <w:color w:val="000000" w:themeColor="text1"/>
        </w:rPr>
        <w:t>Wymaganie dotyczy komunikacji tekstowej – a pytanie doty</w:t>
      </w:r>
      <w:r w:rsidR="006874F5" w:rsidRPr="006714B9">
        <w:rPr>
          <w:rFonts w:cstheme="minorHAnsi"/>
          <w:b/>
          <w:bCs/>
          <w:color w:val="000000" w:themeColor="text1"/>
        </w:rPr>
        <w:t>czy komunikacje głosowej która jest nie związane z wymaganiem Zamawiającego. Zgodnie z SWZ</w:t>
      </w:r>
    </w:p>
    <w:p w14:paraId="156C1EBC" w14:textId="2DD71BC2" w:rsidR="00C06E57" w:rsidRPr="006714B9" w:rsidRDefault="00554535" w:rsidP="000A18FA">
      <w:pPr>
        <w:pStyle w:val="Akapitzlist"/>
        <w:numPr>
          <w:ilvl w:val="0"/>
          <w:numId w:val="3"/>
        </w:numPr>
        <w:ind w:left="142" w:firstLine="709"/>
        <w:contextualSpacing w:val="0"/>
        <w:jc w:val="both"/>
        <w:rPr>
          <w:rFonts w:cstheme="minorHAnsi"/>
          <w:color w:val="000000" w:themeColor="text1"/>
        </w:rPr>
      </w:pPr>
      <w:r w:rsidRPr="006714B9">
        <w:rPr>
          <w:rFonts w:cstheme="minorHAnsi"/>
          <w:bCs/>
          <w:color w:val="000000" w:themeColor="text1"/>
        </w:rPr>
        <w:t>Zał. Nr 2 do SWZ Szczegółowy Opis Przedmiotu Zamówienia,</w:t>
      </w:r>
      <w:r w:rsidR="00C06E57" w:rsidRPr="006714B9">
        <w:rPr>
          <w:rFonts w:cstheme="minorHAnsi"/>
          <w:color w:val="000000" w:themeColor="text1"/>
        </w:rPr>
        <w:t xml:space="preserve"> Specyfikacja oprogramowania e-Usług punkt II / 3 3. wytwarzanie dokumentacji medycznej pacjenta w postaci elektronicznej (EDM) dla obu usług elektronicznych Projektu. </w:t>
      </w:r>
    </w:p>
    <w:p w14:paraId="6FE3BDE7" w14:textId="3B23D908" w:rsidR="00C06E57" w:rsidRPr="006714B9" w:rsidRDefault="00C06E57" w:rsidP="000A18FA">
      <w:pPr>
        <w:pStyle w:val="Akapitzlist"/>
        <w:numPr>
          <w:ilvl w:val="0"/>
          <w:numId w:val="10"/>
        </w:numPr>
        <w:jc w:val="both"/>
        <w:rPr>
          <w:rFonts w:cstheme="minorHAnsi"/>
          <w:b/>
          <w:bCs/>
          <w:color w:val="000000" w:themeColor="text1"/>
        </w:rPr>
      </w:pPr>
      <w:r w:rsidRPr="006714B9">
        <w:rPr>
          <w:rFonts w:cstheme="minorHAnsi"/>
          <w:color w:val="000000" w:themeColor="text1"/>
        </w:rPr>
        <w:lastRenderedPageBreak/>
        <w:t xml:space="preserve">Czy Zamawiający akceptuje, alternatywny wariant wytwarzania elektronicznej dokumentacji w systemie </w:t>
      </w:r>
      <w:proofErr w:type="spellStart"/>
      <w:r w:rsidRPr="006714B9">
        <w:rPr>
          <w:rFonts w:cstheme="minorHAnsi"/>
          <w:color w:val="000000" w:themeColor="text1"/>
        </w:rPr>
        <w:t>telerehabilitacji</w:t>
      </w:r>
      <w:proofErr w:type="spellEnd"/>
      <w:r w:rsidRPr="006714B9">
        <w:rPr>
          <w:rFonts w:cstheme="minorHAnsi"/>
          <w:color w:val="000000" w:themeColor="text1"/>
        </w:rPr>
        <w:t xml:space="preserve">? Dla danego pacjenta podczas jeden sesji treningowej powstaje elektroniczna karta kwalifikacji, elektroniczna karta podsumowania sesji treningowych oraz elektroniczny raport zbiorczy tworzony narastająco z przeprowadzonych sesji treningowych. W/w dokumenty są dostępne w karcie pacjenta znajdującej się w systemie centralnym </w:t>
      </w:r>
      <w:proofErr w:type="spellStart"/>
      <w:r w:rsidRPr="006714B9">
        <w:rPr>
          <w:rFonts w:cstheme="minorHAnsi"/>
          <w:color w:val="000000" w:themeColor="text1"/>
        </w:rPr>
        <w:t>drEryk</w:t>
      </w:r>
      <w:proofErr w:type="spellEnd"/>
      <w:r w:rsidRPr="006714B9">
        <w:rPr>
          <w:rFonts w:cstheme="minorHAnsi"/>
          <w:color w:val="000000" w:themeColor="text1"/>
        </w:rPr>
        <w:t xml:space="preserve"> </w:t>
      </w:r>
      <w:proofErr w:type="spellStart"/>
      <w:r w:rsidRPr="006714B9">
        <w:rPr>
          <w:rFonts w:cstheme="minorHAnsi"/>
          <w:color w:val="000000" w:themeColor="text1"/>
        </w:rPr>
        <w:t>Kardio</w:t>
      </w:r>
      <w:proofErr w:type="spellEnd"/>
      <w:r w:rsidRPr="006714B9">
        <w:rPr>
          <w:rFonts w:cstheme="minorHAnsi"/>
          <w:color w:val="000000" w:themeColor="text1"/>
        </w:rPr>
        <w:t xml:space="preserve"> do którego Personel medyczny ma gwarantowany stały dostęp</w:t>
      </w:r>
      <w:r w:rsidR="00F15751" w:rsidRPr="006714B9">
        <w:rPr>
          <w:rFonts w:cstheme="minorHAnsi"/>
          <w:color w:val="000000" w:themeColor="text1"/>
        </w:rPr>
        <w:t>, będą one do HIS w formacie pdf.</w:t>
      </w:r>
      <w:r w:rsidRPr="006714B9">
        <w:rPr>
          <w:rFonts w:cstheme="minorHAnsi"/>
          <w:color w:val="000000" w:themeColor="text1"/>
        </w:rPr>
        <w:t>?</w:t>
      </w:r>
    </w:p>
    <w:p w14:paraId="01F399C4" w14:textId="10AFE440" w:rsidR="00CA31F7" w:rsidRPr="006714B9" w:rsidRDefault="00CA31F7" w:rsidP="00660BE4">
      <w:pPr>
        <w:pStyle w:val="Akapitzlist"/>
        <w:ind w:firstLine="0"/>
        <w:jc w:val="both"/>
        <w:rPr>
          <w:rFonts w:cstheme="minorHAnsi"/>
          <w:color w:val="000000" w:themeColor="text1"/>
        </w:rPr>
      </w:pPr>
      <w:r w:rsidRPr="006714B9">
        <w:rPr>
          <w:rFonts w:cstheme="minorHAnsi"/>
          <w:b/>
          <w:bCs/>
          <w:color w:val="000000" w:themeColor="text1"/>
        </w:rPr>
        <w:t>Zgodnie z SWZ.</w:t>
      </w:r>
    </w:p>
    <w:p w14:paraId="4E8E6240" w14:textId="61231D91" w:rsidR="00EE61E0" w:rsidRPr="006714B9" w:rsidRDefault="002D79A8" w:rsidP="000A18FA">
      <w:pPr>
        <w:pStyle w:val="Akapitzlist"/>
        <w:numPr>
          <w:ilvl w:val="0"/>
          <w:numId w:val="10"/>
        </w:numPr>
        <w:jc w:val="both"/>
        <w:rPr>
          <w:rFonts w:cstheme="minorHAnsi"/>
          <w:color w:val="000000" w:themeColor="text1"/>
        </w:rPr>
      </w:pPr>
      <w:r w:rsidRPr="006714B9">
        <w:rPr>
          <w:rFonts w:cstheme="minorHAnsi"/>
          <w:color w:val="000000" w:themeColor="text1"/>
        </w:rPr>
        <w:t>Prosimy o potwierdzenie że dokumentacja medyczna może być wytwarzana i wymieniana między systemami w postaci elektronicznej</w:t>
      </w:r>
      <w:r w:rsidR="00EE61E0" w:rsidRPr="006714B9">
        <w:rPr>
          <w:rFonts w:cstheme="minorHAnsi"/>
          <w:color w:val="000000" w:themeColor="text1"/>
        </w:rPr>
        <w:t>. Nie będzie wymagane prowadzenie elektronicznej dokumentacji medycznej (EDM) w rozumieniu przepisów Ustawy o systemie informacji w ochronie zdrowia, w szczególności w zakresie dokumentów przewidzianych w art. 13a rzeczonej ustawy (Rozporządzenie Ministra Zdrowia z dnia 8 maja 2018 r. w sprawie rodzajów elektronicznej dokumentacji medycznej).</w:t>
      </w:r>
    </w:p>
    <w:p w14:paraId="334C6FE3" w14:textId="77777777" w:rsidR="00914F44" w:rsidRPr="006714B9" w:rsidRDefault="00914F44" w:rsidP="0013700D">
      <w:pPr>
        <w:pStyle w:val="Akapitzlist"/>
        <w:ind w:firstLine="0"/>
        <w:jc w:val="both"/>
        <w:rPr>
          <w:rFonts w:cstheme="minorHAnsi"/>
          <w:b/>
          <w:bCs/>
          <w:color w:val="000000" w:themeColor="text1"/>
        </w:rPr>
      </w:pPr>
      <w:r w:rsidRPr="006714B9">
        <w:rPr>
          <w:rFonts w:cstheme="minorHAnsi"/>
          <w:b/>
          <w:bCs/>
          <w:color w:val="000000" w:themeColor="text1"/>
        </w:rPr>
        <w:t>Zgodnie z SWZ.</w:t>
      </w:r>
    </w:p>
    <w:p w14:paraId="7002458B" w14:textId="77777777" w:rsidR="00914F44" w:rsidRPr="006714B9" w:rsidRDefault="00914F44" w:rsidP="0013700D">
      <w:pPr>
        <w:pStyle w:val="Akapitzlist"/>
        <w:ind w:firstLine="0"/>
        <w:jc w:val="both"/>
        <w:rPr>
          <w:rFonts w:cstheme="minorHAnsi"/>
          <w:color w:val="000000" w:themeColor="text1"/>
        </w:rPr>
      </w:pPr>
    </w:p>
    <w:p w14:paraId="1B322E27" w14:textId="77777777" w:rsidR="002D79A8" w:rsidRPr="006714B9" w:rsidRDefault="002D79A8" w:rsidP="000A18FA">
      <w:pPr>
        <w:pStyle w:val="Akapitzlist"/>
        <w:ind w:firstLine="0"/>
        <w:jc w:val="both"/>
        <w:rPr>
          <w:rFonts w:cstheme="minorHAnsi"/>
          <w:color w:val="000000" w:themeColor="text1"/>
        </w:rPr>
      </w:pPr>
    </w:p>
    <w:p w14:paraId="6E7CEB28" w14:textId="77777777" w:rsidR="002D79A8" w:rsidRPr="006714B9" w:rsidRDefault="00554535" w:rsidP="000A18FA">
      <w:pPr>
        <w:pStyle w:val="Akapitzlist"/>
        <w:numPr>
          <w:ilvl w:val="0"/>
          <w:numId w:val="3"/>
        </w:numPr>
        <w:ind w:left="142" w:firstLine="709"/>
        <w:contextualSpacing w:val="0"/>
        <w:jc w:val="both"/>
        <w:rPr>
          <w:rFonts w:cstheme="minorHAnsi"/>
          <w:color w:val="000000" w:themeColor="text1"/>
        </w:rPr>
      </w:pPr>
      <w:r w:rsidRPr="006714B9">
        <w:rPr>
          <w:rFonts w:cstheme="minorHAnsi"/>
          <w:bCs/>
          <w:color w:val="000000" w:themeColor="text1"/>
        </w:rPr>
        <w:t>Zał. Nr 2 do SWZ Szczegółowy Opis Przedmiotu Zamówienia,</w:t>
      </w:r>
      <w:r w:rsidRPr="006714B9">
        <w:rPr>
          <w:rFonts w:cstheme="minorHAnsi"/>
          <w:color w:val="000000" w:themeColor="text1"/>
        </w:rPr>
        <w:t xml:space="preserve"> </w:t>
      </w:r>
      <w:proofErr w:type="spellStart"/>
      <w:r w:rsidR="00C06E57" w:rsidRPr="006714B9">
        <w:rPr>
          <w:rFonts w:cstheme="minorHAnsi"/>
          <w:color w:val="000000" w:themeColor="text1"/>
        </w:rPr>
        <w:t>Telewizyta</w:t>
      </w:r>
      <w:proofErr w:type="spellEnd"/>
      <w:r w:rsidR="00C06E57" w:rsidRPr="006714B9">
        <w:rPr>
          <w:rFonts w:cstheme="minorHAnsi"/>
          <w:color w:val="000000" w:themeColor="text1"/>
        </w:rPr>
        <w:t xml:space="preserve"> pacjenta, Specyfikacja techniczna wdrażanego systemu</w:t>
      </w:r>
    </w:p>
    <w:p w14:paraId="0A8694E5" w14:textId="16A5B77D" w:rsidR="00C06E57" w:rsidRPr="006714B9" w:rsidRDefault="00C06E57" w:rsidP="000A18FA">
      <w:pPr>
        <w:ind w:left="142" w:firstLine="0"/>
        <w:jc w:val="both"/>
        <w:rPr>
          <w:rFonts w:cstheme="minorHAnsi"/>
          <w:color w:val="000000" w:themeColor="text1"/>
        </w:rPr>
      </w:pPr>
      <w:r w:rsidRPr="006714B9">
        <w:rPr>
          <w:rFonts w:cstheme="minorHAnsi"/>
          <w:color w:val="000000" w:themeColor="text1"/>
        </w:rPr>
        <w:t>Czy Zamawiający może potwierdzić że "Specyfikacja techniczna wdrażanego systemu" odnosi się do usługi elektronicznej "</w:t>
      </w:r>
      <w:proofErr w:type="spellStart"/>
      <w:r w:rsidRPr="006714B9">
        <w:rPr>
          <w:rFonts w:cstheme="minorHAnsi"/>
          <w:color w:val="000000" w:themeColor="text1"/>
        </w:rPr>
        <w:t>Telewizyta</w:t>
      </w:r>
      <w:proofErr w:type="spellEnd"/>
      <w:r w:rsidRPr="006714B9">
        <w:rPr>
          <w:rFonts w:cstheme="minorHAnsi"/>
          <w:color w:val="000000" w:themeColor="text1"/>
        </w:rPr>
        <w:t xml:space="preserve"> pacjenta"?</w:t>
      </w:r>
    </w:p>
    <w:p w14:paraId="37788389" w14:textId="1EE22981" w:rsidR="00643CF9" w:rsidRPr="006714B9" w:rsidRDefault="00643CF9" w:rsidP="000A18FA">
      <w:pPr>
        <w:ind w:left="142" w:firstLine="0"/>
        <w:jc w:val="both"/>
        <w:rPr>
          <w:rFonts w:cstheme="minorHAnsi"/>
          <w:b/>
          <w:bCs/>
          <w:color w:val="000000" w:themeColor="text1"/>
        </w:rPr>
      </w:pPr>
      <w:r w:rsidRPr="006714B9">
        <w:rPr>
          <w:rFonts w:cstheme="minorHAnsi"/>
          <w:b/>
          <w:bCs/>
          <w:color w:val="000000" w:themeColor="text1"/>
        </w:rPr>
        <w:t xml:space="preserve">Na stronie </w:t>
      </w:r>
      <w:r w:rsidR="006B6063" w:rsidRPr="006714B9">
        <w:rPr>
          <w:rFonts w:cstheme="minorHAnsi"/>
          <w:b/>
          <w:bCs/>
          <w:color w:val="000000" w:themeColor="text1"/>
        </w:rPr>
        <w:t xml:space="preserve">39 SWZ są opisane wymagania dotyczące </w:t>
      </w:r>
      <w:proofErr w:type="spellStart"/>
      <w:r w:rsidR="006B6063" w:rsidRPr="006714B9">
        <w:rPr>
          <w:rFonts w:cstheme="minorHAnsi"/>
          <w:b/>
          <w:bCs/>
          <w:color w:val="000000" w:themeColor="text1"/>
        </w:rPr>
        <w:t>Telewizyty</w:t>
      </w:r>
      <w:proofErr w:type="spellEnd"/>
      <w:r w:rsidR="006B6063" w:rsidRPr="006714B9">
        <w:rPr>
          <w:rFonts w:cstheme="minorHAnsi"/>
          <w:b/>
          <w:bCs/>
          <w:color w:val="000000" w:themeColor="text1"/>
        </w:rPr>
        <w:t xml:space="preserve"> pacjenta.</w:t>
      </w:r>
    </w:p>
    <w:p w14:paraId="79503E76" w14:textId="6949E03F" w:rsidR="002D79A8" w:rsidRPr="006714B9" w:rsidRDefault="00554535" w:rsidP="000A18FA">
      <w:pPr>
        <w:pStyle w:val="Akapitzlist"/>
        <w:numPr>
          <w:ilvl w:val="0"/>
          <w:numId w:val="3"/>
        </w:numPr>
        <w:ind w:left="142" w:firstLine="709"/>
        <w:contextualSpacing w:val="0"/>
        <w:jc w:val="both"/>
        <w:rPr>
          <w:rFonts w:cstheme="minorHAnsi"/>
          <w:color w:val="000000" w:themeColor="text1"/>
        </w:rPr>
      </w:pPr>
      <w:r w:rsidRPr="006714B9">
        <w:rPr>
          <w:rFonts w:cstheme="minorHAnsi"/>
          <w:bCs/>
          <w:color w:val="000000" w:themeColor="text1"/>
        </w:rPr>
        <w:t xml:space="preserve">Zał. Nr 2 do SWZ Szczegółowy Opis Przedmiotu Zamówienia, </w:t>
      </w:r>
      <w:proofErr w:type="spellStart"/>
      <w:r w:rsidR="00C06E57" w:rsidRPr="006714B9">
        <w:rPr>
          <w:rFonts w:cstheme="minorHAnsi"/>
          <w:color w:val="000000" w:themeColor="text1"/>
        </w:rPr>
        <w:t>Telerehabilitacja</w:t>
      </w:r>
      <w:proofErr w:type="spellEnd"/>
      <w:r w:rsidR="00C06E57" w:rsidRPr="006714B9">
        <w:rPr>
          <w:rFonts w:cstheme="minorHAnsi"/>
          <w:color w:val="000000" w:themeColor="text1"/>
        </w:rPr>
        <w:t xml:space="preserve"> pacjenta, Usługa jest realizowana poza siedzibą Wnioskodawcy za pomocą narzędzi ICT kanałem łączności audiowizualnej z opcją telemetryczną (przesyłanie danych) obsługiwanej sieciową transmisją danych (sieć Internet). </w:t>
      </w:r>
    </w:p>
    <w:p w14:paraId="7FE9837D" w14:textId="10612189" w:rsidR="00C06E57" w:rsidRPr="006714B9" w:rsidRDefault="00C06E57" w:rsidP="000A18FA">
      <w:pPr>
        <w:ind w:left="142" w:firstLine="0"/>
        <w:jc w:val="both"/>
        <w:rPr>
          <w:rFonts w:cstheme="minorHAnsi"/>
          <w:b/>
          <w:bCs/>
          <w:color w:val="000000" w:themeColor="text1"/>
        </w:rPr>
      </w:pPr>
      <w:r w:rsidRPr="006714B9">
        <w:rPr>
          <w:rFonts w:cstheme="minorHAnsi"/>
          <w:color w:val="000000" w:themeColor="text1"/>
        </w:rPr>
        <w:t>Czy Zamawiający uzna wymóg za spełniony jeżeli usługa będzie realizowana poza siedzibą</w:t>
      </w:r>
      <w:r w:rsidR="004F298D" w:rsidRPr="006714B9">
        <w:rPr>
          <w:rFonts w:cstheme="minorHAnsi"/>
          <w:color w:val="000000" w:themeColor="text1"/>
        </w:rPr>
        <w:t xml:space="preserve"> </w:t>
      </w:r>
      <w:r w:rsidRPr="006714B9">
        <w:rPr>
          <w:rFonts w:cstheme="minorHAnsi"/>
          <w:color w:val="000000" w:themeColor="text1"/>
        </w:rPr>
        <w:t>Wnioskodawcy za pomocą narzędzi ICT poprzez przesyłanie danych za pośrednictwem sieciowej transmisji danych (sieć Internet) z możliwością nawiązania łączności audio z pacjentem w dowolnym czasie?</w:t>
      </w:r>
    </w:p>
    <w:p w14:paraId="144647F6" w14:textId="4A7AAC8F" w:rsidR="00B60053" w:rsidRPr="006714B9" w:rsidRDefault="00B60053" w:rsidP="000A18FA">
      <w:pPr>
        <w:ind w:left="142" w:firstLine="0"/>
        <w:jc w:val="both"/>
        <w:rPr>
          <w:rFonts w:cstheme="minorHAnsi"/>
          <w:color w:val="000000" w:themeColor="text1"/>
        </w:rPr>
      </w:pPr>
      <w:r w:rsidRPr="006714B9">
        <w:rPr>
          <w:rFonts w:cstheme="minorHAnsi"/>
          <w:b/>
          <w:bCs/>
          <w:color w:val="000000" w:themeColor="text1"/>
        </w:rPr>
        <w:t>Tak</w:t>
      </w:r>
    </w:p>
    <w:p w14:paraId="4FC59A1F" w14:textId="77777777" w:rsidR="002D79A8" w:rsidRPr="006714B9" w:rsidRDefault="00554535" w:rsidP="000A18FA">
      <w:pPr>
        <w:pStyle w:val="Akapitzlist"/>
        <w:numPr>
          <w:ilvl w:val="0"/>
          <w:numId w:val="3"/>
        </w:numPr>
        <w:ind w:left="142" w:firstLine="709"/>
        <w:contextualSpacing w:val="0"/>
        <w:jc w:val="both"/>
        <w:rPr>
          <w:rFonts w:cstheme="minorHAnsi"/>
          <w:color w:val="000000" w:themeColor="text1"/>
        </w:rPr>
      </w:pPr>
      <w:bookmarkStart w:id="0" w:name="_Hlk108077985"/>
      <w:r w:rsidRPr="006714B9">
        <w:rPr>
          <w:rFonts w:cstheme="minorHAnsi"/>
          <w:bCs/>
          <w:color w:val="000000" w:themeColor="text1"/>
        </w:rPr>
        <w:t xml:space="preserve">Zał. Nr 2 do SWZ Szczegółowy Opis Przedmiotu Zamówienia, </w:t>
      </w:r>
      <w:proofErr w:type="spellStart"/>
      <w:r w:rsidR="004F298D" w:rsidRPr="006714B9">
        <w:rPr>
          <w:rFonts w:cstheme="minorHAnsi"/>
          <w:bCs/>
          <w:color w:val="000000" w:themeColor="text1"/>
        </w:rPr>
        <w:t>Telerehabilitacja</w:t>
      </w:r>
      <w:proofErr w:type="spellEnd"/>
      <w:r w:rsidR="004F298D" w:rsidRPr="006714B9">
        <w:rPr>
          <w:rFonts w:cstheme="minorHAnsi"/>
          <w:bCs/>
          <w:color w:val="000000" w:themeColor="text1"/>
        </w:rPr>
        <w:t xml:space="preserve"> pacjenta, Usługa</w:t>
      </w:r>
      <w:r w:rsidR="004F298D" w:rsidRPr="006714B9">
        <w:rPr>
          <w:rFonts w:cstheme="minorHAnsi"/>
          <w:color w:val="000000" w:themeColor="text1"/>
        </w:rPr>
        <w:t xml:space="preserve"> umożliwia w ten sposób konfigurowanie trybu rejestracji opcjonalnie pozyskiwanych danych np. przesyłanie wartości średnich dla 1 doby, kontrola co kilka godzin, nadzór bieżący w trybie łączności co kilka minut.</w:t>
      </w:r>
    </w:p>
    <w:p w14:paraId="0F0BCB25" w14:textId="3AA10EE7" w:rsidR="004F298D" w:rsidRPr="006714B9" w:rsidRDefault="004F298D" w:rsidP="000A18FA">
      <w:pPr>
        <w:ind w:left="142" w:firstLine="0"/>
        <w:jc w:val="both"/>
        <w:rPr>
          <w:rFonts w:cstheme="minorHAnsi"/>
          <w:b/>
          <w:color w:val="000000" w:themeColor="text1"/>
        </w:rPr>
      </w:pPr>
      <w:r w:rsidRPr="006714B9">
        <w:rPr>
          <w:rFonts w:cstheme="minorHAnsi"/>
          <w:color w:val="000000" w:themeColor="text1"/>
        </w:rPr>
        <w:t xml:space="preserve">Czy Zamawiający uzna za spełniony wymóg jeżeli system </w:t>
      </w:r>
      <w:r w:rsidR="00554535" w:rsidRPr="006714B9">
        <w:rPr>
          <w:rFonts w:cstheme="minorHAnsi"/>
          <w:color w:val="000000" w:themeColor="text1"/>
        </w:rPr>
        <w:t xml:space="preserve">do </w:t>
      </w:r>
      <w:proofErr w:type="spellStart"/>
      <w:r w:rsidR="00554535" w:rsidRPr="006714B9">
        <w:rPr>
          <w:rFonts w:cstheme="minorHAnsi"/>
          <w:color w:val="000000" w:themeColor="text1"/>
        </w:rPr>
        <w:t>telerehabilitacje</w:t>
      </w:r>
      <w:proofErr w:type="spellEnd"/>
      <w:r w:rsidRPr="006714B9">
        <w:rPr>
          <w:rFonts w:cstheme="minorHAnsi"/>
          <w:color w:val="000000" w:themeColor="text1"/>
        </w:rPr>
        <w:t xml:space="preserve"> będzie pozwalał na monitorowanie tętna pacjenta w trybie online, ciągłe monitorowanie zapisów z pomiarów EKG w trakcie realizacji treningów oraz konfigurowanie opcjonalnie pozyskiwanych danych po zakończeniu danej sesji treningowej? Do opcjonalne pozyskiwanych danych należą: pomiar EKG po treningu, pomiar ciśnienia po treningu, subiektywna ocena wysiłku wg skali Borga, pomiar EKG po zaplanowanej sesji oddechowej, pomiar ciśnienia po zaplanowanej sesji oddechowej.  </w:t>
      </w:r>
    </w:p>
    <w:p w14:paraId="3A79E086" w14:textId="17BE70D4" w:rsidR="00765421" w:rsidRPr="006714B9" w:rsidRDefault="00C653D6" w:rsidP="00765421">
      <w:pPr>
        <w:ind w:left="142" w:firstLine="0"/>
        <w:jc w:val="both"/>
        <w:rPr>
          <w:rFonts w:cstheme="minorHAnsi"/>
          <w:b/>
          <w:color w:val="000000" w:themeColor="text1"/>
        </w:rPr>
      </w:pPr>
      <w:r w:rsidRPr="006714B9">
        <w:rPr>
          <w:rFonts w:cstheme="minorHAnsi"/>
          <w:b/>
          <w:color w:val="000000" w:themeColor="text1"/>
        </w:rPr>
        <w:t>TAK</w:t>
      </w:r>
    </w:p>
    <w:p w14:paraId="7486BCCF" w14:textId="77777777" w:rsidR="00765421" w:rsidRPr="006714B9" w:rsidRDefault="00765421" w:rsidP="000A18FA">
      <w:pPr>
        <w:ind w:left="142" w:firstLine="0"/>
        <w:jc w:val="both"/>
        <w:rPr>
          <w:rFonts w:cstheme="minorHAnsi"/>
          <w:color w:val="000000" w:themeColor="text1"/>
        </w:rPr>
      </w:pPr>
    </w:p>
    <w:bookmarkEnd w:id="0"/>
    <w:p w14:paraId="7A0CF862" w14:textId="77777777" w:rsidR="002D79A8" w:rsidRPr="006714B9" w:rsidRDefault="00554535" w:rsidP="000A18FA">
      <w:pPr>
        <w:pStyle w:val="Akapitzlist"/>
        <w:numPr>
          <w:ilvl w:val="0"/>
          <w:numId w:val="3"/>
        </w:numPr>
        <w:ind w:left="142" w:firstLine="709"/>
        <w:contextualSpacing w:val="0"/>
        <w:jc w:val="both"/>
        <w:rPr>
          <w:rFonts w:cstheme="minorHAnsi"/>
          <w:color w:val="000000" w:themeColor="text1"/>
        </w:rPr>
      </w:pPr>
      <w:r w:rsidRPr="006714B9">
        <w:rPr>
          <w:rFonts w:cstheme="minorHAnsi"/>
          <w:bCs/>
          <w:color w:val="000000" w:themeColor="text1"/>
        </w:rPr>
        <w:t xml:space="preserve">Zał. Nr 2 do SWZ Szczegółowy Opis Przedmiotu Zamówienia, </w:t>
      </w:r>
      <w:proofErr w:type="spellStart"/>
      <w:r w:rsidR="004F298D" w:rsidRPr="006714B9">
        <w:rPr>
          <w:rFonts w:cstheme="minorHAnsi"/>
          <w:bCs/>
          <w:color w:val="000000" w:themeColor="text1"/>
        </w:rPr>
        <w:t>Telerehabilitacja</w:t>
      </w:r>
      <w:proofErr w:type="spellEnd"/>
      <w:r w:rsidR="004F298D" w:rsidRPr="006714B9">
        <w:rPr>
          <w:rFonts w:cstheme="minorHAnsi"/>
          <w:bCs/>
          <w:color w:val="000000" w:themeColor="text1"/>
        </w:rPr>
        <w:t xml:space="preserve"> pacjenta, Lekarze prowadzący leczenie rehabilitacyjne mają</w:t>
      </w:r>
      <w:r w:rsidR="004F298D" w:rsidRPr="006714B9">
        <w:rPr>
          <w:rFonts w:cstheme="minorHAnsi"/>
          <w:color w:val="000000" w:themeColor="text1"/>
        </w:rPr>
        <w:t xml:space="preserve"> dostęp do elektronicznej dokumentacji medycznej pacjentów  i danych kontaktowych pacjenta lub jego prawnego opiekuna (dane gromadzone w systemie informatycznym części medycznej i dostępne dla pacjentów na kontach pacjentów w portalu pacjenta). </w:t>
      </w:r>
      <w:bookmarkStart w:id="1" w:name="_Hlk108078091"/>
    </w:p>
    <w:p w14:paraId="206DCED0" w14:textId="35F7AF4D" w:rsidR="004F298D" w:rsidRPr="006714B9" w:rsidRDefault="004F298D" w:rsidP="000A18FA">
      <w:pPr>
        <w:ind w:left="142" w:firstLine="0"/>
        <w:jc w:val="both"/>
        <w:rPr>
          <w:rFonts w:cstheme="minorHAnsi"/>
          <w:b/>
          <w:color w:val="000000" w:themeColor="text1"/>
        </w:rPr>
      </w:pPr>
      <w:r w:rsidRPr="006714B9">
        <w:rPr>
          <w:rFonts w:cstheme="minorHAnsi"/>
          <w:color w:val="000000" w:themeColor="text1"/>
        </w:rPr>
        <w:t xml:space="preserve">Czy Zamawiający akceptuje alternatywny wariant w postaci dostępu do elektronicznej dokumentacji pacjenta (karta kwalifikacji, karta podsumowania treningu, raport tworzony narastająco z przeprowadzonych treningów)? W systemie </w:t>
      </w:r>
      <w:proofErr w:type="spellStart"/>
      <w:r w:rsidRPr="006714B9">
        <w:rPr>
          <w:rFonts w:cstheme="minorHAnsi"/>
          <w:color w:val="000000" w:themeColor="text1"/>
        </w:rPr>
        <w:t>drEryk</w:t>
      </w:r>
      <w:proofErr w:type="spellEnd"/>
      <w:r w:rsidRPr="006714B9">
        <w:rPr>
          <w:rFonts w:cstheme="minorHAnsi"/>
          <w:color w:val="000000" w:themeColor="text1"/>
        </w:rPr>
        <w:t xml:space="preserve"> </w:t>
      </w:r>
      <w:proofErr w:type="spellStart"/>
      <w:r w:rsidRPr="006714B9">
        <w:rPr>
          <w:rFonts w:cstheme="minorHAnsi"/>
          <w:color w:val="000000" w:themeColor="text1"/>
        </w:rPr>
        <w:t>Kardio</w:t>
      </w:r>
      <w:proofErr w:type="spellEnd"/>
      <w:r w:rsidRPr="006714B9">
        <w:rPr>
          <w:rFonts w:cstheme="minorHAnsi"/>
          <w:color w:val="000000" w:themeColor="text1"/>
        </w:rPr>
        <w:t xml:space="preserve"> dostępne są dla Personelu medycznego dane kontaktowe pacjenta, ewentualnie prawnego opiekuna.</w:t>
      </w:r>
    </w:p>
    <w:p w14:paraId="7DAA8B01" w14:textId="48B26596" w:rsidR="00C839EC" w:rsidRPr="006714B9" w:rsidRDefault="0073077A" w:rsidP="00C839EC">
      <w:pPr>
        <w:ind w:left="142" w:firstLine="0"/>
        <w:jc w:val="both"/>
        <w:rPr>
          <w:rFonts w:cstheme="minorHAnsi"/>
          <w:b/>
          <w:color w:val="000000" w:themeColor="text1"/>
        </w:rPr>
      </w:pPr>
      <w:r w:rsidRPr="006714B9">
        <w:rPr>
          <w:rFonts w:cstheme="minorHAnsi"/>
          <w:b/>
          <w:color w:val="000000" w:themeColor="text1"/>
        </w:rPr>
        <w:t>TAK</w:t>
      </w:r>
    </w:p>
    <w:p w14:paraId="452AAF8B" w14:textId="77777777" w:rsidR="00C839EC" w:rsidRPr="006714B9" w:rsidRDefault="00C839EC" w:rsidP="000A18FA">
      <w:pPr>
        <w:ind w:left="142" w:firstLine="0"/>
        <w:jc w:val="both"/>
        <w:rPr>
          <w:rFonts w:cstheme="minorHAnsi"/>
          <w:color w:val="000000" w:themeColor="text1"/>
        </w:rPr>
      </w:pPr>
    </w:p>
    <w:p w14:paraId="6734D6EF" w14:textId="77777777" w:rsidR="002D79A8" w:rsidRPr="006714B9" w:rsidRDefault="00554535" w:rsidP="000A18FA">
      <w:pPr>
        <w:pStyle w:val="Akapitzlist"/>
        <w:numPr>
          <w:ilvl w:val="0"/>
          <w:numId w:val="3"/>
        </w:numPr>
        <w:ind w:left="142" w:firstLine="709"/>
        <w:contextualSpacing w:val="0"/>
        <w:jc w:val="both"/>
        <w:rPr>
          <w:rFonts w:cstheme="minorHAnsi"/>
          <w:color w:val="000000" w:themeColor="text1"/>
        </w:rPr>
      </w:pPr>
      <w:r w:rsidRPr="006714B9">
        <w:rPr>
          <w:rFonts w:cstheme="minorHAnsi"/>
          <w:bCs/>
          <w:color w:val="000000" w:themeColor="text1"/>
        </w:rPr>
        <w:t xml:space="preserve">Zał. Nr 2 do SWZ Szczegółowy Opis Przedmiotu Zamówienia, </w:t>
      </w:r>
      <w:proofErr w:type="spellStart"/>
      <w:r w:rsidR="004F298D" w:rsidRPr="006714B9">
        <w:rPr>
          <w:rFonts w:cstheme="minorHAnsi"/>
          <w:color w:val="000000" w:themeColor="text1"/>
        </w:rPr>
        <w:t>Telerehabilitacja</w:t>
      </w:r>
      <w:proofErr w:type="spellEnd"/>
      <w:r w:rsidR="004F298D" w:rsidRPr="006714B9">
        <w:rPr>
          <w:rFonts w:cstheme="minorHAnsi"/>
          <w:color w:val="000000" w:themeColor="text1"/>
        </w:rPr>
        <w:t xml:space="preserve"> pacjenta, Budowa usługi wymaga zainstalowania i wdrożenia wydzielonej dla niej infrastruktury informatycznej do gromadzenia, przechowywania i analizy danych pozyskanych od pacjentów podczas ich </w:t>
      </w:r>
      <w:proofErr w:type="spellStart"/>
      <w:r w:rsidR="004F298D" w:rsidRPr="006714B9">
        <w:rPr>
          <w:rFonts w:cstheme="minorHAnsi"/>
          <w:color w:val="000000" w:themeColor="text1"/>
        </w:rPr>
        <w:t>telerehabilitacji</w:t>
      </w:r>
      <w:proofErr w:type="spellEnd"/>
      <w:r w:rsidR="004F298D" w:rsidRPr="006714B9">
        <w:rPr>
          <w:rFonts w:cstheme="minorHAnsi"/>
          <w:color w:val="000000" w:themeColor="text1"/>
        </w:rPr>
        <w:t xml:space="preserve"> oraz odpowiedniego specjalizowanego oprogramowania gromadzenia opcjonalnie pozyskiwanych danych w środowisku informatycznym Szpitala i zintegrowania tego oprogramowania z eksploatowanym przez Szpital systemem informatycznym części medycznej w zakresie pobierania danych pacjenta oraz zasilania danymi z przebiegu </w:t>
      </w:r>
      <w:proofErr w:type="spellStart"/>
      <w:r w:rsidR="004F298D" w:rsidRPr="006714B9">
        <w:rPr>
          <w:rFonts w:cstheme="minorHAnsi"/>
          <w:color w:val="000000" w:themeColor="text1"/>
        </w:rPr>
        <w:t>telerehabilitacji</w:t>
      </w:r>
      <w:proofErr w:type="spellEnd"/>
      <w:r w:rsidR="004F298D" w:rsidRPr="006714B9">
        <w:rPr>
          <w:rFonts w:cstheme="minorHAnsi"/>
          <w:color w:val="000000" w:themeColor="text1"/>
        </w:rPr>
        <w:t xml:space="preserve">. </w:t>
      </w:r>
    </w:p>
    <w:p w14:paraId="2B053223" w14:textId="6ACD7600" w:rsidR="004F298D" w:rsidRPr="006714B9" w:rsidRDefault="004F298D" w:rsidP="000A18FA">
      <w:pPr>
        <w:ind w:left="142" w:firstLine="0"/>
        <w:jc w:val="both"/>
        <w:rPr>
          <w:rFonts w:cstheme="minorHAnsi"/>
          <w:b/>
          <w:color w:val="000000" w:themeColor="text1"/>
        </w:rPr>
      </w:pPr>
      <w:r w:rsidRPr="006714B9">
        <w:rPr>
          <w:rFonts w:cstheme="minorHAnsi"/>
          <w:color w:val="000000" w:themeColor="text1"/>
        </w:rPr>
        <w:t xml:space="preserve">Czy Zamawiający akceptuje wariant alternatywny polegający na tym, że dostęp do systemu </w:t>
      </w:r>
      <w:proofErr w:type="spellStart"/>
      <w:r w:rsidRPr="006714B9">
        <w:rPr>
          <w:rFonts w:cstheme="minorHAnsi"/>
          <w:color w:val="000000" w:themeColor="text1"/>
        </w:rPr>
        <w:t>telerehabilitacji</w:t>
      </w:r>
      <w:proofErr w:type="spellEnd"/>
      <w:r w:rsidRPr="006714B9">
        <w:rPr>
          <w:rFonts w:cstheme="minorHAnsi"/>
          <w:color w:val="000000" w:themeColor="text1"/>
        </w:rPr>
        <w:t xml:space="preserve"> oferowany jest w formie SaaS? Dane pozyskiwane od Pacjentów podczas </w:t>
      </w:r>
      <w:proofErr w:type="spellStart"/>
      <w:r w:rsidRPr="006714B9">
        <w:rPr>
          <w:rFonts w:cstheme="minorHAnsi"/>
          <w:color w:val="000000" w:themeColor="text1"/>
        </w:rPr>
        <w:t>telerehabilitacji</w:t>
      </w:r>
      <w:proofErr w:type="spellEnd"/>
      <w:r w:rsidRPr="006714B9">
        <w:rPr>
          <w:rFonts w:cstheme="minorHAnsi"/>
          <w:color w:val="000000" w:themeColor="text1"/>
        </w:rPr>
        <w:t xml:space="preserve"> oraz opcjonalnie pozyskiwane dane przechowywane są w chmurze zgodnie z RODO i są stale dostępne dla Personelu medycznego za pośrednictwem systemu centralnego </w:t>
      </w:r>
      <w:proofErr w:type="spellStart"/>
      <w:r w:rsidRPr="006714B9">
        <w:rPr>
          <w:rFonts w:cstheme="minorHAnsi"/>
          <w:color w:val="000000" w:themeColor="text1"/>
        </w:rPr>
        <w:t>drEryk</w:t>
      </w:r>
      <w:proofErr w:type="spellEnd"/>
      <w:r w:rsidRPr="006714B9">
        <w:rPr>
          <w:rFonts w:cstheme="minorHAnsi"/>
          <w:color w:val="000000" w:themeColor="text1"/>
        </w:rPr>
        <w:t xml:space="preserve"> </w:t>
      </w:r>
      <w:proofErr w:type="spellStart"/>
      <w:r w:rsidRPr="006714B9">
        <w:rPr>
          <w:rFonts w:cstheme="minorHAnsi"/>
          <w:color w:val="000000" w:themeColor="text1"/>
        </w:rPr>
        <w:t>Kardio</w:t>
      </w:r>
      <w:proofErr w:type="spellEnd"/>
      <w:r w:rsidRPr="006714B9">
        <w:rPr>
          <w:rFonts w:cstheme="minorHAnsi"/>
          <w:color w:val="000000" w:themeColor="text1"/>
        </w:rPr>
        <w:t>.</w:t>
      </w:r>
    </w:p>
    <w:p w14:paraId="02AC23DE" w14:textId="085A4C82" w:rsidR="00B2499C" w:rsidRPr="006714B9" w:rsidRDefault="00851265" w:rsidP="00B2499C">
      <w:pPr>
        <w:ind w:firstLine="0"/>
        <w:jc w:val="both"/>
        <w:rPr>
          <w:rFonts w:cstheme="minorHAnsi"/>
          <w:b/>
          <w:color w:val="000000" w:themeColor="text1"/>
        </w:rPr>
      </w:pPr>
      <w:r w:rsidRPr="006714B9">
        <w:rPr>
          <w:rFonts w:cstheme="minorHAnsi"/>
          <w:b/>
          <w:color w:val="000000" w:themeColor="text1"/>
        </w:rPr>
        <w:t>Zgodnie z SWZ</w:t>
      </w:r>
    </w:p>
    <w:p w14:paraId="7C437986" w14:textId="77777777" w:rsidR="00B2499C" w:rsidRPr="006714B9" w:rsidRDefault="00B2499C" w:rsidP="000A18FA">
      <w:pPr>
        <w:ind w:left="142" w:firstLine="0"/>
        <w:jc w:val="both"/>
        <w:rPr>
          <w:rFonts w:cstheme="minorHAnsi"/>
          <w:color w:val="000000" w:themeColor="text1"/>
        </w:rPr>
      </w:pPr>
    </w:p>
    <w:p w14:paraId="016131C6" w14:textId="7205F166" w:rsidR="004F298D" w:rsidRPr="006714B9" w:rsidRDefault="00554535" w:rsidP="000A18FA">
      <w:pPr>
        <w:pStyle w:val="Akapitzlist"/>
        <w:numPr>
          <w:ilvl w:val="0"/>
          <w:numId w:val="3"/>
        </w:numPr>
        <w:ind w:left="142" w:firstLine="709"/>
        <w:contextualSpacing w:val="0"/>
        <w:jc w:val="both"/>
        <w:rPr>
          <w:rFonts w:cstheme="minorHAnsi"/>
          <w:color w:val="000000" w:themeColor="text1"/>
        </w:rPr>
      </w:pPr>
      <w:r w:rsidRPr="006714B9">
        <w:rPr>
          <w:rFonts w:cstheme="minorHAnsi"/>
          <w:bCs/>
          <w:color w:val="000000" w:themeColor="text1"/>
        </w:rPr>
        <w:t xml:space="preserve">Zał. Nr 2 do SWZ Szczegółowy Opis Przedmiotu Zamówienia, </w:t>
      </w:r>
      <w:proofErr w:type="spellStart"/>
      <w:r w:rsidR="004F298D" w:rsidRPr="006714B9">
        <w:rPr>
          <w:rFonts w:cstheme="minorHAnsi"/>
          <w:color w:val="000000" w:themeColor="text1"/>
        </w:rPr>
        <w:t>Telerehabilitacja</w:t>
      </w:r>
      <w:proofErr w:type="spellEnd"/>
      <w:r w:rsidR="004F298D" w:rsidRPr="006714B9">
        <w:rPr>
          <w:rFonts w:cstheme="minorHAnsi"/>
          <w:color w:val="000000" w:themeColor="text1"/>
        </w:rPr>
        <w:t xml:space="preserve"> pacjenta, Dostęp pacjentów do usługi jest realizowany za pomocą przeglądarki www i równoważnie indywidualnej aplikacji komunikatora audiowizualnego w wersji dla urządzeń mobilnych (</w:t>
      </w:r>
      <w:proofErr w:type="spellStart"/>
      <w:r w:rsidR="004F298D" w:rsidRPr="006714B9">
        <w:rPr>
          <w:rFonts w:cstheme="minorHAnsi"/>
          <w:color w:val="000000" w:themeColor="text1"/>
        </w:rPr>
        <w:t>smarfon</w:t>
      </w:r>
      <w:proofErr w:type="spellEnd"/>
      <w:r w:rsidR="004F298D" w:rsidRPr="006714B9">
        <w:rPr>
          <w:rFonts w:cstheme="minorHAnsi"/>
          <w:color w:val="000000" w:themeColor="text1"/>
        </w:rPr>
        <w:t xml:space="preserve">, tablet) i dla komputerów PC (notebook, stacjonarny). Pacjent może korzystać z usługi w taki sam sposób wykorzystując smartfon, tablet, czy komputery PC w wersji przenośnej lub stacjonarnej. </w:t>
      </w:r>
    </w:p>
    <w:p w14:paraId="08BF303B" w14:textId="2DC97BC9" w:rsidR="004F298D" w:rsidRPr="006714B9" w:rsidRDefault="004F298D" w:rsidP="000A18FA">
      <w:pPr>
        <w:ind w:firstLine="0"/>
        <w:jc w:val="both"/>
        <w:rPr>
          <w:rFonts w:cstheme="minorHAnsi"/>
          <w:b/>
          <w:bCs/>
          <w:color w:val="000000" w:themeColor="text1"/>
        </w:rPr>
      </w:pPr>
      <w:bookmarkStart w:id="2" w:name="_Hlk108078141"/>
      <w:r w:rsidRPr="006714B9">
        <w:rPr>
          <w:rFonts w:cstheme="minorHAnsi"/>
          <w:color w:val="000000" w:themeColor="text1"/>
        </w:rPr>
        <w:t xml:space="preserve">Czy Zamawiający akceptuje wariant polegający na realizacji dostępu pacjentów do usługi jedynie za pośrednictwem dedykowanego </w:t>
      </w:r>
      <w:proofErr w:type="spellStart"/>
      <w:r w:rsidRPr="006714B9">
        <w:rPr>
          <w:rFonts w:cstheme="minorHAnsi"/>
          <w:color w:val="000000" w:themeColor="text1"/>
        </w:rPr>
        <w:t>smartfona</w:t>
      </w:r>
      <w:proofErr w:type="spellEnd"/>
      <w:r w:rsidRPr="006714B9">
        <w:rPr>
          <w:rFonts w:cstheme="minorHAnsi"/>
          <w:color w:val="000000" w:themeColor="text1"/>
        </w:rPr>
        <w:t xml:space="preserve"> z zainstalowaną aplikacją mobilną współpracującą z systemem centralnym </w:t>
      </w:r>
      <w:r w:rsidR="00554535" w:rsidRPr="006714B9">
        <w:rPr>
          <w:rFonts w:cstheme="minorHAnsi"/>
          <w:color w:val="000000" w:themeColor="text1"/>
        </w:rPr>
        <w:t xml:space="preserve">do </w:t>
      </w:r>
      <w:proofErr w:type="spellStart"/>
      <w:r w:rsidR="00554535" w:rsidRPr="006714B9">
        <w:rPr>
          <w:rFonts w:cstheme="minorHAnsi"/>
          <w:color w:val="000000" w:themeColor="text1"/>
        </w:rPr>
        <w:t>telerehabilitacji</w:t>
      </w:r>
      <w:proofErr w:type="spellEnd"/>
      <w:r w:rsidRPr="006714B9">
        <w:rPr>
          <w:rFonts w:cstheme="minorHAnsi"/>
          <w:color w:val="000000" w:themeColor="text1"/>
        </w:rPr>
        <w:t>? Smartfon jest elementem zestawu wyposażenia pacjenta (dodatkowo pacjent posiada urządzenie EKG, ciśnieniomierz i wagę).</w:t>
      </w:r>
    </w:p>
    <w:p w14:paraId="4FBC1EFC" w14:textId="2F523A88" w:rsidR="00D637A6" w:rsidRPr="006714B9" w:rsidRDefault="00D637A6" w:rsidP="000A18FA">
      <w:pPr>
        <w:ind w:firstLine="0"/>
        <w:jc w:val="both"/>
        <w:rPr>
          <w:rFonts w:cstheme="minorHAnsi"/>
          <w:color w:val="000000" w:themeColor="text1"/>
        </w:rPr>
      </w:pPr>
      <w:r w:rsidRPr="006714B9">
        <w:rPr>
          <w:rFonts w:cstheme="minorHAnsi"/>
          <w:b/>
          <w:bCs/>
          <w:color w:val="000000" w:themeColor="text1"/>
        </w:rPr>
        <w:t>Zgodnie z SWZ</w:t>
      </w:r>
    </w:p>
    <w:bookmarkEnd w:id="2"/>
    <w:p w14:paraId="14CC6988" w14:textId="77777777" w:rsidR="002D79A8" w:rsidRPr="006714B9" w:rsidRDefault="00554535" w:rsidP="000A18FA">
      <w:pPr>
        <w:pStyle w:val="Akapitzlist"/>
        <w:numPr>
          <w:ilvl w:val="0"/>
          <w:numId w:val="3"/>
        </w:numPr>
        <w:ind w:left="142" w:firstLine="709"/>
        <w:contextualSpacing w:val="0"/>
        <w:jc w:val="both"/>
        <w:rPr>
          <w:rFonts w:cstheme="minorHAnsi"/>
          <w:color w:val="000000" w:themeColor="text1"/>
        </w:rPr>
      </w:pPr>
      <w:r w:rsidRPr="006714B9">
        <w:rPr>
          <w:rFonts w:cstheme="minorHAnsi"/>
          <w:bCs/>
          <w:color w:val="000000" w:themeColor="text1"/>
        </w:rPr>
        <w:t xml:space="preserve">Zał. Nr 2 do SWZ Szczegółowy Opis Przedmiotu Zamówienia, </w:t>
      </w:r>
      <w:proofErr w:type="spellStart"/>
      <w:r w:rsidR="004F298D" w:rsidRPr="006714B9">
        <w:rPr>
          <w:rFonts w:cstheme="minorHAnsi"/>
          <w:bCs/>
          <w:color w:val="000000" w:themeColor="text1"/>
        </w:rPr>
        <w:t>Telerehabilitacja</w:t>
      </w:r>
      <w:proofErr w:type="spellEnd"/>
      <w:r w:rsidR="004F298D" w:rsidRPr="006714B9">
        <w:rPr>
          <w:rFonts w:cstheme="minorHAnsi"/>
          <w:bCs/>
          <w:color w:val="000000" w:themeColor="text1"/>
        </w:rPr>
        <w:t xml:space="preserve"> pacjenta, Zamawiający posiada system </w:t>
      </w:r>
      <w:proofErr w:type="spellStart"/>
      <w:r w:rsidR="004F298D" w:rsidRPr="006714B9">
        <w:rPr>
          <w:rFonts w:cstheme="minorHAnsi"/>
          <w:bCs/>
          <w:color w:val="000000" w:themeColor="text1"/>
        </w:rPr>
        <w:t>telerehabilitacji</w:t>
      </w:r>
      <w:proofErr w:type="spellEnd"/>
      <w:r w:rsidR="004F298D" w:rsidRPr="006714B9">
        <w:rPr>
          <w:rFonts w:cstheme="minorHAnsi"/>
          <w:color w:val="000000" w:themeColor="text1"/>
        </w:rPr>
        <w:t xml:space="preserve"> kardiologicznej „</w:t>
      </w:r>
      <w:proofErr w:type="spellStart"/>
      <w:r w:rsidR="004F298D" w:rsidRPr="006714B9">
        <w:rPr>
          <w:rFonts w:cstheme="minorHAnsi"/>
          <w:color w:val="000000" w:themeColor="text1"/>
        </w:rPr>
        <w:t>drEryk</w:t>
      </w:r>
      <w:proofErr w:type="spellEnd"/>
      <w:r w:rsidR="004F298D" w:rsidRPr="006714B9">
        <w:rPr>
          <w:rFonts w:cstheme="minorHAnsi"/>
          <w:color w:val="000000" w:themeColor="text1"/>
        </w:rPr>
        <w:t xml:space="preserve"> </w:t>
      </w:r>
      <w:proofErr w:type="spellStart"/>
      <w:r w:rsidR="004F298D" w:rsidRPr="006714B9">
        <w:rPr>
          <w:rFonts w:cstheme="minorHAnsi"/>
          <w:color w:val="000000" w:themeColor="text1"/>
        </w:rPr>
        <w:t>Kardio</w:t>
      </w:r>
      <w:proofErr w:type="spellEnd"/>
      <w:r w:rsidR="004F298D" w:rsidRPr="006714B9">
        <w:rPr>
          <w:rFonts w:cstheme="minorHAnsi"/>
          <w:color w:val="000000" w:themeColor="text1"/>
        </w:rPr>
        <w:t xml:space="preserve">”, który należy rozbudować o dodatkowe urządzenia monitorowania oraz licencje na oprogramowanie obsługujące </w:t>
      </w:r>
      <w:r w:rsidR="004F298D" w:rsidRPr="006714B9">
        <w:rPr>
          <w:rFonts w:cstheme="minorHAnsi"/>
          <w:color w:val="000000" w:themeColor="text1"/>
        </w:rPr>
        <w:lastRenderedPageBreak/>
        <w:t xml:space="preserve">wszystkie urządzenia (obecnie 7 szt.). Zamawiający wymaga, aby dostarczone licencje pozwalały na użytkowanie oprogramowania wraz z urządzeniami w okresie min. 24 miesięcy. </w:t>
      </w:r>
    </w:p>
    <w:p w14:paraId="79565674" w14:textId="46D281DA" w:rsidR="004F298D" w:rsidRPr="006714B9" w:rsidRDefault="004F298D" w:rsidP="000A18FA">
      <w:pPr>
        <w:ind w:left="142" w:firstLine="0"/>
        <w:jc w:val="both"/>
        <w:rPr>
          <w:rFonts w:cstheme="minorHAnsi"/>
          <w:b/>
          <w:color w:val="000000" w:themeColor="text1"/>
        </w:rPr>
      </w:pPr>
      <w:r w:rsidRPr="006714B9">
        <w:rPr>
          <w:rFonts w:cstheme="minorHAnsi"/>
          <w:color w:val="000000" w:themeColor="text1"/>
        </w:rPr>
        <w:t xml:space="preserve">Wykonawca prosi o potwierdzenie czy Zamawiający akceptuje, aby dodatkowo zamawiane  urządzenia do monitorowania posiadały takie same funkcjonalności w systemie </w:t>
      </w:r>
      <w:proofErr w:type="spellStart"/>
      <w:r w:rsidRPr="006714B9">
        <w:rPr>
          <w:rFonts w:cstheme="minorHAnsi"/>
          <w:color w:val="000000" w:themeColor="text1"/>
        </w:rPr>
        <w:t>drEryk</w:t>
      </w:r>
      <w:proofErr w:type="spellEnd"/>
      <w:r w:rsidRPr="006714B9">
        <w:rPr>
          <w:rFonts w:cstheme="minorHAnsi"/>
          <w:color w:val="000000" w:themeColor="text1"/>
        </w:rPr>
        <w:t xml:space="preserve"> </w:t>
      </w:r>
      <w:proofErr w:type="spellStart"/>
      <w:r w:rsidRPr="006714B9">
        <w:rPr>
          <w:rFonts w:cstheme="minorHAnsi"/>
          <w:color w:val="000000" w:themeColor="text1"/>
        </w:rPr>
        <w:t>Kardio</w:t>
      </w:r>
      <w:proofErr w:type="spellEnd"/>
      <w:r w:rsidRPr="006714B9">
        <w:rPr>
          <w:rFonts w:cstheme="minorHAnsi"/>
          <w:color w:val="000000" w:themeColor="text1"/>
        </w:rPr>
        <w:t xml:space="preserve"> jak wykorzystywane aktualnie 7 zestawów monitorowania?</w:t>
      </w:r>
    </w:p>
    <w:p w14:paraId="650CFA13" w14:textId="72856D7E" w:rsidR="00C25B88" w:rsidRPr="006714B9" w:rsidRDefault="004335A9" w:rsidP="00C25B88">
      <w:pPr>
        <w:ind w:left="142" w:firstLine="0"/>
        <w:jc w:val="both"/>
        <w:rPr>
          <w:rFonts w:cstheme="minorHAnsi"/>
          <w:b/>
          <w:color w:val="000000" w:themeColor="text1"/>
        </w:rPr>
      </w:pPr>
      <w:r w:rsidRPr="006714B9">
        <w:rPr>
          <w:rFonts w:cstheme="minorHAnsi"/>
          <w:b/>
          <w:color w:val="000000" w:themeColor="text1"/>
        </w:rPr>
        <w:t>TAK</w:t>
      </w:r>
    </w:p>
    <w:p w14:paraId="5046D43B" w14:textId="77777777" w:rsidR="00C25B88" w:rsidRPr="006714B9" w:rsidRDefault="00C25B88" w:rsidP="000A18FA">
      <w:pPr>
        <w:ind w:left="142" w:firstLine="0"/>
        <w:jc w:val="both"/>
        <w:rPr>
          <w:rFonts w:cstheme="minorHAnsi"/>
          <w:color w:val="000000" w:themeColor="text1"/>
        </w:rPr>
      </w:pPr>
    </w:p>
    <w:p w14:paraId="19BC3E4C" w14:textId="77777777" w:rsidR="002D79A8" w:rsidRPr="006714B9" w:rsidRDefault="00B773BD" w:rsidP="000A18FA">
      <w:pPr>
        <w:pStyle w:val="Akapitzlist"/>
        <w:numPr>
          <w:ilvl w:val="0"/>
          <w:numId w:val="3"/>
        </w:numPr>
        <w:ind w:left="142" w:firstLine="709"/>
        <w:contextualSpacing w:val="0"/>
        <w:jc w:val="both"/>
        <w:rPr>
          <w:rFonts w:cstheme="minorHAnsi"/>
          <w:color w:val="000000" w:themeColor="text1"/>
        </w:rPr>
      </w:pPr>
      <w:r w:rsidRPr="006714B9">
        <w:rPr>
          <w:rFonts w:cstheme="minorHAnsi"/>
          <w:bCs/>
          <w:color w:val="000000" w:themeColor="text1"/>
        </w:rPr>
        <w:t xml:space="preserve">Zał. Nr 2 do SWZ Szczegółowy Opis Przedmiotu Zamówienia, </w:t>
      </w:r>
      <w:proofErr w:type="spellStart"/>
      <w:r w:rsidR="004F298D" w:rsidRPr="006714B9">
        <w:rPr>
          <w:rFonts w:cstheme="minorHAnsi"/>
          <w:color w:val="000000" w:themeColor="text1"/>
        </w:rPr>
        <w:t>Telerehabilitacja</w:t>
      </w:r>
      <w:proofErr w:type="spellEnd"/>
      <w:r w:rsidR="004F298D" w:rsidRPr="006714B9">
        <w:rPr>
          <w:rFonts w:cstheme="minorHAnsi"/>
          <w:color w:val="000000" w:themeColor="text1"/>
        </w:rPr>
        <w:t xml:space="preserve"> pacjenta, Indywidualne urządzenia osobiste zdalnego monitoringu pacjenta 5. System </w:t>
      </w:r>
      <w:proofErr w:type="spellStart"/>
      <w:r w:rsidR="004F298D" w:rsidRPr="006714B9">
        <w:rPr>
          <w:rFonts w:cstheme="minorHAnsi"/>
          <w:color w:val="000000" w:themeColor="text1"/>
        </w:rPr>
        <w:t>telemedyczny</w:t>
      </w:r>
      <w:proofErr w:type="spellEnd"/>
      <w:r w:rsidR="004F298D" w:rsidRPr="006714B9">
        <w:rPr>
          <w:rFonts w:cstheme="minorHAnsi"/>
          <w:color w:val="000000" w:themeColor="text1"/>
        </w:rPr>
        <w:t xml:space="preserve"> do </w:t>
      </w:r>
      <w:proofErr w:type="spellStart"/>
      <w:r w:rsidR="004F298D" w:rsidRPr="006714B9">
        <w:rPr>
          <w:rFonts w:cstheme="minorHAnsi"/>
          <w:color w:val="000000" w:themeColor="text1"/>
        </w:rPr>
        <w:t>telerehabilitacji</w:t>
      </w:r>
      <w:proofErr w:type="spellEnd"/>
      <w:r w:rsidR="004F298D" w:rsidRPr="006714B9">
        <w:rPr>
          <w:rFonts w:cstheme="minorHAnsi"/>
          <w:color w:val="000000" w:themeColor="text1"/>
        </w:rPr>
        <w:t xml:space="preserve"> kardiologicznej 6. Aplikacja mobilna zainstalowana na smartfonie </w:t>
      </w:r>
    </w:p>
    <w:p w14:paraId="2188CDC1" w14:textId="65AEACBE" w:rsidR="004F298D" w:rsidRPr="006714B9" w:rsidRDefault="004F298D" w:rsidP="000A18FA">
      <w:pPr>
        <w:ind w:left="142" w:firstLine="0"/>
        <w:jc w:val="both"/>
        <w:rPr>
          <w:rFonts w:cstheme="minorHAnsi"/>
          <w:b/>
          <w:color w:val="000000" w:themeColor="text1"/>
        </w:rPr>
      </w:pPr>
      <w:r w:rsidRPr="006714B9">
        <w:rPr>
          <w:rFonts w:cstheme="minorHAnsi"/>
          <w:color w:val="000000" w:themeColor="text1"/>
        </w:rPr>
        <w:t xml:space="preserve">Czy Zamawiający dopuszcza możliwość aby każdy pacjent objęty usługą </w:t>
      </w:r>
      <w:proofErr w:type="spellStart"/>
      <w:r w:rsidRPr="006714B9">
        <w:rPr>
          <w:rFonts w:cstheme="minorHAnsi"/>
          <w:color w:val="000000" w:themeColor="text1"/>
        </w:rPr>
        <w:t>telerehabilitacji</w:t>
      </w:r>
      <w:proofErr w:type="spellEnd"/>
      <w:r w:rsidRPr="006714B9">
        <w:rPr>
          <w:rFonts w:cstheme="minorHAnsi"/>
          <w:color w:val="000000" w:themeColor="text1"/>
        </w:rPr>
        <w:t xml:space="preserve"> otrzymał smartfon z zainstalowaną aplikacją mobilną? Aplikacja mobilna jest jedną z dwóch części systemu </w:t>
      </w:r>
      <w:proofErr w:type="spellStart"/>
      <w:r w:rsidRPr="006714B9">
        <w:rPr>
          <w:rFonts w:cstheme="minorHAnsi"/>
          <w:color w:val="000000" w:themeColor="text1"/>
        </w:rPr>
        <w:t>telemedycznego</w:t>
      </w:r>
      <w:proofErr w:type="spellEnd"/>
      <w:r w:rsidRPr="006714B9">
        <w:rPr>
          <w:rFonts w:cstheme="minorHAnsi"/>
          <w:color w:val="000000" w:themeColor="text1"/>
        </w:rPr>
        <w:t xml:space="preserve"> do realizacji </w:t>
      </w:r>
      <w:proofErr w:type="spellStart"/>
      <w:r w:rsidRPr="006714B9">
        <w:rPr>
          <w:rFonts w:cstheme="minorHAnsi"/>
          <w:color w:val="000000" w:themeColor="text1"/>
        </w:rPr>
        <w:t>telerehabilitacji</w:t>
      </w:r>
      <w:proofErr w:type="spellEnd"/>
      <w:r w:rsidRPr="006714B9">
        <w:rPr>
          <w:rFonts w:cstheme="minorHAnsi"/>
          <w:color w:val="000000" w:themeColor="text1"/>
        </w:rPr>
        <w:t xml:space="preserve"> kardiologicznej dedykowaną dla pacjenta. Drugą część stanowi system centralny obsługiwany przez Personel medyczny.</w:t>
      </w:r>
    </w:p>
    <w:p w14:paraId="24BC65E0" w14:textId="5F9741D5" w:rsidR="00A95EC2" w:rsidRPr="006714B9" w:rsidRDefault="00431766" w:rsidP="000A18FA">
      <w:pPr>
        <w:ind w:left="142" w:firstLine="0"/>
        <w:jc w:val="both"/>
        <w:rPr>
          <w:rFonts w:cstheme="minorHAnsi"/>
          <w:color w:val="000000" w:themeColor="text1"/>
        </w:rPr>
      </w:pPr>
      <w:r w:rsidRPr="006714B9">
        <w:rPr>
          <w:rFonts w:cstheme="minorHAnsi"/>
          <w:b/>
          <w:color w:val="000000" w:themeColor="text1"/>
        </w:rPr>
        <w:t>TAK</w:t>
      </w:r>
    </w:p>
    <w:p w14:paraId="1F75FB42" w14:textId="77777777" w:rsidR="002D79A8" w:rsidRPr="006714B9" w:rsidRDefault="00B773BD" w:rsidP="000A18FA">
      <w:pPr>
        <w:pStyle w:val="Akapitzlist"/>
        <w:numPr>
          <w:ilvl w:val="0"/>
          <w:numId w:val="3"/>
        </w:numPr>
        <w:ind w:left="142" w:firstLine="709"/>
        <w:contextualSpacing w:val="0"/>
        <w:jc w:val="both"/>
        <w:rPr>
          <w:rFonts w:cstheme="minorHAnsi"/>
          <w:color w:val="000000" w:themeColor="text1"/>
        </w:rPr>
      </w:pPr>
      <w:r w:rsidRPr="006714B9">
        <w:rPr>
          <w:rFonts w:cstheme="minorHAnsi"/>
          <w:bCs/>
          <w:color w:val="000000" w:themeColor="text1"/>
        </w:rPr>
        <w:t xml:space="preserve">Zał. Nr 2 do SWZ Szczegółowy Opis Przedmiotu Zamówienia, </w:t>
      </w:r>
      <w:proofErr w:type="spellStart"/>
      <w:r w:rsidR="004F298D" w:rsidRPr="006714B9">
        <w:rPr>
          <w:rFonts w:cstheme="minorHAnsi"/>
          <w:color w:val="000000" w:themeColor="text1"/>
        </w:rPr>
        <w:t>Telerehabilitacja</w:t>
      </w:r>
      <w:proofErr w:type="spellEnd"/>
      <w:r w:rsidR="004F298D" w:rsidRPr="006714B9">
        <w:rPr>
          <w:rFonts w:cstheme="minorHAnsi"/>
          <w:color w:val="000000" w:themeColor="text1"/>
        </w:rPr>
        <w:t xml:space="preserve"> pacjenta, Indywidualne urządzenia osobiste zdalnego monitoringu pacjenta, Wymagania systemu dotyczące bezpieczeństwa, o fizyczny dostęp do centrum danych tylko zatwierdzonym pracownikom.</w:t>
      </w:r>
    </w:p>
    <w:p w14:paraId="7097F6A4" w14:textId="14A1D506" w:rsidR="004F298D" w:rsidRPr="006714B9" w:rsidRDefault="004F298D" w:rsidP="000A18FA">
      <w:pPr>
        <w:ind w:left="142" w:firstLine="0"/>
        <w:jc w:val="both"/>
        <w:rPr>
          <w:rFonts w:cstheme="minorHAnsi"/>
          <w:b/>
          <w:color w:val="000000" w:themeColor="text1"/>
        </w:rPr>
      </w:pPr>
      <w:r w:rsidRPr="006714B9">
        <w:rPr>
          <w:rFonts w:cstheme="minorHAnsi"/>
          <w:color w:val="000000" w:themeColor="text1"/>
        </w:rPr>
        <w:t xml:space="preserve">Czy Zmawiający dopuszcza wariant alternatywny zamiast fizycznego dostępu do centrum danych, dostęp do systemu </w:t>
      </w:r>
      <w:r w:rsidR="00B773BD" w:rsidRPr="006714B9">
        <w:rPr>
          <w:rFonts w:cstheme="minorHAnsi"/>
          <w:color w:val="000000" w:themeColor="text1"/>
        </w:rPr>
        <w:t xml:space="preserve">do </w:t>
      </w:r>
      <w:proofErr w:type="spellStart"/>
      <w:r w:rsidR="00B773BD" w:rsidRPr="006714B9">
        <w:rPr>
          <w:rFonts w:cstheme="minorHAnsi"/>
          <w:color w:val="000000" w:themeColor="text1"/>
        </w:rPr>
        <w:t>telerehabilitacji</w:t>
      </w:r>
      <w:proofErr w:type="spellEnd"/>
      <w:r w:rsidRPr="006714B9">
        <w:rPr>
          <w:rFonts w:cstheme="minorHAnsi"/>
          <w:color w:val="000000" w:themeColor="text1"/>
        </w:rPr>
        <w:t xml:space="preserve"> w formie usługi SaaS?</w:t>
      </w:r>
    </w:p>
    <w:p w14:paraId="48A276C8" w14:textId="6C067817" w:rsidR="00C507CF" w:rsidRPr="006714B9" w:rsidRDefault="00984F07" w:rsidP="00C507CF">
      <w:pPr>
        <w:ind w:firstLine="0"/>
        <w:jc w:val="both"/>
        <w:rPr>
          <w:rFonts w:cstheme="minorHAnsi"/>
          <w:b/>
          <w:color w:val="000000" w:themeColor="text1"/>
        </w:rPr>
      </w:pPr>
      <w:r w:rsidRPr="006714B9">
        <w:rPr>
          <w:rFonts w:cstheme="minorHAnsi"/>
          <w:b/>
          <w:color w:val="000000" w:themeColor="text1"/>
        </w:rPr>
        <w:t>Zgodnie z SWZ</w:t>
      </w:r>
    </w:p>
    <w:p w14:paraId="04A29D58" w14:textId="77777777" w:rsidR="00C507CF" w:rsidRPr="006714B9" w:rsidRDefault="00C507CF" w:rsidP="000A18FA">
      <w:pPr>
        <w:ind w:left="142" w:firstLine="0"/>
        <w:jc w:val="both"/>
        <w:rPr>
          <w:rFonts w:cstheme="minorHAnsi"/>
          <w:color w:val="000000" w:themeColor="text1"/>
        </w:rPr>
      </w:pPr>
    </w:p>
    <w:p w14:paraId="2776E86F" w14:textId="77777777" w:rsidR="002D79A8" w:rsidRPr="006714B9" w:rsidRDefault="00B773BD" w:rsidP="000A18FA">
      <w:pPr>
        <w:pStyle w:val="Akapitzlist"/>
        <w:numPr>
          <w:ilvl w:val="0"/>
          <w:numId w:val="3"/>
        </w:numPr>
        <w:ind w:left="142" w:firstLine="709"/>
        <w:contextualSpacing w:val="0"/>
        <w:jc w:val="both"/>
        <w:rPr>
          <w:rFonts w:cstheme="minorHAnsi"/>
          <w:color w:val="000000" w:themeColor="text1"/>
        </w:rPr>
      </w:pPr>
      <w:r w:rsidRPr="006714B9">
        <w:rPr>
          <w:rFonts w:cstheme="minorHAnsi"/>
          <w:bCs/>
          <w:color w:val="000000" w:themeColor="text1"/>
        </w:rPr>
        <w:t xml:space="preserve">Zał. Nr 2 do SWZ Szczegółowy Opis Przedmiotu Zamówienia, </w:t>
      </w:r>
      <w:proofErr w:type="spellStart"/>
      <w:r w:rsidR="004F298D" w:rsidRPr="006714B9">
        <w:rPr>
          <w:rFonts w:cstheme="minorHAnsi"/>
          <w:color w:val="000000" w:themeColor="text1"/>
        </w:rPr>
        <w:t>Telerehabilitacja</w:t>
      </w:r>
      <w:proofErr w:type="spellEnd"/>
      <w:r w:rsidR="004F298D" w:rsidRPr="006714B9">
        <w:rPr>
          <w:rFonts w:cstheme="minorHAnsi"/>
          <w:color w:val="000000" w:themeColor="text1"/>
        </w:rPr>
        <w:t xml:space="preserve"> pacjenta, Indywidualne urządzenia osobiste zdalnego monitoringu pacjenta. Badania synchronizowane do systemu HIS jako treść do wstawienia do opisu wizyty ewidencjonowanej w systemie HIS. W skład pomiarów będą wchodzić pomiar ciśnienia oraz wagi pacjenta. </w:t>
      </w:r>
    </w:p>
    <w:p w14:paraId="2A191F71" w14:textId="00646B59" w:rsidR="004F298D" w:rsidRPr="006714B9" w:rsidRDefault="004F298D" w:rsidP="000A18FA">
      <w:pPr>
        <w:ind w:left="142" w:firstLine="0"/>
        <w:jc w:val="both"/>
        <w:rPr>
          <w:rFonts w:cstheme="minorHAnsi"/>
          <w:b/>
          <w:bCs/>
          <w:color w:val="000000" w:themeColor="text1"/>
        </w:rPr>
      </w:pPr>
      <w:r w:rsidRPr="006714B9">
        <w:rPr>
          <w:rFonts w:cstheme="minorHAnsi"/>
          <w:color w:val="000000" w:themeColor="text1"/>
        </w:rPr>
        <w:t xml:space="preserve">Czy Zamawiający akceptuje brak możliwości synchronizacji badań do systemu HIS?  W  oprogramowaniu </w:t>
      </w:r>
      <w:r w:rsidR="00B773BD" w:rsidRPr="006714B9">
        <w:rPr>
          <w:rFonts w:cstheme="minorHAnsi"/>
          <w:color w:val="000000" w:themeColor="text1"/>
        </w:rPr>
        <w:t xml:space="preserve">do </w:t>
      </w:r>
      <w:proofErr w:type="spellStart"/>
      <w:r w:rsidR="00B773BD" w:rsidRPr="006714B9">
        <w:rPr>
          <w:rFonts w:cstheme="minorHAnsi"/>
          <w:color w:val="000000" w:themeColor="text1"/>
        </w:rPr>
        <w:t>telerehabilitacji</w:t>
      </w:r>
      <w:proofErr w:type="spellEnd"/>
      <w:r w:rsidRPr="006714B9">
        <w:rPr>
          <w:rFonts w:cstheme="minorHAnsi"/>
          <w:color w:val="000000" w:themeColor="text1"/>
        </w:rPr>
        <w:t xml:space="preserve"> badania są przesyłane do systemu centralnego i dostępne w elektronicznych raportach: karcie kwalifikacji, karcie podsumowania treningu, raporcie zbiorczym tworzonym narastająco z wykonanych treningów. Wymienione karty oraz raport dostępne są także w formie plików ".pdf"</w:t>
      </w:r>
    </w:p>
    <w:p w14:paraId="45576A86" w14:textId="332FC635" w:rsidR="00B9609D" w:rsidRPr="006714B9" w:rsidRDefault="00B9609D" w:rsidP="000A18FA">
      <w:pPr>
        <w:ind w:left="142" w:firstLine="0"/>
        <w:jc w:val="both"/>
        <w:rPr>
          <w:rFonts w:cstheme="minorHAnsi"/>
          <w:color w:val="000000" w:themeColor="text1"/>
        </w:rPr>
      </w:pPr>
      <w:r w:rsidRPr="006714B9">
        <w:rPr>
          <w:rFonts w:cstheme="minorHAnsi"/>
          <w:b/>
          <w:bCs/>
          <w:color w:val="000000" w:themeColor="text1"/>
        </w:rPr>
        <w:t>Zgodnie z S</w:t>
      </w:r>
      <w:r w:rsidR="00CB44D4" w:rsidRPr="006714B9">
        <w:rPr>
          <w:rFonts w:cstheme="minorHAnsi"/>
          <w:b/>
          <w:bCs/>
          <w:color w:val="000000" w:themeColor="text1"/>
        </w:rPr>
        <w:t>WZ</w:t>
      </w:r>
    </w:p>
    <w:p w14:paraId="1D09E528" w14:textId="77777777" w:rsidR="002D79A8" w:rsidRPr="006714B9" w:rsidRDefault="00B773BD" w:rsidP="000A18FA">
      <w:pPr>
        <w:pStyle w:val="Akapitzlist"/>
        <w:numPr>
          <w:ilvl w:val="0"/>
          <w:numId w:val="3"/>
        </w:numPr>
        <w:ind w:left="142" w:firstLine="709"/>
        <w:contextualSpacing w:val="0"/>
        <w:jc w:val="both"/>
        <w:rPr>
          <w:rFonts w:cstheme="minorHAnsi"/>
          <w:color w:val="000000" w:themeColor="text1"/>
        </w:rPr>
      </w:pPr>
      <w:r w:rsidRPr="006714B9">
        <w:rPr>
          <w:rFonts w:cstheme="minorHAnsi"/>
          <w:bCs/>
          <w:color w:val="000000" w:themeColor="text1"/>
        </w:rPr>
        <w:t xml:space="preserve">Zał. Nr 2 do SWZ Szczegółowy Opis Przedmiotu Zamówienia, </w:t>
      </w:r>
      <w:proofErr w:type="spellStart"/>
      <w:r w:rsidR="004F298D" w:rsidRPr="006714B9">
        <w:rPr>
          <w:rFonts w:cstheme="minorHAnsi"/>
          <w:color w:val="000000" w:themeColor="text1"/>
        </w:rPr>
        <w:t>Telerehabilitacja</w:t>
      </w:r>
      <w:proofErr w:type="spellEnd"/>
      <w:r w:rsidR="004F298D" w:rsidRPr="006714B9">
        <w:rPr>
          <w:rFonts w:cstheme="minorHAnsi"/>
          <w:color w:val="000000" w:themeColor="text1"/>
        </w:rPr>
        <w:t xml:space="preserve"> pacjenta, Rozbudowa HIS w zakresie </w:t>
      </w:r>
      <w:proofErr w:type="spellStart"/>
      <w:r w:rsidR="004F298D" w:rsidRPr="006714B9">
        <w:rPr>
          <w:rFonts w:cstheme="minorHAnsi"/>
          <w:color w:val="000000" w:themeColor="text1"/>
        </w:rPr>
        <w:t>teleusług</w:t>
      </w:r>
      <w:proofErr w:type="spellEnd"/>
      <w:r w:rsidR="004F298D" w:rsidRPr="006714B9">
        <w:rPr>
          <w:rFonts w:cstheme="minorHAnsi"/>
          <w:color w:val="000000" w:themeColor="text1"/>
        </w:rPr>
        <w:t xml:space="preserve">. Jeśli systemu e-usług będą wymagały do działania prowadzenia wewnętrznego grafiku przyjęć, to w ramach integracji niezbędne jest, aby systemy e-Usług mogły odczytać z HIS grafiki przyjęć pacjentów (planowane do wykonania w ramach w/w e-usług).  </w:t>
      </w:r>
    </w:p>
    <w:p w14:paraId="18AF39A3" w14:textId="25D2A4D2" w:rsidR="004F298D" w:rsidRPr="006714B9" w:rsidRDefault="004F298D" w:rsidP="000A18FA">
      <w:pPr>
        <w:ind w:left="142" w:firstLine="0"/>
        <w:jc w:val="both"/>
        <w:rPr>
          <w:rFonts w:cstheme="minorHAnsi"/>
          <w:b/>
          <w:bCs/>
          <w:color w:val="000000" w:themeColor="text1"/>
        </w:rPr>
      </w:pPr>
      <w:r w:rsidRPr="006714B9">
        <w:rPr>
          <w:rFonts w:cstheme="minorHAnsi"/>
          <w:color w:val="000000" w:themeColor="text1"/>
        </w:rPr>
        <w:lastRenderedPageBreak/>
        <w:t xml:space="preserve">Czy Zamawiający dopuszcza możliwość, aby system </w:t>
      </w:r>
      <w:r w:rsidR="00B773BD" w:rsidRPr="006714B9">
        <w:rPr>
          <w:rFonts w:cstheme="minorHAnsi"/>
          <w:color w:val="000000" w:themeColor="text1"/>
        </w:rPr>
        <w:t xml:space="preserve">do </w:t>
      </w:r>
      <w:proofErr w:type="spellStart"/>
      <w:r w:rsidR="00B773BD" w:rsidRPr="006714B9">
        <w:rPr>
          <w:rFonts w:cstheme="minorHAnsi"/>
          <w:color w:val="000000" w:themeColor="text1"/>
        </w:rPr>
        <w:t>telerehabilitacji</w:t>
      </w:r>
      <w:proofErr w:type="spellEnd"/>
      <w:r w:rsidR="00B773BD" w:rsidRPr="006714B9">
        <w:rPr>
          <w:rFonts w:cstheme="minorHAnsi"/>
          <w:color w:val="000000" w:themeColor="text1"/>
        </w:rPr>
        <w:t xml:space="preserve"> </w:t>
      </w:r>
      <w:r w:rsidRPr="006714B9">
        <w:rPr>
          <w:rFonts w:cstheme="minorHAnsi"/>
          <w:color w:val="000000" w:themeColor="text1"/>
        </w:rPr>
        <w:t xml:space="preserve"> zawierał kalendarz służący do programowania grafików treningowych pacjentów przez Personel medyczny? (liczba zaprogramowanych treningów w podziale na dni tygodnia i godziny w postaci slotów czasowych). Planowanie grafiku  stanowi integralny element programowania parametrów treningów przez Personel medyczny w systemie </w:t>
      </w:r>
      <w:proofErr w:type="spellStart"/>
      <w:r w:rsidRPr="006714B9">
        <w:rPr>
          <w:rFonts w:cstheme="minorHAnsi"/>
          <w:color w:val="000000" w:themeColor="text1"/>
        </w:rPr>
        <w:t>drEryk</w:t>
      </w:r>
      <w:proofErr w:type="spellEnd"/>
      <w:r w:rsidRPr="006714B9">
        <w:rPr>
          <w:rFonts w:cstheme="minorHAnsi"/>
          <w:color w:val="000000" w:themeColor="text1"/>
        </w:rPr>
        <w:t xml:space="preserve"> </w:t>
      </w:r>
      <w:proofErr w:type="spellStart"/>
      <w:r w:rsidRPr="006714B9">
        <w:rPr>
          <w:rFonts w:cstheme="minorHAnsi"/>
          <w:color w:val="000000" w:themeColor="text1"/>
        </w:rPr>
        <w:t>Kardio</w:t>
      </w:r>
      <w:proofErr w:type="spellEnd"/>
      <w:r w:rsidRPr="006714B9">
        <w:rPr>
          <w:rFonts w:cstheme="minorHAnsi"/>
          <w:color w:val="000000" w:themeColor="text1"/>
        </w:rPr>
        <w:t>. System nie ma możliwości synchronizacji zewnętrznych grafików do realizowania treningów</w:t>
      </w:r>
      <w:r w:rsidR="00EE61E0" w:rsidRPr="006714B9">
        <w:rPr>
          <w:rFonts w:cstheme="minorHAnsi"/>
          <w:color w:val="000000" w:themeColor="text1"/>
        </w:rPr>
        <w:t>, wydaje się to także być wymogiem nadmiarowym do osiągnięcia celów projektu</w:t>
      </w:r>
      <w:r w:rsidRPr="006714B9">
        <w:rPr>
          <w:rFonts w:cstheme="minorHAnsi"/>
          <w:color w:val="000000" w:themeColor="text1"/>
        </w:rPr>
        <w:t>.</w:t>
      </w:r>
    </w:p>
    <w:p w14:paraId="27681695" w14:textId="2844023C" w:rsidR="0033440D" w:rsidRPr="006714B9" w:rsidRDefault="0033440D" w:rsidP="000A18FA">
      <w:pPr>
        <w:ind w:left="142" w:firstLine="0"/>
        <w:jc w:val="both"/>
        <w:rPr>
          <w:rFonts w:cstheme="minorHAnsi"/>
          <w:color w:val="000000" w:themeColor="text1"/>
        </w:rPr>
      </w:pPr>
      <w:r w:rsidRPr="006714B9">
        <w:rPr>
          <w:rFonts w:cstheme="minorHAnsi"/>
          <w:b/>
          <w:bCs/>
          <w:color w:val="000000" w:themeColor="text1"/>
        </w:rPr>
        <w:t>Zgodnie z SWZ.</w:t>
      </w:r>
    </w:p>
    <w:p w14:paraId="403D412E" w14:textId="77777777" w:rsidR="00F32B5C" w:rsidRPr="006714B9" w:rsidRDefault="00B773BD" w:rsidP="000A18FA">
      <w:pPr>
        <w:pStyle w:val="Akapitzlist"/>
        <w:numPr>
          <w:ilvl w:val="0"/>
          <w:numId w:val="3"/>
        </w:numPr>
        <w:ind w:left="142" w:firstLine="709"/>
        <w:contextualSpacing w:val="0"/>
        <w:jc w:val="both"/>
        <w:rPr>
          <w:rFonts w:cstheme="minorHAnsi"/>
          <w:color w:val="000000" w:themeColor="text1"/>
        </w:rPr>
      </w:pPr>
      <w:r w:rsidRPr="006714B9">
        <w:rPr>
          <w:rFonts w:cstheme="minorHAnsi"/>
          <w:bCs/>
          <w:color w:val="000000" w:themeColor="text1"/>
        </w:rPr>
        <w:t xml:space="preserve">Zał. Nr 2 do SWZ Szczegółowy Opis Przedmiotu Zamówienia, </w:t>
      </w:r>
      <w:proofErr w:type="spellStart"/>
      <w:r w:rsidR="004F298D" w:rsidRPr="006714B9">
        <w:rPr>
          <w:rFonts w:cstheme="minorHAnsi"/>
          <w:color w:val="000000" w:themeColor="text1"/>
        </w:rPr>
        <w:t>Telerehabilitacja</w:t>
      </w:r>
      <w:proofErr w:type="spellEnd"/>
      <w:r w:rsidR="004F298D" w:rsidRPr="006714B9">
        <w:rPr>
          <w:rFonts w:cstheme="minorHAnsi"/>
          <w:color w:val="000000" w:themeColor="text1"/>
        </w:rPr>
        <w:t xml:space="preserve"> pacjenta, Rozbudowa HIS w zakresie </w:t>
      </w:r>
      <w:proofErr w:type="spellStart"/>
      <w:r w:rsidR="004F298D" w:rsidRPr="006714B9">
        <w:rPr>
          <w:rFonts w:cstheme="minorHAnsi"/>
          <w:color w:val="000000" w:themeColor="text1"/>
        </w:rPr>
        <w:t>teleusług</w:t>
      </w:r>
      <w:proofErr w:type="spellEnd"/>
      <w:r w:rsidR="004F298D" w:rsidRPr="006714B9">
        <w:rPr>
          <w:rFonts w:cstheme="minorHAnsi"/>
          <w:color w:val="000000" w:themeColor="text1"/>
        </w:rPr>
        <w:t xml:space="preserve">. W ramach </w:t>
      </w:r>
      <w:proofErr w:type="spellStart"/>
      <w:r w:rsidR="004F298D" w:rsidRPr="006714B9">
        <w:rPr>
          <w:rFonts w:cstheme="minorHAnsi"/>
          <w:color w:val="000000" w:themeColor="text1"/>
        </w:rPr>
        <w:t>telerehabilitacji</w:t>
      </w:r>
      <w:proofErr w:type="spellEnd"/>
      <w:r w:rsidR="004F298D" w:rsidRPr="006714B9">
        <w:rPr>
          <w:rFonts w:cstheme="minorHAnsi"/>
          <w:color w:val="000000" w:themeColor="text1"/>
        </w:rPr>
        <w:t xml:space="preserve"> musi istnieć możliwość rejestracji dodatkowych informacji z systemu monitorowania pacjenta (w formie wyników badań) – dokumenty te stanowić będą część historii choroby. </w:t>
      </w:r>
      <w:bookmarkStart w:id="3" w:name="_Hlk108078179"/>
    </w:p>
    <w:p w14:paraId="402697CF" w14:textId="444C5A9E" w:rsidR="004F298D" w:rsidRPr="006714B9" w:rsidRDefault="004F298D" w:rsidP="000A18FA">
      <w:pPr>
        <w:ind w:left="142" w:firstLine="0"/>
        <w:jc w:val="both"/>
        <w:rPr>
          <w:rFonts w:cstheme="minorHAnsi"/>
          <w:b/>
          <w:bCs/>
          <w:color w:val="000000" w:themeColor="text1"/>
        </w:rPr>
      </w:pPr>
      <w:r w:rsidRPr="006714B9">
        <w:rPr>
          <w:rFonts w:cstheme="minorHAnsi"/>
          <w:color w:val="000000" w:themeColor="text1"/>
        </w:rPr>
        <w:t xml:space="preserve">Czy Zamawiający dopuszcza możliwość, przekazywania wyników badań w formie dokumentacji elektronicznej tworzonej w systemie </w:t>
      </w:r>
      <w:proofErr w:type="spellStart"/>
      <w:r w:rsidRPr="006714B9">
        <w:rPr>
          <w:rFonts w:cstheme="minorHAnsi"/>
          <w:color w:val="000000" w:themeColor="text1"/>
        </w:rPr>
        <w:t>drEryk</w:t>
      </w:r>
      <w:proofErr w:type="spellEnd"/>
      <w:r w:rsidRPr="006714B9">
        <w:rPr>
          <w:rFonts w:cstheme="minorHAnsi"/>
          <w:color w:val="000000" w:themeColor="text1"/>
        </w:rPr>
        <w:t xml:space="preserve"> </w:t>
      </w:r>
      <w:proofErr w:type="spellStart"/>
      <w:r w:rsidRPr="006714B9">
        <w:rPr>
          <w:rFonts w:cstheme="minorHAnsi"/>
          <w:color w:val="000000" w:themeColor="text1"/>
        </w:rPr>
        <w:t>Kardio</w:t>
      </w:r>
      <w:proofErr w:type="spellEnd"/>
      <w:r w:rsidRPr="006714B9">
        <w:rPr>
          <w:rFonts w:cstheme="minorHAnsi"/>
          <w:color w:val="000000" w:themeColor="text1"/>
        </w:rPr>
        <w:t>? Wyniki badań dostępne w karcie kwalifikacji, karcie podsumowania treningu oraz raporcie tworzonym narastająco z kolejno zrealizowanych treningów są w formie plików ".pdf".</w:t>
      </w:r>
    </w:p>
    <w:p w14:paraId="4244CC2B" w14:textId="5BFD75E0" w:rsidR="00393368" w:rsidRPr="006714B9" w:rsidRDefault="00393368" w:rsidP="000A18FA">
      <w:pPr>
        <w:ind w:left="142" w:firstLine="0"/>
        <w:jc w:val="both"/>
        <w:rPr>
          <w:rFonts w:cstheme="minorHAnsi"/>
          <w:color w:val="000000" w:themeColor="text1"/>
        </w:rPr>
      </w:pPr>
      <w:r w:rsidRPr="006714B9">
        <w:rPr>
          <w:rFonts w:cstheme="minorHAnsi"/>
          <w:b/>
          <w:bCs/>
          <w:color w:val="000000" w:themeColor="text1"/>
        </w:rPr>
        <w:t>Zgodnie z SWZ.</w:t>
      </w:r>
    </w:p>
    <w:bookmarkEnd w:id="3"/>
    <w:p w14:paraId="33682562" w14:textId="77777777" w:rsidR="00F32B5C" w:rsidRPr="006714B9" w:rsidRDefault="00B773BD" w:rsidP="000A18FA">
      <w:pPr>
        <w:pStyle w:val="Akapitzlist"/>
        <w:numPr>
          <w:ilvl w:val="0"/>
          <w:numId w:val="3"/>
        </w:numPr>
        <w:ind w:left="142" w:firstLine="709"/>
        <w:contextualSpacing w:val="0"/>
        <w:jc w:val="both"/>
        <w:rPr>
          <w:rFonts w:cstheme="minorHAnsi"/>
          <w:color w:val="000000" w:themeColor="text1"/>
        </w:rPr>
      </w:pPr>
      <w:r w:rsidRPr="006714B9">
        <w:rPr>
          <w:rFonts w:cstheme="minorHAnsi"/>
          <w:bCs/>
          <w:color w:val="000000" w:themeColor="text1"/>
        </w:rPr>
        <w:t xml:space="preserve">Zał. Nr 2 do SWZ Szczegółowy Opis Przedmiotu Zamówienia, </w:t>
      </w:r>
      <w:proofErr w:type="spellStart"/>
      <w:r w:rsidR="004F298D" w:rsidRPr="006714B9">
        <w:rPr>
          <w:rFonts w:cstheme="minorHAnsi"/>
          <w:color w:val="000000" w:themeColor="text1"/>
        </w:rPr>
        <w:t>Telerehabilitacja</w:t>
      </w:r>
      <w:proofErr w:type="spellEnd"/>
      <w:r w:rsidR="004F298D" w:rsidRPr="006714B9">
        <w:rPr>
          <w:rFonts w:cstheme="minorHAnsi"/>
          <w:color w:val="000000" w:themeColor="text1"/>
        </w:rPr>
        <w:t xml:space="preserve"> pacjenta, Uruchomienie e-Usług Wykonawca przygotuje wzory dokumentów niezbędne do uruchomienia e-Usług (w tym zgód pacjenta) wymagane prawem i po akceptacji ich treści przez Zamawiającego umieści je w portalu, tak aby pacjent miał możliwość akceptacji zgód. Zgody będą zawarte w treści regulaminu e-Usług podczas zakładania konta pacjenta w </w:t>
      </w:r>
      <w:proofErr w:type="spellStart"/>
      <w:r w:rsidR="004F298D" w:rsidRPr="006714B9">
        <w:rPr>
          <w:rFonts w:cstheme="minorHAnsi"/>
          <w:color w:val="000000" w:themeColor="text1"/>
        </w:rPr>
        <w:t>eRejestracji</w:t>
      </w:r>
      <w:proofErr w:type="spellEnd"/>
      <w:r w:rsidR="004F298D" w:rsidRPr="006714B9">
        <w:rPr>
          <w:rFonts w:cstheme="minorHAnsi"/>
          <w:color w:val="000000" w:themeColor="text1"/>
        </w:rPr>
        <w:t xml:space="preserve"> Zamawiającego. </w:t>
      </w:r>
    </w:p>
    <w:p w14:paraId="01FF81E3" w14:textId="45C1B5CC" w:rsidR="004F298D" w:rsidRPr="006714B9" w:rsidRDefault="004F298D" w:rsidP="000A18FA">
      <w:pPr>
        <w:ind w:left="142" w:firstLine="0"/>
        <w:jc w:val="both"/>
        <w:rPr>
          <w:rFonts w:cstheme="minorHAnsi"/>
          <w:b/>
          <w:color w:val="000000" w:themeColor="text1"/>
        </w:rPr>
      </w:pPr>
      <w:r w:rsidRPr="006714B9">
        <w:rPr>
          <w:rFonts w:cstheme="minorHAnsi"/>
          <w:color w:val="000000" w:themeColor="text1"/>
        </w:rPr>
        <w:t xml:space="preserve">Czy Zamawiający akceptuje wariant braku dostępności zgód w systemie </w:t>
      </w:r>
      <w:proofErr w:type="spellStart"/>
      <w:r w:rsidRPr="006714B9">
        <w:rPr>
          <w:rFonts w:cstheme="minorHAnsi"/>
          <w:color w:val="000000" w:themeColor="text1"/>
        </w:rPr>
        <w:t>telerehabilitacji</w:t>
      </w:r>
      <w:proofErr w:type="spellEnd"/>
      <w:r w:rsidRPr="006714B9">
        <w:rPr>
          <w:rFonts w:cstheme="minorHAnsi"/>
          <w:color w:val="000000" w:themeColor="text1"/>
        </w:rPr>
        <w:t xml:space="preserve"> </w:t>
      </w:r>
      <w:proofErr w:type="spellStart"/>
      <w:r w:rsidRPr="006714B9">
        <w:rPr>
          <w:rFonts w:cstheme="minorHAnsi"/>
          <w:color w:val="000000" w:themeColor="text1"/>
        </w:rPr>
        <w:t>drEryk</w:t>
      </w:r>
      <w:proofErr w:type="spellEnd"/>
      <w:r w:rsidRPr="006714B9">
        <w:rPr>
          <w:rFonts w:cstheme="minorHAnsi"/>
          <w:color w:val="000000" w:themeColor="text1"/>
        </w:rPr>
        <w:t xml:space="preserve"> </w:t>
      </w:r>
      <w:proofErr w:type="spellStart"/>
      <w:r w:rsidRPr="006714B9">
        <w:rPr>
          <w:rFonts w:cstheme="minorHAnsi"/>
          <w:color w:val="000000" w:themeColor="text1"/>
        </w:rPr>
        <w:t>Kardio</w:t>
      </w:r>
      <w:proofErr w:type="spellEnd"/>
      <w:r w:rsidRPr="006714B9">
        <w:rPr>
          <w:rFonts w:cstheme="minorHAnsi"/>
          <w:color w:val="000000" w:themeColor="text1"/>
        </w:rPr>
        <w:t xml:space="preserve">? Hybrydowa </w:t>
      </w:r>
      <w:proofErr w:type="spellStart"/>
      <w:r w:rsidRPr="006714B9">
        <w:rPr>
          <w:rFonts w:cstheme="minorHAnsi"/>
          <w:color w:val="000000" w:themeColor="text1"/>
        </w:rPr>
        <w:t>Telerehabilitacja</w:t>
      </w:r>
      <w:proofErr w:type="spellEnd"/>
      <w:r w:rsidRPr="006714B9">
        <w:rPr>
          <w:rFonts w:cstheme="minorHAnsi"/>
          <w:color w:val="000000" w:themeColor="text1"/>
        </w:rPr>
        <w:t xml:space="preserve"> Kardiologiczna stanowi metodę komplementarną dla realizacji rehabilitacji kardiologicznej w formie dziennej oraz stacjonarnej. Pacjenci objęci procedurą </w:t>
      </w:r>
      <w:proofErr w:type="spellStart"/>
      <w:r w:rsidRPr="006714B9">
        <w:rPr>
          <w:rFonts w:cstheme="minorHAnsi"/>
          <w:color w:val="000000" w:themeColor="text1"/>
        </w:rPr>
        <w:t>Telerehabilitacji</w:t>
      </w:r>
      <w:proofErr w:type="spellEnd"/>
      <w:r w:rsidRPr="006714B9">
        <w:rPr>
          <w:rFonts w:cstheme="minorHAnsi"/>
          <w:color w:val="000000" w:themeColor="text1"/>
        </w:rPr>
        <w:t xml:space="preserve"> wyrażają uprzednio zgodę na uczestnictwo w realizowaniu rehabilitacji kardiologicznej w formie dziennej lub stacjonarnej. </w:t>
      </w:r>
      <w:proofErr w:type="spellStart"/>
      <w:r w:rsidRPr="006714B9">
        <w:rPr>
          <w:rFonts w:cstheme="minorHAnsi"/>
          <w:color w:val="000000" w:themeColor="text1"/>
        </w:rPr>
        <w:t>Telerehabilitacja</w:t>
      </w:r>
      <w:proofErr w:type="spellEnd"/>
      <w:r w:rsidRPr="006714B9">
        <w:rPr>
          <w:rFonts w:cstheme="minorHAnsi"/>
          <w:color w:val="000000" w:themeColor="text1"/>
        </w:rPr>
        <w:t xml:space="preserve"> stanowi jedną z możliwych form (ze względu na miejsce) realizowania ćwiczeń rekomendowanych podczas rehabilitacji.</w:t>
      </w:r>
    </w:p>
    <w:p w14:paraId="2E761EDC" w14:textId="086DFBB4" w:rsidR="00EC0462" w:rsidRPr="006714B9" w:rsidRDefault="00396706" w:rsidP="00EC0462">
      <w:pPr>
        <w:ind w:left="142" w:firstLine="0"/>
        <w:jc w:val="both"/>
        <w:rPr>
          <w:rFonts w:cstheme="minorHAnsi"/>
          <w:b/>
          <w:color w:val="000000" w:themeColor="text1"/>
        </w:rPr>
      </w:pPr>
      <w:r w:rsidRPr="006714B9">
        <w:rPr>
          <w:rFonts w:cstheme="minorHAnsi"/>
          <w:b/>
          <w:color w:val="000000" w:themeColor="text1"/>
        </w:rPr>
        <w:t>Zgodnie z SWZ</w:t>
      </w:r>
    </w:p>
    <w:p w14:paraId="1852D4CE" w14:textId="77777777" w:rsidR="00EC0462" w:rsidRPr="006714B9" w:rsidRDefault="00EC0462" w:rsidP="000A18FA">
      <w:pPr>
        <w:ind w:left="142" w:firstLine="0"/>
        <w:jc w:val="both"/>
        <w:rPr>
          <w:rFonts w:cstheme="minorHAnsi"/>
          <w:color w:val="000000" w:themeColor="text1"/>
        </w:rPr>
      </w:pPr>
    </w:p>
    <w:p w14:paraId="6AF0D701" w14:textId="77777777" w:rsidR="00F32B5C" w:rsidRPr="006714B9" w:rsidRDefault="00B773BD" w:rsidP="000A18FA">
      <w:pPr>
        <w:pStyle w:val="Akapitzlist"/>
        <w:numPr>
          <w:ilvl w:val="0"/>
          <w:numId w:val="3"/>
        </w:numPr>
        <w:ind w:left="142" w:firstLine="709"/>
        <w:contextualSpacing w:val="0"/>
        <w:jc w:val="both"/>
        <w:rPr>
          <w:rFonts w:cstheme="minorHAnsi"/>
          <w:color w:val="000000" w:themeColor="text1"/>
        </w:rPr>
      </w:pPr>
      <w:r w:rsidRPr="006714B9">
        <w:rPr>
          <w:rFonts w:cstheme="minorHAnsi"/>
          <w:bCs/>
          <w:color w:val="000000" w:themeColor="text1"/>
        </w:rPr>
        <w:t xml:space="preserve">Zał. Nr 2 do SWZ Szczegółowy Opis Przedmiotu Zamówienia, </w:t>
      </w:r>
      <w:proofErr w:type="spellStart"/>
      <w:r w:rsidR="004F298D" w:rsidRPr="006714B9">
        <w:rPr>
          <w:rFonts w:cstheme="minorHAnsi"/>
          <w:color w:val="000000" w:themeColor="text1"/>
        </w:rPr>
        <w:t>Telerehabilitacja</w:t>
      </w:r>
      <w:proofErr w:type="spellEnd"/>
      <w:r w:rsidR="004F298D" w:rsidRPr="006714B9">
        <w:rPr>
          <w:rFonts w:cstheme="minorHAnsi"/>
          <w:color w:val="000000" w:themeColor="text1"/>
        </w:rPr>
        <w:t xml:space="preserve"> pacjenta, Integracje Systemu e-Usług. Oznacza to, że systemy e-Usług muszą korzystać z danych zawartych w HIS w zakresie danych pacjentów, grafików przyjęć, kolejek oczekujących, itd. oraz jednocześnie muszą przesyłać do systemu HIS dane wynikowe realizacji e-Usług. </w:t>
      </w:r>
    </w:p>
    <w:p w14:paraId="5C102007" w14:textId="453AE936" w:rsidR="004F298D" w:rsidRPr="006714B9" w:rsidRDefault="004F298D" w:rsidP="000A18FA">
      <w:pPr>
        <w:ind w:left="142" w:firstLine="0"/>
        <w:jc w:val="both"/>
        <w:rPr>
          <w:rFonts w:cstheme="minorHAnsi"/>
          <w:b/>
          <w:bCs/>
          <w:color w:val="000000" w:themeColor="text1"/>
        </w:rPr>
      </w:pPr>
      <w:r w:rsidRPr="006714B9">
        <w:rPr>
          <w:rFonts w:cstheme="minorHAnsi"/>
          <w:color w:val="000000" w:themeColor="text1"/>
        </w:rPr>
        <w:t xml:space="preserve">Czy Zamawiający akceptuje, funkcjonalność  systemu </w:t>
      </w:r>
      <w:proofErr w:type="spellStart"/>
      <w:r w:rsidRPr="006714B9">
        <w:rPr>
          <w:rFonts w:cstheme="minorHAnsi"/>
          <w:color w:val="000000" w:themeColor="text1"/>
        </w:rPr>
        <w:t>drEryk</w:t>
      </w:r>
      <w:proofErr w:type="spellEnd"/>
      <w:r w:rsidRPr="006714B9">
        <w:rPr>
          <w:rFonts w:cstheme="minorHAnsi"/>
          <w:color w:val="000000" w:themeColor="text1"/>
        </w:rPr>
        <w:t xml:space="preserve"> </w:t>
      </w:r>
      <w:proofErr w:type="spellStart"/>
      <w:r w:rsidRPr="006714B9">
        <w:rPr>
          <w:rFonts w:cstheme="minorHAnsi"/>
          <w:color w:val="000000" w:themeColor="text1"/>
        </w:rPr>
        <w:t>Kardio</w:t>
      </w:r>
      <w:proofErr w:type="spellEnd"/>
      <w:r w:rsidRPr="006714B9">
        <w:rPr>
          <w:rFonts w:cstheme="minorHAnsi"/>
          <w:color w:val="000000" w:themeColor="text1"/>
        </w:rPr>
        <w:t xml:space="preserve"> pozwalającą wspierać rejestrację Pacjenta na podstawie danych z systemu HIS z uwzględnieniem braku możliwości synchronizacji grafików przyjęć? Dane wynikowe są dostępne w systemie centralnym </w:t>
      </w:r>
      <w:proofErr w:type="spellStart"/>
      <w:r w:rsidRPr="006714B9">
        <w:rPr>
          <w:rFonts w:cstheme="minorHAnsi"/>
          <w:color w:val="000000" w:themeColor="text1"/>
        </w:rPr>
        <w:t>drEryk</w:t>
      </w:r>
      <w:proofErr w:type="spellEnd"/>
      <w:r w:rsidRPr="006714B9">
        <w:rPr>
          <w:rFonts w:cstheme="minorHAnsi"/>
          <w:color w:val="000000" w:themeColor="text1"/>
        </w:rPr>
        <w:t xml:space="preserve"> </w:t>
      </w:r>
      <w:proofErr w:type="spellStart"/>
      <w:r w:rsidRPr="006714B9">
        <w:rPr>
          <w:rFonts w:cstheme="minorHAnsi"/>
          <w:color w:val="000000" w:themeColor="text1"/>
        </w:rPr>
        <w:t>Kardio</w:t>
      </w:r>
      <w:proofErr w:type="spellEnd"/>
      <w:r w:rsidRPr="006714B9">
        <w:rPr>
          <w:rFonts w:cstheme="minorHAnsi"/>
          <w:color w:val="000000" w:themeColor="text1"/>
        </w:rPr>
        <w:t xml:space="preserve"> w postaci kart kwalifikacji pacjentów do treningu, kart podsumowania sesji treningowych i raportów tworzonych narastająco z wykonanych treningów. Karty i raport przechowywane w postaci dokumentów </w:t>
      </w:r>
      <w:r w:rsidRPr="006714B9">
        <w:rPr>
          <w:rFonts w:cstheme="minorHAnsi"/>
          <w:color w:val="000000" w:themeColor="text1"/>
        </w:rPr>
        <w:lastRenderedPageBreak/>
        <w:t>elektronicznych mogą być zapisane przez Personel medyczny jako pliki w formacie ".pdf" i udostępnione do systemu HIS.</w:t>
      </w:r>
    </w:p>
    <w:p w14:paraId="6694186A" w14:textId="5A922753" w:rsidR="00245E9D" w:rsidRPr="006714B9" w:rsidRDefault="00245E9D" w:rsidP="000A18FA">
      <w:pPr>
        <w:ind w:left="142" w:firstLine="0"/>
        <w:jc w:val="both"/>
        <w:rPr>
          <w:rFonts w:cstheme="minorHAnsi"/>
          <w:color w:val="000000" w:themeColor="text1"/>
        </w:rPr>
      </w:pPr>
      <w:r w:rsidRPr="006714B9">
        <w:rPr>
          <w:rFonts w:cstheme="minorHAnsi"/>
          <w:b/>
          <w:bCs/>
          <w:color w:val="000000" w:themeColor="text1"/>
        </w:rPr>
        <w:t>Zgodnie z SWZ.</w:t>
      </w:r>
    </w:p>
    <w:p w14:paraId="222F4B0D" w14:textId="77777777" w:rsidR="002D79A8" w:rsidRPr="006714B9" w:rsidRDefault="002D34E8" w:rsidP="000F642D">
      <w:pPr>
        <w:pStyle w:val="Akapitzlist"/>
        <w:numPr>
          <w:ilvl w:val="0"/>
          <w:numId w:val="3"/>
        </w:numPr>
        <w:ind w:left="142" w:firstLine="709"/>
        <w:jc w:val="both"/>
        <w:rPr>
          <w:rFonts w:cstheme="minorHAnsi"/>
          <w:color w:val="000000" w:themeColor="text1"/>
        </w:rPr>
      </w:pPr>
      <w:r w:rsidRPr="006714B9">
        <w:rPr>
          <w:rFonts w:cstheme="minorHAnsi"/>
          <w:bCs/>
          <w:color w:val="000000" w:themeColor="text1"/>
        </w:rPr>
        <w:t xml:space="preserve">Zał. Nr 2 do SWZ Szczegółowy Opis Przedmiotu Zamówienia, </w:t>
      </w:r>
      <w:r w:rsidRPr="006714B9">
        <w:rPr>
          <w:rFonts w:cstheme="minorHAnsi"/>
          <w:color w:val="000000" w:themeColor="text1"/>
        </w:rPr>
        <w:t>Szkolenia</w:t>
      </w:r>
      <w:r w:rsidR="00E97EE9" w:rsidRPr="006714B9">
        <w:rPr>
          <w:rFonts w:cstheme="minorHAnsi"/>
          <w:color w:val="000000" w:themeColor="text1"/>
        </w:rPr>
        <w:t>, Szkolenia z użytkowania i administracji Systemu dla użytkowników (min. 10 osób) oraz administratorów systemu (min. 5 osób).</w:t>
      </w:r>
    </w:p>
    <w:p w14:paraId="0398A876" w14:textId="6B1BBD05" w:rsidR="00E97EE9" w:rsidRPr="006714B9" w:rsidRDefault="00E97EE9" w:rsidP="000F642D">
      <w:pPr>
        <w:ind w:left="142" w:firstLine="709"/>
        <w:jc w:val="both"/>
        <w:rPr>
          <w:rFonts w:cstheme="minorHAnsi"/>
          <w:b/>
          <w:bCs/>
          <w:color w:val="000000" w:themeColor="text1"/>
        </w:rPr>
      </w:pPr>
      <w:r w:rsidRPr="006714B9">
        <w:rPr>
          <w:rFonts w:cstheme="minorHAnsi"/>
          <w:color w:val="000000" w:themeColor="text1"/>
        </w:rPr>
        <w:t>Prosimy o potwierdzenie, że Zamawiający przekaże na etapie analizy przedwdrożeniowej kompletne listy personelu, który musi zostać przeszkolony</w:t>
      </w:r>
      <w:r w:rsidR="00CF3F65" w:rsidRPr="006714B9">
        <w:rPr>
          <w:rFonts w:cstheme="minorHAnsi"/>
          <w:color w:val="000000" w:themeColor="text1"/>
        </w:rPr>
        <w:t xml:space="preserve">. </w:t>
      </w:r>
    </w:p>
    <w:p w14:paraId="0E2A9146" w14:textId="326F244E" w:rsidR="00245E9D" w:rsidRPr="006714B9" w:rsidRDefault="00245E9D" w:rsidP="000F642D">
      <w:pPr>
        <w:ind w:left="142" w:firstLine="709"/>
        <w:jc w:val="both"/>
        <w:rPr>
          <w:rFonts w:cstheme="minorHAnsi"/>
          <w:color w:val="000000" w:themeColor="text1"/>
        </w:rPr>
      </w:pPr>
      <w:r w:rsidRPr="006714B9">
        <w:rPr>
          <w:rFonts w:cstheme="minorHAnsi"/>
          <w:b/>
          <w:bCs/>
          <w:color w:val="000000" w:themeColor="text1"/>
        </w:rPr>
        <w:t>Tak</w:t>
      </w:r>
    </w:p>
    <w:p w14:paraId="3E69C3D7" w14:textId="77777777" w:rsidR="00A113BE" w:rsidRPr="006714B9" w:rsidRDefault="00A113BE" w:rsidP="000F642D">
      <w:pPr>
        <w:pStyle w:val="Akapitzlist"/>
        <w:numPr>
          <w:ilvl w:val="0"/>
          <w:numId w:val="3"/>
        </w:numPr>
        <w:spacing w:after="0"/>
        <w:ind w:left="142" w:firstLine="709"/>
        <w:jc w:val="both"/>
        <w:rPr>
          <w:rFonts w:cstheme="minorHAnsi"/>
          <w:color w:val="000000" w:themeColor="text1"/>
        </w:rPr>
      </w:pPr>
      <w:r w:rsidRPr="006714B9">
        <w:rPr>
          <w:rFonts w:cstheme="minorHAnsi"/>
          <w:bCs/>
          <w:color w:val="000000" w:themeColor="text1"/>
        </w:rPr>
        <w:t>Zał</w:t>
      </w:r>
      <w:r w:rsidRPr="006714B9">
        <w:rPr>
          <w:rFonts w:cstheme="minorHAnsi"/>
          <w:color w:val="000000" w:themeColor="text1"/>
        </w:rPr>
        <w:t>. Nr 2 do SWZ Szczegółowy Opis Przedmiotu Zamówienia, Szkolenia, Szkolenia z obsługi systemu muszą być przeprowadzone dla poszczególnych grup personelu w tym:</w:t>
      </w:r>
    </w:p>
    <w:p w14:paraId="4F0E0AE1" w14:textId="68C43C57" w:rsidR="0071192D" w:rsidRPr="006714B9" w:rsidRDefault="00A113BE" w:rsidP="000F642D">
      <w:pPr>
        <w:pStyle w:val="Akapitzlist"/>
        <w:numPr>
          <w:ilvl w:val="0"/>
          <w:numId w:val="11"/>
        </w:numPr>
        <w:spacing w:before="0" w:after="0"/>
        <w:ind w:left="142" w:firstLine="709"/>
        <w:jc w:val="both"/>
        <w:rPr>
          <w:rFonts w:cstheme="minorHAnsi"/>
          <w:color w:val="000000" w:themeColor="text1"/>
        </w:rPr>
      </w:pPr>
      <w:r w:rsidRPr="006714B9">
        <w:rPr>
          <w:rFonts w:cstheme="minorHAnsi"/>
          <w:color w:val="000000" w:themeColor="text1"/>
        </w:rPr>
        <w:t>Lekarze, rehabilitanci i pielęgniarki: obsługa e-Usług.</w:t>
      </w:r>
    </w:p>
    <w:p w14:paraId="4E184861" w14:textId="77777777" w:rsidR="0071192D" w:rsidRPr="006714B9" w:rsidRDefault="00A113BE" w:rsidP="000F642D">
      <w:pPr>
        <w:pStyle w:val="Akapitzlist"/>
        <w:numPr>
          <w:ilvl w:val="0"/>
          <w:numId w:val="11"/>
        </w:numPr>
        <w:spacing w:before="0" w:after="0"/>
        <w:ind w:left="142" w:firstLine="709"/>
        <w:jc w:val="both"/>
        <w:rPr>
          <w:rFonts w:cstheme="minorHAnsi"/>
          <w:color w:val="000000" w:themeColor="text1"/>
        </w:rPr>
      </w:pPr>
      <w:r w:rsidRPr="006714B9">
        <w:rPr>
          <w:rFonts w:cstheme="minorHAnsi"/>
          <w:color w:val="000000" w:themeColor="text1"/>
        </w:rPr>
        <w:t>Rejestratorki medyczne: rejestrowanie na wizyty i planowanie rehabilitacji.</w:t>
      </w:r>
    </w:p>
    <w:p w14:paraId="0EAAD0A1" w14:textId="3F1B1668" w:rsidR="0071192D" w:rsidRPr="006714B9" w:rsidRDefault="00A113BE" w:rsidP="000F642D">
      <w:pPr>
        <w:pStyle w:val="Akapitzlist"/>
        <w:numPr>
          <w:ilvl w:val="0"/>
          <w:numId w:val="11"/>
        </w:numPr>
        <w:spacing w:before="0" w:after="0"/>
        <w:ind w:left="142" w:firstLine="709"/>
        <w:jc w:val="both"/>
        <w:rPr>
          <w:rFonts w:cstheme="minorHAnsi"/>
          <w:color w:val="000000" w:themeColor="text1"/>
        </w:rPr>
      </w:pPr>
      <w:r w:rsidRPr="006714B9">
        <w:rPr>
          <w:rFonts w:cstheme="minorHAnsi"/>
          <w:color w:val="000000" w:themeColor="text1"/>
        </w:rPr>
        <w:t>Ogólne aspekty szkolenia dla personelu: bezpieczeństwo danych osobowych oraz użytkowania</w:t>
      </w:r>
      <w:r w:rsidR="00CF3F65" w:rsidRPr="006714B9">
        <w:rPr>
          <w:rFonts w:cstheme="minorHAnsi"/>
          <w:color w:val="000000" w:themeColor="text1"/>
        </w:rPr>
        <w:t xml:space="preserve"> </w:t>
      </w:r>
      <w:r w:rsidRPr="006714B9">
        <w:rPr>
          <w:rFonts w:cstheme="minorHAnsi"/>
          <w:color w:val="000000" w:themeColor="text1"/>
        </w:rPr>
        <w:t>oprogramowania pod kątem ochrony danych osobowych w kontekście wdrażanych e-Usług.</w:t>
      </w:r>
    </w:p>
    <w:p w14:paraId="2EB23CA9" w14:textId="77777777" w:rsidR="0071192D" w:rsidRPr="006714B9" w:rsidRDefault="0071192D" w:rsidP="000F642D">
      <w:pPr>
        <w:spacing w:before="0" w:after="0"/>
        <w:ind w:left="142" w:firstLine="709"/>
        <w:jc w:val="both"/>
        <w:rPr>
          <w:rFonts w:cstheme="minorHAnsi"/>
          <w:color w:val="000000" w:themeColor="text1"/>
        </w:rPr>
      </w:pPr>
    </w:p>
    <w:p w14:paraId="65A3D9B8" w14:textId="388057BA" w:rsidR="00CF3F65" w:rsidRPr="006714B9" w:rsidRDefault="00CF3F65" w:rsidP="000F642D">
      <w:pPr>
        <w:spacing w:before="0" w:after="0"/>
        <w:ind w:left="142" w:firstLine="709"/>
        <w:jc w:val="both"/>
        <w:rPr>
          <w:rFonts w:cstheme="minorHAnsi"/>
          <w:b/>
          <w:bCs/>
          <w:color w:val="000000" w:themeColor="text1"/>
        </w:rPr>
      </w:pPr>
      <w:r w:rsidRPr="006714B9">
        <w:rPr>
          <w:rFonts w:cstheme="minorHAnsi"/>
          <w:color w:val="000000" w:themeColor="text1"/>
        </w:rPr>
        <w:t xml:space="preserve">Prosimy o potwierdzenie, że Zamawiający przekaże na etapie analizy przedwdrożeniowej kompletne listy personelu, który musi zostać przeszkolony z uwzględnieniem wskazanego podziału grup. </w:t>
      </w:r>
    </w:p>
    <w:p w14:paraId="66601A6A" w14:textId="2A24969D" w:rsidR="00245E9D" w:rsidRPr="006714B9" w:rsidRDefault="00245E9D" w:rsidP="000F642D">
      <w:pPr>
        <w:spacing w:before="0" w:after="0"/>
        <w:ind w:left="142" w:firstLine="709"/>
        <w:jc w:val="both"/>
        <w:rPr>
          <w:rFonts w:cstheme="minorHAnsi"/>
          <w:color w:val="000000" w:themeColor="text1"/>
        </w:rPr>
      </w:pPr>
      <w:r w:rsidRPr="006714B9">
        <w:rPr>
          <w:rFonts w:cstheme="minorHAnsi"/>
          <w:b/>
          <w:bCs/>
          <w:color w:val="000000" w:themeColor="text1"/>
        </w:rPr>
        <w:t>Tak lista zostanie przekazana</w:t>
      </w:r>
    </w:p>
    <w:p w14:paraId="56181675" w14:textId="01745571" w:rsidR="00E97EE9" w:rsidRPr="006714B9" w:rsidRDefault="00E97EE9" w:rsidP="000F642D">
      <w:pPr>
        <w:pStyle w:val="Akapitzlist"/>
        <w:numPr>
          <w:ilvl w:val="0"/>
          <w:numId w:val="3"/>
        </w:numPr>
        <w:spacing w:after="0"/>
        <w:ind w:left="142" w:firstLine="709"/>
        <w:jc w:val="both"/>
        <w:rPr>
          <w:rFonts w:cstheme="minorHAnsi"/>
          <w:color w:val="000000" w:themeColor="text1"/>
        </w:rPr>
      </w:pPr>
      <w:r w:rsidRPr="006714B9">
        <w:rPr>
          <w:rFonts w:cstheme="minorHAnsi"/>
          <w:color w:val="000000" w:themeColor="text1"/>
        </w:rPr>
        <w:t>Zał. Nr 2 do SWZ Szczegółowy Opis Przedmiotu Zamówienia, Szkolenia</w:t>
      </w:r>
      <w:r w:rsidR="00A113BE" w:rsidRPr="006714B9">
        <w:rPr>
          <w:rFonts w:cstheme="minorHAnsi"/>
          <w:color w:val="000000" w:themeColor="text1"/>
        </w:rPr>
        <w:t>, Szkolenia będą realizowane w pomieszczeniach udostępnionych przez Zamawiającego, na sprzęcie Wykonawcy. Szkolenia grupowe powinny odbywać się w małych grupach – 10 -15 osób.</w:t>
      </w:r>
    </w:p>
    <w:p w14:paraId="1CA11EE5" w14:textId="77777777" w:rsidR="00A113BE" w:rsidRPr="006714B9" w:rsidRDefault="00E97EE9" w:rsidP="000F642D">
      <w:pPr>
        <w:ind w:left="142" w:firstLine="709"/>
        <w:jc w:val="both"/>
        <w:rPr>
          <w:rFonts w:cstheme="minorHAnsi"/>
          <w:b/>
          <w:color w:val="000000" w:themeColor="text1"/>
        </w:rPr>
      </w:pPr>
      <w:r w:rsidRPr="006714B9">
        <w:rPr>
          <w:rFonts w:cstheme="minorHAnsi"/>
          <w:color w:val="000000" w:themeColor="text1"/>
        </w:rPr>
        <w:t>Prosimy o potwierdzenie, że pomieszczenia przystosowane są do tego typu użytkowania i posiadają wyposażenie, w tym łącze internetowe umożliwiające realizację zadań związanych z przeszkoleniem personelu.</w:t>
      </w:r>
      <w:r w:rsidR="00A113BE" w:rsidRPr="006714B9">
        <w:rPr>
          <w:rFonts w:cstheme="minorHAnsi"/>
          <w:bCs/>
          <w:color w:val="000000" w:themeColor="text1"/>
        </w:rPr>
        <w:t xml:space="preserve"> </w:t>
      </w:r>
    </w:p>
    <w:p w14:paraId="2608860E" w14:textId="28FA34FB" w:rsidR="00977010" w:rsidRPr="006714B9" w:rsidRDefault="00977010" w:rsidP="000F642D">
      <w:pPr>
        <w:ind w:left="142" w:firstLine="709"/>
        <w:jc w:val="both"/>
        <w:rPr>
          <w:rFonts w:cstheme="minorHAnsi"/>
          <w:bCs/>
          <w:color w:val="000000" w:themeColor="text1"/>
        </w:rPr>
      </w:pPr>
      <w:r w:rsidRPr="006714B9">
        <w:rPr>
          <w:rFonts w:cstheme="minorHAnsi"/>
          <w:b/>
          <w:color w:val="000000" w:themeColor="text1"/>
        </w:rPr>
        <w:t xml:space="preserve">Tak – jest dostęp do Internetu </w:t>
      </w:r>
      <w:r w:rsidR="00670419" w:rsidRPr="006714B9">
        <w:rPr>
          <w:rFonts w:cstheme="minorHAnsi"/>
          <w:b/>
          <w:color w:val="000000" w:themeColor="text1"/>
        </w:rPr>
        <w:t>wyposażone są w rzutnik podłączany do komputera.</w:t>
      </w:r>
    </w:p>
    <w:p w14:paraId="135CB2BA" w14:textId="0E6241CE" w:rsidR="00A113BE" w:rsidRPr="006714B9" w:rsidRDefault="00A113BE" w:rsidP="000F642D">
      <w:pPr>
        <w:pStyle w:val="Akapitzlist"/>
        <w:numPr>
          <w:ilvl w:val="0"/>
          <w:numId w:val="3"/>
        </w:numPr>
        <w:spacing w:after="0"/>
        <w:ind w:left="142" w:firstLine="709"/>
        <w:jc w:val="both"/>
        <w:rPr>
          <w:rFonts w:cstheme="minorHAnsi"/>
          <w:color w:val="000000" w:themeColor="text1"/>
        </w:rPr>
      </w:pPr>
      <w:r w:rsidRPr="006714B9">
        <w:rPr>
          <w:rFonts w:cstheme="minorHAnsi"/>
          <w:color w:val="000000" w:themeColor="text1"/>
        </w:rPr>
        <w:t>Zał. Nr 2 do SWZ Szczegółowy Opis Przedmiotu Zamówienia, Szkolenia,</w:t>
      </w:r>
      <w:r w:rsidR="00CF3F65" w:rsidRPr="006714B9">
        <w:rPr>
          <w:rFonts w:cstheme="minorHAnsi"/>
          <w:color w:val="000000" w:themeColor="text1"/>
        </w:rPr>
        <w:t xml:space="preserve"> Szkolenia są niezbędne w celu zagwarantowania osiągnięcia zakładanych efektów w projekcie.</w:t>
      </w:r>
    </w:p>
    <w:p w14:paraId="764FDD02" w14:textId="702E5D04" w:rsidR="00A113BE" w:rsidRPr="006714B9" w:rsidRDefault="00A113BE" w:rsidP="000F642D">
      <w:pPr>
        <w:ind w:left="142" w:firstLine="709"/>
        <w:jc w:val="both"/>
        <w:rPr>
          <w:rFonts w:cstheme="minorHAnsi"/>
          <w:b/>
          <w:color w:val="000000" w:themeColor="text1"/>
        </w:rPr>
      </w:pPr>
      <w:r w:rsidRPr="006714B9">
        <w:rPr>
          <w:rFonts w:cstheme="minorHAnsi"/>
          <w:bCs/>
          <w:color w:val="000000" w:themeColor="text1"/>
        </w:rPr>
        <w:t>Prosimy o wskazani</w:t>
      </w:r>
      <w:r w:rsidR="00CF3F65" w:rsidRPr="006714B9">
        <w:rPr>
          <w:rFonts w:cstheme="minorHAnsi"/>
          <w:bCs/>
          <w:color w:val="000000" w:themeColor="text1"/>
        </w:rPr>
        <w:t>e</w:t>
      </w:r>
      <w:r w:rsidRPr="006714B9">
        <w:rPr>
          <w:rFonts w:cstheme="minorHAnsi"/>
          <w:bCs/>
          <w:color w:val="000000" w:themeColor="text1"/>
        </w:rPr>
        <w:t xml:space="preserve"> minimaln</w:t>
      </w:r>
      <w:r w:rsidR="00CF3F65" w:rsidRPr="006714B9">
        <w:rPr>
          <w:rFonts w:cstheme="minorHAnsi"/>
          <w:bCs/>
          <w:color w:val="000000" w:themeColor="text1"/>
        </w:rPr>
        <w:t>ych</w:t>
      </w:r>
      <w:r w:rsidRPr="006714B9">
        <w:rPr>
          <w:rFonts w:cstheme="minorHAnsi"/>
          <w:bCs/>
          <w:color w:val="000000" w:themeColor="text1"/>
        </w:rPr>
        <w:t xml:space="preserve"> zakładanych efektów, jakie są wyznacznikiem spełnienia wymogu związanego ze szkoleniami przeprowadzanymi dla personelu szpitala</w:t>
      </w:r>
      <w:r w:rsidR="00706A81" w:rsidRPr="006714B9">
        <w:rPr>
          <w:rFonts w:cstheme="minorHAnsi"/>
          <w:bCs/>
          <w:color w:val="000000" w:themeColor="text1"/>
        </w:rPr>
        <w:t xml:space="preserve">. </w:t>
      </w:r>
      <w:r w:rsidR="0071192D" w:rsidRPr="006714B9">
        <w:rPr>
          <w:rFonts w:cstheme="minorHAnsi"/>
          <w:bCs/>
          <w:color w:val="000000" w:themeColor="text1"/>
        </w:rPr>
        <w:t xml:space="preserve"> </w:t>
      </w:r>
      <w:r w:rsidRPr="006714B9">
        <w:rPr>
          <w:rFonts w:cstheme="minorHAnsi"/>
          <w:bCs/>
          <w:color w:val="000000" w:themeColor="text1"/>
        </w:rPr>
        <w:t>Czy są parametry uzależniające odbiór zakresu dotyczącego realizacji szkoleń? Jeśli tak to prosimy o ich wskazanie. Brak tych informacji uniemożliwia określenie, jaki zakres należy zapewnić na szkoleniach i uniemożliwia oszacowanie oferty.</w:t>
      </w:r>
    </w:p>
    <w:p w14:paraId="342163EE" w14:textId="6D2E621D" w:rsidR="00670419" w:rsidRPr="006714B9" w:rsidRDefault="00670419" w:rsidP="000F642D">
      <w:pPr>
        <w:ind w:left="142" w:firstLine="709"/>
        <w:jc w:val="both"/>
        <w:rPr>
          <w:rFonts w:cstheme="minorHAnsi"/>
          <w:bCs/>
          <w:color w:val="000000" w:themeColor="text1"/>
        </w:rPr>
      </w:pPr>
      <w:r w:rsidRPr="006714B9">
        <w:rPr>
          <w:rFonts w:cstheme="minorHAnsi"/>
          <w:b/>
          <w:color w:val="000000" w:themeColor="text1"/>
        </w:rPr>
        <w:t xml:space="preserve">Zamawiający nie jest w stanie określić </w:t>
      </w:r>
      <w:r w:rsidR="00200C55" w:rsidRPr="006714B9">
        <w:rPr>
          <w:rFonts w:cstheme="minorHAnsi"/>
          <w:b/>
          <w:color w:val="000000" w:themeColor="text1"/>
        </w:rPr>
        <w:t>zakresu szkoleń bez znajomości systemu i funkcjonalności oferowanego przez Wykonawcę systemu.</w:t>
      </w:r>
    </w:p>
    <w:p w14:paraId="1D98E086" w14:textId="77777777" w:rsidR="00A113BE" w:rsidRPr="006714B9" w:rsidRDefault="00A113BE" w:rsidP="000F642D">
      <w:pPr>
        <w:pStyle w:val="Akapitzlist"/>
        <w:spacing w:after="0"/>
        <w:ind w:left="142" w:firstLine="709"/>
        <w:jc w:val="both"/>
        <w:rPr>
          <w:rFonts w:cstheme="minorHAnsi"/>
          <w:color w:val="000000" w:themeColor="text1"/>
        </w:rPr>
      </w:pPr>
    </w:p>
    <w:p w14:paraId="542D1866" w14:textId="3346F85E" w:rsidR="00A113BE" w:rsidRPr="006714B9" w:rsidRDefault="00A113BE" w:rsidP="000F642D">
      <w:pPr>
        <w:pStyle w:val="Akapitzlist"/>
        <w:numPr>
          <w:ilvl w:val="0"/>
          <w:numId w:val="3"/>
        </w:numPr>
        <w:spacing w:after="0"/>
        <w:ind w:left="142" w:firstLine="709"/>
        <w:jc w:val="both"/>
        <w:rPr>
          <w:rFonts w:cstheme="minorHAnsi"/>
          <w:color w:val="000000" w:themeColor="text1"/>
        </w:rPr>
      </w:pPr>
      <w:r w:rsidRPr="006714B9">
        <w:rPr>
          <w:rFonts w:cstheme="minorHAnsi"/>
          <w:color w:val="000000" w:themeColor="text1"/>
        </w:rPr>
        <w:lastRenderedPageBreak/>
        <w:t>Zał. Nr 2 do SWZ Szczegółowy Opis Przedmiotu Zamówienia; Zamawiający nie dopuszcza przeprowadzania szkoleń typu e-learning w zastępstwie szkoleń tradycyjnych – dopuszcza prowadzenie szkoleń e-learningowych jedynie w ramach szkoleń uzupełniających / samokształcenia.</w:t>
      </w:r>
    </w:p>
    <w:p w14:paraId="11DE278B" w14:textId="77777777" w:rsidR="00CF3F65" w:rsidRPr="006714B9" w:rsidRDefault="00E97EE9" w:rsidP="000F642D">
      <w:pPr>
        <w:ind w:left="142" w:firstLine="709"/>
        <w:jc w:val="both"/>
        <w:rPr>
          <w:rFonts w:cstheme="minorHAnsi"/>
          <w:b/>
          <w:bCs/>
          <w:color w:val="000000" w:themeColor="text1"/>
        </w:rPr>
      </w:pPr>
      <w:r w:rsidRPr="006714B9">
        <w:rPr>
          <w:rFonts w:cstheme="minorHAnsi"/>
          <w:color w:val="000000" w:themeColor="text1"/>
        </w:rPr>
        <w:t>Czy w przypadku ogłoszenia stanu epidemii Zamawiający dopuści możliwość przeprowadzenia szkoleń w jakimś zakresie zdalnie? Czy w przypadku innej siły wyższej Zamawiający dopuszcza możliwość realizacji zadań związanych z przeszkoleniem personelu w trybie zdalnym?</w:t>
      </w:r>
    </w:p>
    <w:p w14:paraId="540FD556" w14:textId="29A144ED" w:rsidR="00812C3E" w:rsidRPr="006714B9" w:rsidRDefault="00812C3E" w:rsidP="000F642D">
      <w:pPr>
        <w:ind w:left="142" w:firstLine="709"/>
        <w:jc w:val="both"/>
        <w:rPr>
          <w:rFonts w:cstheme="minorHAnsi"/>
          <w:color w:val="000000" w:themeColor="text1"/>
        </w:rPr>
      </w:pPr>
      <w:r w:rsidRPr="006714B9">
        <w:rPr>
          <w:rFonts w:cstheme="minorHAnsi"/>
          <w:b/>
          <w:bCs/>
          <w:color w:val="000000" w:themeColor="text1"/>
        </w:rPr>
        <w:t xml:space="preserve">W przypadku braku możliwości obiektywnych (np. </w:t>
      </w:r>
      <w:r w:rsidR="00E57B22" w:rsidRPr="006714B9">
        <w:rPr>
          <w:rFonts w:cstheme="minorHAnsi"/>
          <w:b/>
          <w:bCs/>
          <w:color w:val="000000" w:themeColor="text1"/>
        </w:rPr>
        <w:t xml:space="preserve">ogłoszenia </w:t>
      </w:r>
      <w:r w:rsidRPr="006714B9">
        <w:rPr>
          <w:rFonts w:cstheme="minorHAnsi"/>
          <w:b/>
          <w:bCs/>
          <w:color w:val="000000" w:themeColor="text1"/>
        </w:rPr>
        <w:t>stanu pandemii i który jest połączony z brakiem możliwości wejścia do Szpitala osób postronnych) Zamawiający wyraża zgodę na realizację części szkoleń w trybie zdalnym/online.</w:t>
      </w:r>
    </w:p>
    <w:p w14:paraId="0307D270" w14:textId="77777777" w:rsidR="00CF3F65" w:rsidRPr="006714B9" w:rsidRDefault="00CF3F65" w:rsidP="000F642D">
      <w:pPr>
        <w:pStyle w:val="Akapitzlist"/>
        <w:numPr>
          <w:ilvl w:val="0"/>
          <w:numId w:val="3"/>
        </w:numPr>
        <w:spacing w:after="0"/>
        <w:ind w:left="142" w:firstLine="709"/>
        <w:jc w:val="both"/>
        <w:rPr>
          <w:rFonts w:cstheme="minorHAnsi"/>
          <w:color w:val="000000" w:themeColor="text1"/>
        </w:rPr>
      </w:pPr>
      <w:r w:rsidRPr="006714B9">
        <w:rPr>
          <w:rFonts w:cstheme="minorHAnsi"/>
          <w:color w:val="000000" w:themeColor="text1"/>
        </w:rPr>
        <w:t xml:space="preserve">Zał. Nr 2 do SWZ Szczegółowy Opis Przedmiotu Zamówienia, Przygotowanie i dostarczenie dokumentacji.  </w:t>
      </w:r>
    </w:p>
    <w:p w14:paraId="4AC3AF1F" w14:textId="1FC27B7B" w:rsidR="00CF3F65" w:rsidRPr="006714B9" w:rsidRDefault="00CF3F65" w:rsidP="000F642D">
      <w:pPr>
        <w:pStyle w:val="Akapitzlist"/>
        <w:spacing w:after="0"/>
        <w:ind w:left="142" w:firstLine="709"/>
        <w:jc w:val="both"/>
        <w:rPr>
          <w:rFonts w:cstheme="minorHAnsi"/>
          <w:color w:val="000000" w:themeColor="text1"/>
        </w:rPr>
      </w:pPr>
      <w:r w:rsidRPr="006714B9">
        <w:rPr>
          <w:rFonts w:cstheme="minorHAnsi"/>
          <w:color w:val="000000" w:themeColor="text1"/>
        </w:rPr>
        <w:t>Analiza przedwdrożeniowa ma na celu opisać sposób wdrożenia wymaganych przez OPZ funkcjonalności tak aby spełniały one swoje funkcje (ujęte z punktu widzenia personelu medycznego Zamawiającego). Funkcjonalności ZSI mogą realizować te funkcje bezpośrednio lub pośrednio (wówczas należy wskazać sposób ich realizacji tzn., poprzez lub w ramach jakich funkcjonalności są one realizowane). Analiza przedwdrożeniowa musi obejmować również analizę integracji poszczególnych systemów Zamawiającego oraz sposób i terminy migracji danych z uwzględnieniem przewidywanych przerw w pracy poszczególnych systemów, tak aby Zamawiający mógł przygotować się do tych przerw i odpowiednio zaplanować pracę Szpitala w trakcie tych przerw. Wykonawca winien wskazać nie tylko konieczność zaplanowania przerwy, ale także określić szacowany termin i szacowany czas trwania przerwy.</w:t>
      </w:r>
    </w:p>
    <w:p w14:paraId="33ECC695" w14:textId="77777777" w:rsidR="00CF3F65" w:rsidRPr="006714B9" w:rsidRDefault="00CF3F65" w:rsidP="000F642D">
      <w:pPr>
        <w:pStyle w:val="Akapitzlist"/>
        <w:spacing w:after="0"/>
        <w:ind w:left="142" w:firstLine="709"/>
        <w:jc w:val="both"/>
        <w:rPr>
          <w:rFonts w:cstheme="minorHAnsi"/>
          <w:color w:val="000000" w:themeColor="text1"/>
        </w:rPr>
      </w:pPr>
    </w:p>
    <w:p w14:paraId="5080C511" w14:textId="7714EC5F" w:rsidR="00CF3F65" w:rsidRPr="006714B9" w:rsidRDefault="00CF3F65" w:rsidP="000F642D">
      <w:pPr>
        <w:pStyle w:val="Akapitzlist"/>
        <w:numPr>
          <w:ilvl w:val="0"/>
          <w:numId w:val="4"/>
        </w:numPr>
        <w:ind w:left="142" w:firstLine="709"/>
        <w:jc w:val="both"/>
        <w:rPr>
          <w:rFonts w:cstheme="minorHAnsi"/>
          <w:b/>
          <w:bCs/>
          <w:color w:val="000000" w:themeColor="text1"/>
        </w:rPr>
      </w:pPr>
      <w:r w:rsidRPr="006714B9">
        <w:rPr>
          <w:rFonts w:cstheme="minorHAnsi"/>
          <w:color w:val="000000" w:themeColor="text1"/>
        </w:rPr>
        <w:t>Prosimy o potwierdzenie, że Zamawiający zobowiązuje się do przekazania Wykonawcy niezbędnych danych oraz informacji koniecznych do zrealizowania prac związanych z przygotowaniem Analizy Przedwdrożeniowej.</w:t>
      </w:r>
    </w:p>
    <w:p w14:paraId="5068B6CF" w14:textId="50FC284C" w:rsidR="009545BB" w:rsidRPr="006714B9" w:rsidRDefault="00D44CD7" w:rsidP="00660BE4">
      <w:pPr>
        <w:pStyle w:val="Akapitzlist"/>
        <w:ind w:left="851" w:firstLine="0"/>
        <w:jc w:val="both"/>
        <w:rPr>
          <w:rFonts w:cstheme="minorHAnsi"/>
          <w:color w:val="000000" w:themeColor="text1"/>
        </w:rPr>
      </w:pPr>
      <w:r w:rsidRPr="006714B9">
        <w:rPr>
          <w:rFonts w:cstheme="minorHAnsi"/>
          <w:b/>
          <w:bCs/>
          <w:color w:val="000000" w:themeColor="text1"/>
        </w:rPr>
        <w:t>Tak Zamawiający przekaże niezbędne dane</w:t>
      </w:r>
    </w:p>
    <w:p w14:paraId="20B92E16" w14:textId="77777777" w:rsidR="00CF3F65" w:rsidRPr="006714B9" w:rsidRDefault="00CF3F65" w:rsidP="000F642D">
      <w:pPr>
        <w:pStyle w:val="Akapitzlist"/>
        <w:numPr>
          <w:ilvl w:val="0"/>
          <w:numId w:val="4"/>
        </w:numPr>
        <w:ind w:left="142" w:firstLine="709"/>
        <w:jc w:val="both"/>
        <w:rPr>
          <w:rFonts w:cstheme="minorHAnsi"/>
          <w:color w:val="000000" w:themeColor="text1"/>
        </w:rPr>
      </w:pPr>
      <w:r w:rsidRPr="006714B9">
        <w:rPr>
          <w:rFonts w:cstheme="minorHAnsi"/>
          <w:color w:val="000000" w:themeColor="text1"/>
        </w:rPr>
        <w:t>Prosimy o określenie w jakim terminie od przekazania przez Wykonawcę zapytania o dane oraz informację Zamawiający przekaże Wykonawcy odpowiedzi na pytania?</w:t>
      </w:r>
    </w:p>
    <w:p w14:paraId="72D835CC" w14:textId="288F21EB" w:rsidR="00D44CD7" w:rsidRPr="006714B9" w:rsidRDefault="00D44CD7" w:rsidP="0031643F">
      <w:pPr>
        <w:pStyle w:val="Akapitzlist"/>
        <w:ind w:left="851" w:firstLine="0"/>
        <w:jc w:val="both"/>
        <w:rPr>
          <w:rFonts w:cstheme="minorHAnsi"/>
          <w:b/>
          <w:bCs/>
          <w:color w:val="000000" w:themeColor="text1"/>
        </w:rPr>
      </w:pPr>
      <w:r w:rsidRPr="006714B9">
        <w:rPr>
          <w:rFonts w:cstheme="minorHAnsi"/>
          <w:b/>
          <w:bCs/>
          <w:color w:val="000000" w:themeColor="text1"/>
        </w:rPr>
        <w:t>Odpowiedzi zostaną przekazane niezwłocznie.</w:t>
      </w:r>
    </w:p>
    <w:p w14:paraId="46BB5A01" w14:textId="73A50F9A" w:rsidR="00CF3F65" w:rsidRPr="006714B9" w:rsidRDefault="00CF3F65" w:rsidP="000F642D">
      <w:pPr>
        <w:pStyle w:val="Akapitzlist"/>
        <w:numPr>
          <w:ilvl w:val="0"/>
          <w:numId w:val="4"/>
        </w:numPr>
        <w:ind w:left="142" w:firstLine="709"/>
        <w:jc w:val="both"/>
        <w:rPr>
          <w:rFonts w:cstheme="minorHAnsi"/>
          <w:b/>
          <w:bCs/>
          <w:color w:val="000000" w:themeColor="text1"/>
        </w:rPr>
      </w:pPr>
      <w:r w:rsidRPr="006714B9">
        <w:rPr>
          <w:rFonts w:cstheme="minorHAnsi"/>
          <w:color w:val="000000" w:themeColor="text1"/>
        </w:rPr>
        <w:t>Prosimy o potwierdzenie, że w przypadku opóźnień w przekazaniu Wykonawcy danych i informacji niezbędnych do realizacji Analizy Przedwdrożeniowej Zamawiający wydłuży termin realizacji przygotowania Analizy Przedwdrożeniowej i w przypadku dużego opóźnienia termin realizacji całego projektu?</w:t>
      </w:r>
    </w:p>
    <w:p w14:paraId="04C39ED6" w14:textId="483FEE0F" w:rsidR="004252B6" w:rsidRPr="006714B9" w:rsidRDefault="004252B6" w:rsidP="00660BE4">
      <w:pPr>
        <w:pStyle w:val="Akapitzlist"/>
        <w:ind w:left="851" w:firstLine="0"/>
        <w:jc w:val="both"/>
        <w:rPr>
          <w:rFonts w:cstheme="minorHAnsi"/>
          <w:color w:val="000000" w:themeColor="text1"/>
        </w:rPr>
      </w:pPr>
      <w:r w:rsidRPr="006714B9">
        <w:rPr>
          <w:rFonts w:cstheme="minorHAnsi"/>
          <w:b/>
          <w:bCs/>
          <w:color w:val="000000" w:themeColor="text1"/>
        </w:rPr>
        <w:t>Odpowiedzi będą przekazane niezwłocznie – nie przewidujemy opóźnień</w:t>
      </w:r>
      <w:r w:rsidR="007F2A26" w:rsidRPr="006714B9">
        <w:rPr>
          <w:rFonts w:cstheme="minorHAnsi"/>
          <w:b/>
          <w:bCs/>
          <w:color w:val="000000" w:themeColor="text1"/>
        </w:rPr>
        <w:t xml:space="preserve">. W przypadku braku wiedzy, umiejętności itp. Zamawiający niezwłocznie powiadomi Wykonawcę o tym fakcie </w:t>
      </w:r>
      <w:r w:rsidRPr="006714B9">
        <w:rPr>
          <w:rFonts w:cstheme="minorHAnsi"/>
          <w:b/>
          <w:bCs/>
          <w:color w:val="000000" w:themeColor="text1"/>
        </w:rPr>
        <w:t xml:space="preserve"> </w:t>
      </w:r>
      <w:r w:rsidR="0061159F" w:rsidRPr="006714B9">
        <w:rPr>
          <w:rFonts w:cstheme="minorHAnsi"/>
          <w:b/>
          <w:bCs/>
          <w:color w:val="000000" w:themeColor="text1"/>
        </w:rPr>
        <w:t>tak żeby nie tworzyć opóźnień w projekcie.</w:t>
      </w:r>
    </w:p>
    <w:p w14:paraId="1E54819B" w14:textId="77777777" w:rsidR="00CF3F65" w:rsidRPr="006714B9" w:rsidRDefault="00CF3F65" w:rsidP="000F642D">
      <w:pPr>
        <w:pStyle w:val="Akapitzlist"/>
        <w:ind w:left="142" w:firstLine="709"/>
        <w:jc w:val="both"/>
        <w:rPr>
          <w:rFonts w:cstheme="minorHAnsi"/>
          <w:color w:val="000000" w:themeColor="text1"/>
        </w:rPr>
      </w:pPr>
    </w:p>
    <w:p w14:paraId="0644FD9F" w14:textId="77777777" w:rsidR="00CF3F65" w:rsidRPr="006714B9" w:rsidRDefault="00CF3F65" w:rsidP="000F642D">
      <w:pPr>
        <w:pStyle w:val="Akapitzlist"/>
        <w:numPr>
          <w:ilvl w:val="0"/>
          <w:numId w:val="3"/>
        </w:numPr>
        <w:spacing w:after="0"/>
        <w:ind w:left="142" w:firstLine="709"/>
        <w:jc w:val="both"/>
        <w:rPr>
          <w:rFonts w:cstheme="minorHAnsi"/>
          <w:color w:val="000000" w:themeColor="text1"/>
        </w:rPr>
      </w:pPr>
      <w:r w:rsidRPr="006714B9">
        <w:rPr>
          <w:rFonts w:cstheme="minorHAnsi"/>
          <w:color w:val="000000" w:themeColor="text1"/>
        </w:rPr>
        <w:t xml:space="preserve">Zał. Nr 2 do SWZ Szczegółowy Opis Przedmiotu Zamówienia, Przygotowanie i dostarczenie dokumentacji.  </w:t>
      </w:r>
    </w:p>
    <w:p w14:paraId="5DCF2142" w14:textId="1DF2CA3B" w:rsidR="00CF3F65" w:rsidRPr="006714B9" w:rsidRDefault="00CF3F65" w:rsidP="000F642D">
      <w:pPr>
        <w:pStyle w:val="Akapitzlist"/>
        <w:spacing w:after="0"/>
        <w:ind w:left="142" w:firstLine="709"/>
        <w:jc w:val="both"/>
        <w:rPr>
          <w:rFonts w:cstheme="minorHAnsi"/>
          <w:color w:val="000000" w:themeColor="text1"/>
        </w:rPr>
      </w:pPr>
      <w:r w:rsidRPr="006714B9">
        <w:rPr>
          <w:rFonts w:cstheme="minorHAnsi"/>
          <w:color w:val="000000" w:themeColor="text1"/>
        </w:rPr>
        <w:t xml:space="preserve">Zamawiający wymaga, aby Wykonawca dostarczył do każdego przekazanego elementu systemu dokumentację Administratora – zawierająca opis wymaganych czynności i działań związanych z instalacją i konfiguracją danego elementu, a także opis wymagań odnośnie konfiguracji środowiska eksploatacyjnego (platformy sprzętowej, systemowej, bazodanowej i aplikacyjnej). Dokumentacja musi zawierać wszystkie niezbędne loginy, hasła, kody dostępu, itp. pozwalające na odtworzenie pełnego zakresu systemu po awarii, zarządzanie w pełnym zakresem dostarczonym rozwiązaniem oraz pełnienie usługi serwisu przez inny podmiot po okresie trwałości projektu. Hasła </w:t>
      </w:r>
      <w:r w:rsidRPr="006714B9">
        <w:rPr>
          <w:rFonts w:cstheme="minorHAnsi"/>
          <w:color w:val="000000" w:themeColor="text1"/>
        </w:rPr>
        <w:lastRenderedPageBreak/>
        <w:t>muszą zostać dostarczone w zamkniętej kopercie i przekazane muszą być protokolarnie wyznaczonemu przedstawicielowi Zamawiającego.</w:t>
      </w:r>
    </w:p>
    <w:p w14:paraId="71244984" w14:textId="3A6741CE" w:rsidR="00CF3F65" w:rsidRPr="006714B9" w:rsidRDefault="00CF3F65" w:rsidP="000F642D">
      <w:pPr>
        <w:spacing w:after="0"/>
        <w:ind w:left="142" w:firstLine="709"/>
        <w:jc w:val="both"/>
        <w:rPr>
          <w:rFonts w:cstheme="minorHAnsi"/>
          <w:bCs/>
          <w:color w:val="000000" w:themeColor="text1"/>
        </w:rPr>
      </w:pPr>
      <w:r w:rsidRPr="006714B9">
        <w:rPr>
          <w:rFonts w:cstheme="minorHAnsi"/>
          <w:bCs/>
          <w:color w:val="000000" w:themeColor="text1"/>
        </w:rPr>
        <w:t>Prosimy o potwierdzenie, że  Zamawiający przez każdy element przekazanego systemu rozumie moduł odpowiedzialny za konkretny zakres.</w:t>
      </w:r>
    </w:p>
    <w:p w14:paraId="58CD50B8" w14:textId="4ACBDE10" w:rsidR="005E6C1D" w:rsidRPr="006714B9" w:rsidRDefault="005E6C1D" w:rsidP="000F642D">
      <w:pPr>
        <w:spacing w:after="0"/>
        <w:ind w:left="142" w:firstLine="709"/>
        <w:jc w:val="both"/>
        <w:rPr>
          <w:rFonts w:cstheme="minorHAnsi"/>
          <w:b/>
          <w:color w:val="000000" w:themeColor="text1"/>
        </w:rPr>
      </w:pPr>
      <w:r w:rsidRPr="006714B9">
        <w:rPr>
          <w:rFonts w:cstheme="minorHAnsi"/>
          <w:b/>
          <w:color w:val="000000" w:themeColor="text1"/>
        </w:rPr>
        <w:t xml:space="preserve">Nie jesteśmy w stanie na tym etapie określić w jaki sposób Wykonawca podzieli zadanie na </w:t>
      </w:r>
      <w:r w:rsidR="003A2BD1" w:rsidRPr="006714B9">
        <w:rPr>
          <w:rFonts w:cstheme="minorHAnsi"/>
          <w:b/>
          <w:color w:val="000000" w:themeColor="text1"/>
        </w:rPr>
        <w:t>części/moduły. Ale dokumentacja ma dotyczyć całości systemu przy uwzględnieniu podziału na elementy wdrożonego przez Wykonawcę.</w:t>
      </w:r>
    </w:p>
    <w:p w14:paraId="64A65971" w14:textId="77777777" w:rsidR="00EC70EC" w:rsidRPr="006714B9" w:rsidRDefault="00CF3F65" w:rsidP="000F642D">
      <w:pPr>
        <w:pStyle w:val="Akapitzlist"/>
        <w:numPr>
          <w:ilvl w:val="0"/>
          <w:numId w:val="3"/>
        </w:numPr>
        <w:spacing w:after="0"/>
        <w:ind w:left="142" w:firstLine="709"/>
        <w:jc w:val="both"/>
        <w:rPr>
          <w:rFonts w:cstheme="minorHAnsi"/>
          <w:color w:val="000000" w:themeColor="text1"/>
        </w:rPr>
      </w:pPr>
      <w:r w:rsidRPr="006714B9">
        <w:rPr>
          <w:rFonts w:cstheme="minorHAnsi"/>
          <w:color w:val="000000" w:themeColor="text1"/>
        </w:rPr>
        <w:t>Zamawiający wymaga, aby Wykonawca we współpracy z Zamawiającym stworzył Politykę backupu i archiwizacji zgodnie z obowiązującymi przepisami prawa oraz wymaganiami dostarczonych systemów.</w:t>
      </w:r>
    </w:p>
    <w:p w14:paraId="1FE46FC7" w14:textId="77777777" w:rsidR="00EC70EC" w:rsidRPr="006714B9" w:rsidRDefault="00EC70EC" w:rsidP="000F642D">
      <w:pPr>
        <w:pStyle w:val="Akapitzlist"/>
        <w:spacing w:after="0"/>
        <w:ind w:left="142" w:firstLine="709"/>
        <w:jc w:val="both"/>
        <w:rPr>
          <w:rFonts w:cstheme="minorHAnsi"/>
          <w:color w:val="000000" w:themeColor="text1"/>
        </w:rPr>
      </w:pPr>
    </w:p>
    <w:p w14:paraId="2D418CB0" w14:textId="77777777" w:rsidR="00EC70EC" w:rsidRPr="006714B9" w:rsidRDefault="00EC70EC" w:rsidP="000F642D">
      <w:pPr>
        <w:pStyle w:val="Akapitzlist"/>
        <w:numPr>
          <w:ilvl w:val="0"/>
          <w:numId w:val="5"/>
        </w:numPr>
        <w:spacing w:after="0"/>
        <w:ind w:left="142" w:firstLine="709"/>
        <w:jc w:val="both"/>
        <w:rPr>
          <w:rFonts w:cstheme="minorHAnsi"/>
          <w:b/>
          <w:bCs/>
          <w:color w:val="000000" w:themeColor="text1"/>
        </w:rPr>
      </w:pPr>
      <w:r w:rsidRPr="006714B9">
        <w:rPr>
          <w:rFonts w:cstheme="minorHAnsi"/>
          <w:color w:val="000000" w:themeColor="text1"/>
        </w:rPr>
        <w:t xml:space="preserve">Prosimy o potwierdzenie, że ze strony Zamawiającego zostaną wskazane do realizacji tego wymagania dedykowane zasoby. </w:t>
      </w:r>
    </w:p>
    <w:p w14:paraId="5642F7C4" w14:textId="759BF6E8" w:rsidR="00771F99" w:rsidRPr="006714B9" w:rsidRDefault="00056FE5" w:rsidP="00660BE4">
      <w:pPr>
        <w:pStyle w:val="Akapitzlist"/>
        <w:spacing w:after="0"/>
        <w:ind w:left="851" w:firstLine="0"/>
        <w:jc w:val="both"/>
        <w:rPr>
          <w:rFonts w:cstheme="minorHAnsi"/>
          <w:color w:val="000000" w:themeColor="text1"/>
        </w:rPr>
      </w:pPr>
      <w:r w:rsidRPr="006714B9">
        <w:rPr>
          <w:rFonts w:cstheme="minorHAnsi"/>
          <w:b/>
          <w:bCs/>
          <w:color w:val="000000" w:themeColor="text1"/>
        </w:rPr>
        <w:t>Jeśli Wykonawca przez zasoby rozumie osoby – to tak zostaną wyznaczone dedykowane osoby.</w:t>
      </w:r>
    </w:p>
    <w:p w14:paraId="62E3ED53" w14:textId="77777777" w:rsidR="00EC70EC" w:rsidRPr="006714B9" w:rsidRDefault="00EC70EC" w:rsidP="000F642D">
      <w:pPr>
        <w:pStyle w:val="Akapitzlist"/>
        <w:numPr>
          <w:ilvl w:val="0"/>
          <w:numId w:val="5"/>
        </w:numPr>
        <w:spacing w:after="0"/>
        <w:ind w:left="142" w:firstLine="709"/>
        <w:jc w:val="both"/>
        <w:rPr>
          <w:rFonts w:cstheme="minorHAnsi"/>
          <w:color w:val="000000" w:themeColor="text1"/>
        </w:rPr>
      </w:pPr>
      <w:r w:rsidRPr="006714B9">
        <w:rPr>
          <w:rFonts w:cstheme="minorHAnsi"/>
          <w:color w:val="000000" w:themeColor="text1"/>
        </w:rPr>
        <w:t>Prosimy o informację czy Zamawiający posiada aktualne dokumenty odpowiadające stanowi obecnemu?</w:t>
      </w:r>
    </w:p>
    <w:p w14:paraId="33127015" w14:textId="52002833" w:rsidR="00127A41" w:rsidRPr="006714B9" w:rsidRDefault="00127A41" w:rsidP="00805F5F">
      <w:pPr>
        <w:pStyle w:val="Akapitzlist"/>
        <w:spacing w:after="0"/>
        <w:ind w:left="851" w:firstLine="0"/>
        <w:jc w:val="both"/>
        <w:rPr>
          <w:rFonts w:cstheme="minorHAnsi"/>
          <w:b/>
          <w:bCs/>
          <w:color w:val="000000" w:themeColor="text1"/>
        </w:rPr>
      </w:pPr>
      <w:r w:rsidRPr="006714B9">
        <w:rPr>
          <w:rFonts w:cstheme="minorHAnsi"/>
          <w:b/>
          <w:bCs/>
          <w:color w:val="000000" w:themeColor="text1"/>
        </w:rPr>
        <w:t>Tak Zamawiający posiada wiedzę na temat stanu obecnego.</w:t>
      </w:r>
    </w:p>
    <w:p w14:paraId="56411B47" w14:textId="1CBD9361" w:rsidR="00EC70EC" w:rsidRPr="006714B9" w:rsidRDefault="00EC70EC" w:rsidP="000F642D">
      <w:pPr>
        <w:pStyle w:val="Akapitzlist"/>
        <w:numPr>
          <w:ilvl w:val="0"/>
          <w:numId w:val="5"/>
        </w:numPr>
        <w:spacing w:after="0"/>
        <w:ind w:left="142" w:firstLine="709"/>
        <w:jc w:val="both"/>
        <w:rPr>
          <w:rFonts w:cstheme="minorHAnsi"/>
          <w:color w:val="000000" w:themeColor="text1"/>
        </w:rPr>
      </w:pPr>
      <w:r w:rsidRPr="006714B9">
        <w:rPr>
          <w:rFonts w:cstheme="minorHAnsi"/>
          <w:bCs/>
          <w:color w:val="000000" w:themeColor="text1"/>
        </w:rPr>
        <w:t>Prosimy o potwierdzenie, że Zamawiający udostępni Wykonawcy aktualnie obowiązujące dokumenty: politykę backupu i archiwizacji zgodnie z obowiązującymi przepisami prawa.</w:t>
      </w:r>
    </w:p>
    <w:p w14:paraId="58608528" w14:textId="250272E4" w:rsidR="00127A41" w:rsidRPr="006714B9" w:rsidRDefault="00127A41" w:rsidP="000F642D">
      <w:pPr>
        <w:pStyle w:val="Akapitzlist"/>
        <w:spacing w:after="0"/>
        <w:ind w:left="142" w:firstLine="709"/>
        <w:jc w:val="both"/>
        <w:rPr>
          <w:rFonts w:cstheme="minorHAnsi"/>
          <w:b/>
          <w:bCs/>
          <w:color w:val="000000" w:themeColor="text1"/>
        </w:rPr>
      </w:pPr>
      <w:r w:rsidRPr="006714B9">
        <w:rPr>
          <w:rFonts w:cstheme="minorHAnsi"/>
          <w:b/>
          <w:bCs/>
          <w:color w:val="000000" w:themeColor="text1"/>
        </w:rPr>
        <w:t>Zamawiający przekaże wszelkie dokumenty będące w jego posiadaniu a dotyczące przedmiotowego zagadnienia.</w:t>
      </w:r>
    </w:p>
    <w:p w14:paraId="5EEB082C" w14:textId="77777777" w:rsidR="00127A41" w:rsidRPr="006714B9" w:rsidRDefault="00127A41" w:rsidP="000F642D">
      <w:pPr>
        <w:pStyle w:val="Akapitzlist"/>
        <w:spacing w:after="0"/>
        <w:ind w:left="142" w:firstLine="709"/>
        <w:jc w:val="both"/>
        <w:rPr>
          <w:rFonts w:cstheme="minorHAnsi"/>
          <w:color w:val="000000" w:themeColor="text1"/>
        </w:rPr>
      </w:pPr>
    </w:p>
    <w:p w14:paraId="3E96035F" w14:textId="77777777" w:rsidR="00706A81" w:rsidRPr="006714B9" w:rsidRDefault="004F298D" w:rsidP="000F642D">
      <w:pPr>
        <w:pStyle w:val="Akapitzlist"/>
        <w:numPr>
          <w:ilvl w:val="0"/>
          <w:numId w:val="3"/>
        </w:numPr>
        <w:spacing w:after="0"/>
        <w:ind w:left="142" w:firstLine="709"/>
        <w:jc w:val="both"/>
        <w:rPr>
          <w:rFonts w:cstheme="minorHAnsi"/>
          <w:color w:val="000000" w:themeColor="text1"/>
        </w:rPr>
      </w:pPr>
      <w:r w:rsidRPr="006714B9">
        <w:rPr>
          <w:rFonts w:cstheme="minorHAnsi"/>
          <w:color w:val="000000" w:themeColor="text1"/>
        </w:rPr>
        <w:t xml:space="preserve">Załącznik nr 7 </w:t>
      </w:r>
      <w:r w:rsidR="00F32B5C" w:rsidRPr="006714B9">
        <w:rPr>
          <w:rFonts w:cstheme="minorHAnsi"/>
          <w:color w:val="000000" w:themeColor="text1"/>
        </w:rPr>
        <w:t xml:space="preserve">Wzór Umowy, </w:t>
      </w:r>
      <w:r w:rsidRPr="006714B9">
        <w:rPr>
          <w:rFonts w:cstheme="minorHAnsi"/>
          <w:color w:val="000000" w:themeColor="text1"/>
        </w:rPr>
        <w:t xml:space="preserve">§ 14 PRAWA WŁASNOŚCI INTELEKTUALNEJ – POSTANOWIENIA OGÓLNE punkt 4 </w:t>
      </w:r>
    </w:p>
    <w:p w14:paraId="10DCE089" w14:textId="25B6FFC9" w:rsidR="004F298D" w:rsidRPr="006714B9" w:rsidRDefault="004F298D" w:rsidP="000F642D">
      <w:pPr>
        <w:spacing w:after="0"/>
        <w:ind w:left="142" w:firstLine="709"/>
        <w:jc w:val="both"/>
        <w:rPr>
          <w:rFonts w:cstheme="minorHAnsi"/>
          <w:color w:val="000000" w:themeColor="text1"/>
        </w:rPr>
      </w:pPr>
      <w:r w:rsidRPr="006714B9">
        <w:rPr>
          <w:rFonts w:cstheme="minorHAnsi"/>
          <w:color w:val="000000" w:themeColor="text1"/>
        </w:rPr>
        <w:t>Czy zamawiający wyraża zgodę na zmianę w zakresie nie udzielania sublicencji co do oprogramowania aplikacyjnego?</w:t>
      </w:r>
    </w:p>
    <w:p w14:paraId="787F7E69" w14:textId="7322C9A6" w:rsidR="00660BE4" w:rsidRPr="006714B9" w:rsidRDefault="00660BE4" w:rsidP="000F642D">
      <w:pPr>
        <w:spacing w:after="0"/>
        <w:ind w:left="142" w:firstLine="709"/>
        <w:jc w:val="both"/>
        <w:rPr>
          <w:rFonts w:cstheme="minorHAnsi"/>
          <w:b/>
          <w:bCs/>
          <w:color w:val="000000" w:themeColor="text1"/>
        </w:rPr>
      </w:pPr>
      <w:r w:rsidRPr="006714B9">
        <w:rPr>
          <w:rFonts w:cstheme="minorHAnsi"/>
          <w:b/>
          <w:bCs/>
          <w:color w:val="000000" w:themeColor="text1"/>
        </w:rPr>
        <w:t>Zgodnie ze zmodyfikowanym wzorem umowy</w:t>
      </w:r>
    </w:p>
    <w:p w14:paraId="6E22682E" w14:textId="189EE715" w:rsidR="00B773BD" w:rsidRPr="006714B9" w:rsidRDefault="004F298D" w:rsidP="000F642D">
      <w:pPr>
        <w:pStyle w:val="Akapitzlist"/>
        <w:numPr>
          <w:ilvl w:val="0"/>
          <w:numId w:val="3"/>
        </w:numPr>
        <w:spacing w:after="0"/>
        <w:ind w:left="142" w:firstLine="709"/>
        <w:jc w:val="both"/>
        <w:rPr>
          <w:rFonts w:cstheme="minorHAnsi"/>
          <w:color w:val="000000" w:themeColor="text1"/>
        </w:rPr>
      </w:pPr>
      <w:r w:rsidRPr="006714B9">
        <w:rPr>
          <w:rFonts w:cstheme="minorHAnsi"/>
          <w:color w:val="000000" w:themeColor="text1"/>
        </w:rPr>
        <w:t xml:space="preserve">Załącznik nr 7 </w:t>
      </w:r>
      <w:r w:rsidR="00F32B5C" w:rsidRPr="006714B9">
        <w:rPr>
          <w:rFonts w:cstheme="minorHAnsi"/>
          <w:color w:val="000000" w:themeColor="text1"/>
        </w:rPr>
        <w:t xml:space="preserve">Wzór Umowy, </w:t>
      </w:r>
      <w:r w:rsidRPr="006714B9">
        <w:rPr>
          <w:rFonts w:cstheme="minorHAnsi"/>
          <w:color w:val="000000" w:themeColor="text1"/>
        </w:rPr>
        <w:t>§16 PRAWA WŁASNOŚCI INTELEKTUALNEJ –</w:t>
      </w:r>
      <w:r w:rsidR="00B773BD" w:rsidRPr="006714B9">
        <w:rPr>
          <w:rFonts w:cstheme="minorHAnsi"/>
          <w:color w:val="000000" w:themeColor="text1"/>
        </w:rPr>
        <w:t xml:space="preserve"> </w:t>
      </w:r>
      <w:r w:rsidRPr="006714B9">
        <w:rPr>
          <w:rFonts w:cstheme="minorHAnsi"/>
          <w:color w:val="000000" w:themeColor="text1"/>
        </w:rPr>
        <w:t xml:space="preserve">OPROGRAMOWANIE APLIKACYJNE </w:t>
      </w:r>
    </w:p>
    <w:p w14:paraId="523B22A1" w14:textId="0268160B" w:rsidR="004F298D" w:rsidRPr="006714B9" w:rsidRDefault="004F298D" w:rsidP="000F642D">
      <w:pPr>
        <w:spacing w:after="0" w:line="240" w:lineRule="auto"/>
        <w:ind w:left="142" w:firstLine="709"/>
        <w:jc w:val="both"/>
        <w:rPr>
          <w:rFonts w:cstheme="minorHAnsi"/>
          <w:color w:val="000000" w:themeColor="text1"/>
        </w:rPr>
      </w:pPr>
      <w:r w:rsidRPr="006714B9">
        <w:rPr>
          <w:rFonts w:cstheme="minorHAnsi"/>
          <w:color w:val="000000" w:themeColor="text1"/>
        </w:rPr>
        <w:t>Czy zamawiający dopuszcza możliwość korzystania z oprogramowania aplikacyjnego w modelu  usługowym  SaaS?</w:t>
      </w:r>
    </w:p>
    <w:p w14:paraId="4872ECD5" w14:textId="49545457" w:rsidR="009301D0" w:rsidRPr="006714B9" w:rsidRDefault="00B77A8E" w:rsidP="009301D0">
      <w:pPr>
        <w:ind w:firstLine="0"/>
        <w:jc w:val="both"/>
        <w:rPr>
          <w:rFonts w:cstheme="minorHAnsi"/>
          <w:b/>
          <w:color w:val="000000" w:themeColor="text1"/>
        </w:rPr>
      </w:pPr>
      <w:r w:rsidRPr="006714B9">
        <w:rPr>
          <w:rFonts w:cstheme="minorHAnsi"/>
          <w:b/>
          <w:color w:val="000000" w:themeColor="text1"/>
        </w:rPr>
        <w:t>Zgodnie z SWZ</w:t>
      </w:r>
    </w:p>
    <w:p w14:paraId="5D76CEE6" w14:textId="77777777" w:rsidR="009301D0" w:rsidRPr="006714B9" w:rsidRDefault="009301D0" w:rsidP="000F642D">
      <w:pPr>
        <w:spacing w:after="0" w:line="240" w:lineRule="auto"/>
        <w:ind w:left="142" w:firstLine="709"/>
        <w:jc w:val="both"/>
        <w:rPr>
          <w:rFonts w:cstheme="minorHAnsi"/>
          <w:color w:val="000000" w:themeColor="text1"/>
        </w:rPr>
      </w:pPr>
    </w:p>
    <w:p w14:paraId="78D6CE79" w14:textId="7837DB45" w:rsidR="00B773BD" w:rsidRPr="006714B9" w:rsidRDefault="004F298D" w:rsidP="000F642D">
      <w:pPr>
        <w:pStyle w:val="Akapitzlist"/>
        <w:numPr>
          <w:ilvl w:val="0"/>
          <w:numId w:val="3"/>
        </w:numPr>
        <w:spacing w:after="0"/>
        <w:ind w:left="142" w:firstLine="709"/>
        <w:jc w:val="both"/>
        <w:rPr>
          <w:rFonts w:cstheme="minorHAnsi"/>
          <w:color w:val="000000" w:themeColor="text1"/>
        </w:rPr>
      </w:pPr>
      <w:r w:rsidRPr="006714B9">
        <w:rPr>
          <w:rFonts w:cstheme="minorHAnsi"/>
          <w:color w:val="000000" w:themeColor="text1"/>
        </w:rPr>
        <w:t xml:space="preserve">Załącznik nr 7 </w:t>
      </w:r>
      <w:r w:rsidR="00F32B5C" w:rsidRPr="006714B9">
        <w:rPr>
          <w:rFonts w:cstheme="minorHAnsi"/>
          <w:color w:val="000000" w:themeColor="text1"/>
        </w:rPr>
        <w:t xml:space="preserve">Wzór Umowy, </w:t>
      </w:r>
      <w:r w:rsidRPr="006714B9">
        <w:rPr>
          <w:rFonts w:cstheme="minorHAnsi"/>
          <w:color w:val="000000" w:themeColor="text1"/>
        </w:rPr>
        <w:t xml:space="preserve">Procedura podejmowania Prac Serwisowych punkt 6 </w:t>
      </w:r>
    </w:p>
    <w:p w14:paraId="0C232112" w14:textId="58FCE47F" w:rsidR="004F298D" w:rsidRPr="006714B9" w:rsidRDefault="004F298D" w:rsidP="000F642D">
      <w:pPr>
        <w:ind w:left="142" w:firstLine="709"/>
        <w:jc w:val="both"/>
        <w:rPr>
          <w:rFonts w:cstheme="minorHAnsi"/>
          <w:b/>
          <w:bCs/>
          <w:color w:val="000000" w:themeColor="text1"/>
        </w:rPr>
      </w:pPr>
      <w:r w:rsidRPr="006714B9">
        <w:rPr>
          <w:rFonts w:cstheme="minorHAnsi"/>
          <w:color w:val="000000" w:themeColor="text1"/>
        </w:rPr>
        <w:t xml:space="preserve">Czy Zamawiający dopuszcza godziny robocze? </w:t>
      </w:r>
    </w:p>
    <w:p w14:paraId="566D9E36" w14:textId="253263F2" w:rsidR="00EB168F" w:rsidRPr="006714B9" w:rsidRDefault="00EB168F" w:rsidP="000F642D">
      <w:pPr>
        <w:ind w:left="142" w:firstLine="709"/>
        <w:jc w:val="both"/>
        <w:rPr>
          <w:rFonts w:cstheme="minorHAnsi"/>
          <w:color w:val="000000" w:themeColor="text1"/>
        </w:rPr>
      </w:pPr>
      <w:r w:rsidRPr="006714B9">
        <w:rPr>
          <w:rFonts w:cstheme="minorHAnsi"/>
          <w:b/>
          <w:bCs/>
          <w:color w:val="000000" w:themeColor="text1"/>
        </w:rPr>
        <w:t>Tak</w:t>
      </w:r>
    </w:p>
    <w:bookmarkEnd w:id="1"/>
    <w:p w14:paraId="37E6E341" w14:textId="77777777" w:rsidR="0071192D" w:rsidRPr="006714B9" w:rsidRDefault="0071192D" w:rsidP="000F642D">
      <w:pPr>
        <w:pStyle w:val="Akapitzlist"/>
        <w:numPr>
          <w:ilvl w:val="0"/>
          <w:numId w:val="3"/>
        </w:numPr>
        <w:spacing w:after="0"/>
        <w:ind w:left="142" w:firstLine="709"/>
        <w:jc w:val="both"/>
        <w:rPr>
          <w:rFonts w:cstheme="minorHAnsi"/>
          <w:color w:val="000000" w:themeColor="text1"/>
        </w:rPr>
      </w:pPr>
      <w:r w:rsidRPr="006714B9">
        <w:rPr>
          <w:rFonts w:cstheme="minorHAnsi"/>
          <w:color w:val="000000" w:themeColor="text1"/>
        </w:rPr>
        <w:lastRenderedPageBreak/>
        <w:t>Załącznik nr 7 projekt umowy §1 ust 1 pkt. 14) Czas Naprawy - okres od zgłoszenia Dysfunkcji do przywrócenia Systemu do stanu sprzed jej zgłoszenia szczegółowo opisany w Załączniku nr 3 do umowy.</w:t>
      </w:r>
    </w:p>
    <w:p w14:paraId="7ECD3EFC" w14:textId="38E15782" w:rsidR="0071192D" w:rsidRPr="006714B9" w:rsidRDefault="0071192D" w:rsidP="000F642D">
      <w:pPr>
        <w:spacing w:after="0"/>
        <w:ind w:left="142" w:firstLine="709"/>
        <w:jc w:val="both"/>
        <w:rPr>
          <w:rFonts w:cstheme="minorHAnsi"/>
          <w:color w:val="000000" w:themeColor="text1"/>
        </w:rPr>
      </w:pPr>
      <w:r w:rsidRPr="006714B9">
        <w:rPr>
          <w:rFonts w:cstheme="minorHAnsi"/>
          <w:color w:val="000000" w:themeColor="text1"/>
        </w:rPr>
        <w:t>Ponieważ Zamawiający w ust. 13 wskazał definicję Czasu Reakcji, Wykonawca prosi o potwierdzenie, że Czas naprawy liczony jest od upłynięcia Czasu reakcji, a nie od zgłoszenia, szczególnie, że Zamawiający uprawniony jest do ewidencji zgłoszeń w trybie 24/7.</w:t>
      </w:r>
    </w:p>
    <w:p w14:paraId="145904D5" w14:textId="2DB82620" w:rsidR="000066D1" w:rsidRPr="006714B9" w:rsidRDefault="000066D1" w:rsidP="000F642D">
      <w:pPr>
        <w:spacing w:after="0"/>
        <w:ind w:left="142" w:firstLine="709"/>
        <w:jc w:val="both"/>
        <w:rPr>
          <w:rFonts w:cstheme="minorHAnsi"/>
          <w:b/>
          <w:bCs/>
          <w:color w:val="000000" w:themeColor="text1"/>
        </w:rPr>
      </w:pPr>
      <w:r w:rsidRPr="006714B9">
        <w:rPr>
          <w:rFonts w:ascii="Garamond" w:hAnsi="Garamond" w:cs="Segoe UI Light"/>
          <w:b/>
          <w:bCs/>
          <w:color w:val="000000" w:themeColor="text1"/>
          <w:sz w:val="24"/>
          <w:szCs w:val="24"/>
        </w:rPr>
        <w:t xml:space="preserve">Czas </w:t>
      </w:r>
      <w:r w:rsidR="005279F6" w:rsidRPr="006714B9">
        <w:rPr>
          <w:rFonts w:ascii="Garamond" w:hAnsi="Garamond" w:cs="Segoe UI Light"/>
          <w:b/>
          <w:bCs/>
          <w:color w:val="000000" w:themeColor="text1"/>
          <w:sz w:val="24"/>
          <w:szCs w:val="24"/>
        </w:rPr>
        <w:t xml:space="preserve">liczony jest jako czas </w:t>
      </w:r>
      <w:r w:rsidR="00C17E9B" w:rsidRPr="006714B9">
        <w:rPr>
          <w:rFonts w:ascii="Garamond" w:hAnsi="Garamond" w:cs="Segoe UI Light"/>
          <w:b/>
          <w:bCs/>
          <w:color w:val="000000" w:themeColor="text1"/>
          <w:sz w:val="24"/>
          <w:szCs w:val="24"/>
        </w:rPr>
        <w:t>od zgłoszenia Dysfunkcji do przywrócenia Systemu do stanu sprzed jej zgłoszenia</w:t>
      </w:r>
      <w:r w:rsidR="005279F6" w:rsidRPr="006714B9">
        <w:rPr>
          <w:rFonts w:ascii="Garamond" w:hAnsi="Garamond" w:cs="Segoe UI Light"/>
          <w:b/>
          <w:bCs/>
          <w:color w:val="000000" w:themeColor="text1"/>
          <w:sz w:val="24"/>
          <w:szCs w:val="24"/>
        </w:rPr>
        <w:t>.</w:t>
      </w:r>
    </w:p>
    <w:p w14:paraId="31546E2C" w14:textId="77777777" w:rsidR="0071192D" w:rsidRPr="006714B9" w:rsidRDefault="0071192D" w:rsidP="000F642D">
      <w:pPr>
        <w:pStyle w:val="Akapitzlist"/>
        <w:numPr>
          <w:ilvl w:val="0"/>
          <w:numId w:val="3"/>
        </w:numPr>
        <w:spacing w:after="0"/>
        <w:ind w:left="142" w:firstLine="709"/>
        <w:jc w:val="both"/>
        <w:rPr>
          <w:rFonts w:cstheme="minorHAnsi"/>
          <w:color w:val="000000" w:themeColor="text1"/>
        </w:rPr>
      </w:pPr>
      <w:r w:rsidRPr="006714B9">
        <w:rPr>
          <w:rFonts w:cstheme="minorHAnsi"/>
          <w:color w:val="000000" w:themeColor="text1"/>
        </w:rPr>
        <w:t>Załącznik nr 7 projekt umowy §2 Przedmiot umowy ust. 3 Sprzęt będący przedmiotem dostawy winien</w:t>
      </w:r>
      <w:r w:rsidRPr="006714B9">
        <w:rPr>
          <w:rFonts w:eastAsia="Arial" w:cstheme="minorHAnsi"/>
          <w:color w:val="000000" w:themeColor="text1"/>
        </w:rPr>
        <w:t xml:space="preserve"> być fabrycznie nowy, wyprodukowany nie dawniej jak 6 miesięcy od dnia podpisania umowy, nieużywany, nieuszkodzony, nieobciążony prawami osób trzecich oraz winien spełniać wszystkie wymagane prawem normy bezpieczeństwa dla danego rodzaju sprzętu obowiązujące w Polsce na dzień składania ofert (np. CE).</w:t>
      </w:r>
    </w:p>
    <w:p w14:paraId="4404124E" w14:textId="0F135E63" w:rsidR="0071192D" w:rsidRPr="006714B9" w:rsidRDefault="0071192D" w:rsidP="000F642D">
      <w:pPr>
        <w:spacing w:after="0"/>
        <w:ind w:left="142" w:firstLine="709"/>
        <w:jc w:val="both"/>
        <w:rPr>
          <w:rFonts w:cstheme="minorHAnsi"/>
          <w:b/>
          <w:bCs/>
          <w:color w:val="000000" w:themeColor="text1"/>
        </w:rPr>
      </w:pPr>
      <w:r w:rsidRPr="006714B9">
        <w:rPr>
          <w:rFonts w:cstheme="minorHAnsi"/>
          <w:color w:val="000000" w:themeColor="text1"/>
        </w:rPr>
        <w:t>Ponieważ data odpisania umowy jest Wykonawcy nieznana, prosimy o potwierdzenie, że Zamawiający uzna warunek za spełniony, w sytuacji w której sprzęt będący przedmiotem dostawy winien być wyprodukowany nie dawniej jak 6 miesięcy od dnia złożenia oferty.</w:t>
      </w:r>
    </w:p>
    <w:p w14:paraId="7CC8CA1B" w14:textId="18145482" w:rsidR="009A2BB4" w:rsidRPr="006714B9" w:rsidRDefault="009A2BB4" w:rsidP="000F642D">
      <w:pPr>
        <w:spacing w:after="0"/>
        <w:ind w:left="142" w:firstLine="709"/>
        <w:jc w:val="both"/>
        <w:rPr>
          <w:rFonts w:cstheme="minorHAnsi"/>
          <w:color w:val="000000" w:themeColor="text1"/>
        </w:rPr>
      </w:pPr>
      <w:r w:rsidRPr="006714B9">
        <w:rPr>
          <w:rFonts w:cstheme="minorHAnsi"/>
          <w:b/>
          <w:bCs/>
          <w:color w:val="000000" w:themeColor="text1"/>
        </w:rPr>
        <w:t>Zamawiający uzna taki warunek za spełniony.</w:t>
      </w:r>
    </w:p>
    <w:p w14:paraId="6EED08E5" w14:textId="77777777" w:rsidR="0071192D" w:rsidRPr="006714B9" w:rsidRDefault="0071192D" w:rsidP="000F642D">
      <w:pPr>
        <w:pStyle w:val="Akapitzlist"/>
        <w:numPr>
          <w:ilvl w:val="0"/>
          <w:numId w:val="3"/>
        </w:numPr>
        <w:spacing w:after="0"/>
        <w:ind w:left="142" w:firstLine="709"/>
        <w:jc w:val="both"/>
        <w:rPr>
          <w:rFonts w:cstheme="minorHAnsi"/>
          <w:color w:val="000000" w:themeColor="text1"/>
        </w:rPr>
      </w:pPr>
      <w:r w:rsidRPr="006714B9">
        <w:rPr>
          <w:rFonts w:cstheme="minorHAnsi"/>
          <w:color w:val="000000" w:themeColor="text1"/>
        </w:rPr>
        <w:t xml:space="preserve"> Załącznik nr 7 projekt umowy §2 Przedmiot umowy ust. 2 pkt. 3 i 5</w:t>
      </w:r>
    </w:p>
    <w:p w14:paraId="167B2FCE" w14:textId="77777777" w:rsidR="0071192D" w:rsidRPr="006714B9" w:rsidRDefault="0071192D" w:rsidP="000F642D">
      <w:pPr>
        <w:spacing w:line="276" w:lineRule="auto"/>
        <w:ind w:left="142" w:firstLine="709"/>
        <w:jc w:val="both"/>
        <w:rPr>
          <w:rFonts w:cstheme="minorHAnsi"/>
          <w:b/>
          <w:bCs/>
          <w:color w:val="000000" w:themeColor="text1"/>
        </w:rPr>
      </w:pPr>
      <w:r w:rsidRPr="006714B9">
        <w:rPr>
          <w:rFonts w:cstheme="minorHAnsi"/>
          <w:color w:val="000000" w:themeColor="text1"/>
        </w:rPr>
        <w:t>Wykonawca prosi o wyjaśnienie czym różnią się szkolenia z pkt. 3 od szkoleń z pkt. 5</w:t>
      </w:r>
    </w:p>
    <w:p w14:paraId="2C8328E9" w14:textId="1A8B4A8D" w:rsidR="00CB4A02" w:rsidRPr="006714B9" w:rsidRDefault="00CB4A02" w:rsidP="000F642D">
      <w:pPr>
        <w:spacing w:line="276" w:lineRule="auto"/>
        <w:ind w:left="142" w:firstLine="709"/>
        <w:jc w:val="both"/>
        <w:rPr>
          <w:rFonts w:cstheme="minorHAnsi"/>
          <w:color w:val="000000" w:themeColor="text1"/>
        </w:rPr>
      </w:pPr>
      <w:r w:rsidRPr="006714B9">
        <w:rPr>
          <w:rFonts w:cstheme="minorHAnsi"/>
          <w:b/>
          <w:bCs/>
          <w:color w:val="000000" w:themeColor="text1"/>
        </w:rPr>
        <w:t xml:space="preserve">Działania z tych punktów są </w:t>
      </w:r>
      <w:r w:rsidR="0035568B" w:rsidRPr="006714B9">
        <w:rPr>
          <w:rFonts w:cstheme="minorHAnsi"/>
          <w:b/>
          <w:bCs/>
          <w:color w:val="000000" w:themeColor="text1"/>
        </w:rPr>
        <w:t xml:space="preserve">identyczne w swoim zakresie – celem Zamawiającego było rozdzielenie </w:t>
      </w:r>
      <w:r w:rsidR="001C5702" w:rsidRPr="006714B9">
        <w:rPr>
          <w:rFonts w:cstheme="minorHAnsi"/>
          <w:b/>
          <w:bCs/>
          <w:color w:val="000000" w:themeColor="text1"/>
        </w:rPr>
        <w:t>instruktażu od szkoleń.</w:t>
      </w:r>
    </w:p>
    <w:p w14:paraId="0EE5B9FF" w14:textId="77777777" w:rsidR="0071192D" w:rsidRPr="006714B9" w:rsidRDefault="0071192D" w:rsidP="000F642D">
      <w:pPr>
        <w:pStyle w:val="Akapitzlist"/>
        <w:numPr>
          <w:ilvl w:val="0"/>
          <w:numId w:val="3"/>
        </w:numPr>
        <w:spacing w:after="0"/>
        <w:ind w:left="142" w:firstLine="709"/>
        <w:jc w:val="both"/>
        <w:rPr>
          <w:rFonts w:cstheme="minorHAnsi"/>
          <w:color w:val="000000" w:themeColor="text1"/>
        </w:rPr>
      </w:pPr>
      <w:r w:rsidRPr="006714B9">
        <w:rPr>
          <w:rFonts w:cstheme="minorHAnsi"/>
          <w:color w:val="000000" w:themeColor="text1"/>
        </w:rPr>
        <w:t xml:space="preserve"> Załącznik nr 7 projekt umowy §2 Przedmiot umowy ust. 4 pkt. 3) </w:t>
      </w:r>
      <w:r w:rsidRPr="006714B9">
        <w:rPr>
          <w:rFonts w:eastAsia="Arial" w:cstheme="minorHAnsi"/>
          <w:color w:val="000000" w:themeColor="text1"/>
        </w:rPr>
        <w:t>Wykonawca w przypadku stwierdzenia niezgodności w konfiguracji Sprzętu, oprogramowania lub usług z wymaganą przez System konfiguracją, powiadomi niezwłocznie o tym fakcie Zamawiającego i wspomoże w odpowiedniej konfiguracji personel Zamawiającego.</w:t>
      </w:r>
    </w:p>
    <w:p w14:paraId="1E1D1C0B" w14:textId="77777777" w:rsidR="0071192D" w:rsidRPr="006714B9" w:rsidRDefault="0071192D" w:rsidP="000F642D">
      <w:pPr>
        <w:widowControl w:val="0"/>
        <w:tabs>
          <w:tab w:val="left" w:pos="839"/>
        </w:tabs>
        <w:autoSpaceDE w:val="0"/>
        <w:autoSpaceDN w:val="0"/>
        <w:spacing w:before="9" w:after="0" w:line="276" w:lineRule="auto"/>
        <w:ind w:left="142" w:right="-20" w:firstLine="709"/>
        <w:jc w:val="both"/>
        <w:rPr>
          <w:rFonts w:cstheme="minorHAnsi"/>
          <w:color w:val="000000" w:themeColor="text1"/>
        </w:rPr>
      </w:pPr>
    </w:p>
    <w:p w14:paraId="5DC99282" w14:textId="77777777" w:rsidR="0071192D" w:rsidRPr="006714B9" w:rsidRDefault="0071192D" w:rsidP="000F642D">
      <w:pPr>
        <w:widowControl w:val="0"/>
        <w:tabs>
          <w:tab w:val="left" w:pos="839"/>
        </w:tabs>
        <w:autoSpaceDE w:val="0"/>
        <w:autoSpaceDN w:val="0"/>
        <w:spacing w:before="9" w:after="0" w:line="276" w:lineRule="auto"/>
        <w:ind w:left="142" w:right="-20" w:firstLine="709"/>
        <w:jc w:val="both"/>
        <w:rPr>
          <w:rFonts w:cstheme="minorHAnsi"/>
          <w:b/>
          <w:bCs/>
          <w:color w:val="000000" w:themeColor="text1"/>
        </w:rPr>
      </w:pPr>
      <w:r w:rsidRPr="006714B9">
        <w:rPr>
          <w:rFonts w:cstheme="minorHAnsi"/>
          <w:color w:val="000000" w:themeColor="text1"/>
        </w:rPr>
        <w:t>Wykonawca prosi o potwierdzenie, że Zamawiający wykona odpowiednią konfigurację wg zaleceń Wykonawcy a z pomocy Wykonawcy korzystać będzie wyłącznie z uzasadnionych przypadkach, w przeciwnym wypadku Wykonawca kalkulując koszty składanej oferty będzie musiał wziąć pod uwagę również konieczność konfiguracji sprzętu.</w:t>
      </w:r>
    </w:p>
    <w:p w14:paraId="632E1BE0" w14:textId="4319432D" w:rsidR="00E738B4" w:rsidRPr="006714B9" w:rsidRDefault="00E738B4" w:rsidP="000F642D">
      <w:pPr>
        <w:widowControl w:val="0"/>
        <w:tabs>
          <w:tab w:val="left" w:pos="839"/>
        </w:tabs>
        <w:autoSpaceDE w:val="0"/>
        <w:autoSpaceDN w:val="0"/>
        <w:spacing w:before="9" w:after="0" w:line="276" w:lineRule="auto"/>
        <w:ind w:left="142" w:right="-20" w:firstLine="709"/>
        <w:jc w:val="both"/>
        <w:rPr>
          <w:rFonts w:cstheme="minorHAnsi"/>
          <w:color w:val="000000" w:themeColor="text1"/>
        </w:rPr>
      </w:pPr>
      <w:r w:rsidRPr="006714B9">
        <w:rPr>
          <w:rFonts w:cstheme="minorHAnsi"/>
          <w:b/>
          <w:bCs/>
          <w:color w:val="000000" w:themeColor="text1"/>
        </w:rPr>
        <w:t xml:space="preserve">Zamawiający potwierdza że </w:t>
      </w:r>
      <w:r w:rsidR="007602E7" w:rsidRPr="006714B9">
        <w:rPr>
          <w:rFonts w:cstheme="minorHAnsi"/>
          <w:b/>
          <w:bCs/>
          <w:color w:val="000000" w:themeColor="text1"/>
        </w:rPr>
        <w:t xml:space="preserve">w takich przypadkach będzie korzystał </w:t>
      </w:r>
      <w:r w:rsidR="00012029" w:rsidRPr="006714B9">
        <w:rPr>
          <w:rFonts w:cstheme="minorHAnsi"/>
          <w:b/>
          <w:bCs/>
          <w:color w:val="000000" w:themeColor="text1"/>
        </w:rPr>
        <w:t>wyłącznie w uzasadnionych przypadkach.</w:t>
      </w:r>
    </w:p>
    <w:p w14:paraId="26BBA6DB" w14:textId="77777777" w:rsidR="0071192D" w:rsidRPr="006714B9" w:rsidRDefault="0071192D" w:rsidP="000F642D">
      <w:pPr>
        <w:pStyle w:val="Akapitzlist"/>
        <w:numPr>
          <w:ilvl w:val="0"/>
          <w:numId w:val="3"/>
        </w:numPr>
        <w:spacing w:after="0"/>
        <w:ind w:left="142" w:firstLine="709"/>
        <w:jc w:val="both"/>
        <w:rPr>
          <w:rFonts w:cstheme="minorHAnsi"/>
          <w:color w:val="000000" w:themeColor="text1"/>
        </w:rPr>
      </w:pPr>
      <w:r w:rsidRPr="006714B9">
        <w:rPr>
          <w:rFonts w:cstheme="minorHAnsi"/>
          <w:color w:val="000000" w:themeColor="text1"/>
        </w:rPr>
        <w:t xml:space="preserve"> Załącznik nr 7 projekt umowy §3 Sposób realizacji przedmiotu umowy ust. 9 </w:t>
      </w:r>
      <w:r w:rsidRPr="006714B9">
        <w:rPr>
          <w:rFonts w:eastAsia="Arial" w:cstheme="minorHAnsi"/>
          <w:color w:val="000000" w:themeColor="text1"/>
        </w:rPr>
        <w:t xml:space="preserve">O ile nic innego nie wynika wprost z Umowy, Wykonawca jest zobowiązany zapewnić wszelkie narzędzia, w tym oprogramowanie i inne zasoby potrzebne mu do realizacji przedmiotu Umowy. W szczególności – o ile Umowa nie stanowi inaczej – wszelkie prace związane z konfiguracją lub opracowaniem i testowaniem Oprogramowania będą odbywać się na środowisku testowym skonfigurowanym na Infrastrukturze Zamawiającego. O ile Umowa nie stanowi inaczej, Zamawiający nie ma obowiązku udostępniać żadnej infrastruktury sprzętowej ani oprogramowania poza Infrastrukturą </w:t>
      </w:r>
      <w:r w:rsidRPr="006714B9">
        <w:rPr>
          <w:rFonts w:eastAsia="Arial" w:cstheme="minorHAnsi"/>
          <w:color w:val="000000" w:themeColor="text1"/>
        </w:rPr>
        <w:lastRenderedPageBreak/>
        <w:t>Zamawiającego. Powyższe nie wyłącza zobowiązania Zamawiającego do współdziałania opisanego Umową</w:t>
      </w:r>
    </w:p>
    <w:p w14:paraId="07FCE240" w14:textId="77777777" w:rsidR="0071192D" w:rsidRPr="006714B9" w:rsidRDefault="0071192D" w:rsidP="000F642D">
      <w:pPr>
        <w:widowControl w:val="0"/>
        <w:tabs>
          <w:tab w:val="left" w:pos="839"/>
        </w:tabs>
        <w:autoSpaceDE w:val="0"/>
        <w:autoSpaceDN w:val="0"/>
        <w:spacing w:before="9" w:after="0" w:line="276" w:lineRule="auto"/>
        <w:ind w:left="142" w:right="-20" w:firstLine="709"/>
        <w:jc w:val="both"/>
        <w:rPr>
          <w:rFonts w:cstheme="minorHAnsi"/>
          <w:color w:val="000000" w:themeColor="text1"/>
        </w:rPr>
      </w:pPr>
    </w:p>
    <w:p w14:paraId="0B8057B1" w14:textId="77777777" w:rsidR="0071192D" w:rsidRPr="006714B9" w:rsidRDefault="0071192D" w:rsidP="000F642D">
      <w:pPr>
        <w:widowControl w:val="0"/>
        <w:tabs>
          <w:tab w:val="left" w:pos="839"/>
        </w:tabs>
        <w:autoSpaceDE w:val="0"/>
        <w:autoSpaceDN w:val="0"/>
        <w:spacing w:before="9" w:after="0" w:line="276" w:lineRule="auto"/>
        <w:ind w:left="142" w:right="-20" w:firstLine="709"/>
        <w:jc w:val="both"/>
        <w:rPr>
          <w:rFonts w:cstheme="minorHAnsi"/>
          <w:b/>
          <w:bCs/>
          <w:color w:val="000000" w:themeColor="text1"/>
        </w:rPr>
      </w:pPr>
      <w:r w:rsidRPr="006714B9">
        <w:rPr>
          <w:rFonts w:cstheme="minorHAnsi"/>
          <w:color w:val="000000" w:themeColor="text1"/>
        </w:rPr>
        <w:t>Ponieważ Wykonawca nie dysponuje pełną wiedzą o specyfikacji Infrastruktury Zamawiającego, prosimy o potwierdzenie, że Zamawiający dysponuje odpowiednią infrastrukturą umożliwiającą konfigurację środowiska testowego, a jeżeli nie dysponuje to o wykreślenie zapisu. W przypadku pozostawienia §3 ust 9 w obecnym brzmieniu spowoduje niemożność właściwego skalkulowania oferty.</w:t>
      </w:r>
    </w:p>
    <w:p w14:paraId="2C3801B4" w14:textId="4EA7AA76" w:rsidR="00D104AE" w:rsidRPr="006714B9" w:rsidRDefault="00D104AE" w:rsidP="000F642D">
      <w:pPr>
        <w:widowControl w:val="0"/>
        <w:tabs>
          <w:tab w:val="left" w:pos="839"/>
        </w:tabs>
        <w:autoSpaceDE w:val="0"/>
        <w:autoSpaceDN w:val="0"/>
        <w:spacing w:before="9" w:after="0" w:line="276" w:lineRule="auto"/>
        <w:ind w:left="142" w:right="-20" w:firstLine="709"/>
        <w:jc w:val="both"/>
        <w:rPr>
          <w:rFonts w:cstheme="minorHAnsi"/>
          <w:color w:val="000000" w:themeColor="text1"/>
        </w:rPr>
      </w:pPr>
      <w:r w:rsidRPr="006714B9">
        <w:rPr>
          <w:rFonts w:cstheme="minorHAnsi"/>
          <w:b/>
          <w:bCs/>
          <w:color w:val="000000" w:themeColor="text1"/>
        </w:rPr>
        <w:t xml:space="preserve">Zamawiający nie zna wymagań </w:t>
      </w:r>
      <w:r w:rsidR="00183352" w:rsidRPr="006714B9">
        <w:rPr>
          <w:rFonts w:cstheme="minorHAnsi"/>
          <w:b/>
          <w:bCs/>
          <w:color w:val="000000" w:themeColor="text1"/>
        </w:rPr>
        <w:t xml:space="preserve">Wykonawcy w zakresie budowy środowiska testowego. Po określeniu wymagań przez Wykonawcę będzie można </w:t>
      </w:r>
      <w:r w:rsidR="00333736" w:rsidRPr="006714B9">
        <w:rPr>
          <w:rFonts w:cstheme="minorHAnsi"/>
          <w:b/>
          <w:bCs/>
          <w:color w:val="000000" w:themeColor="text1"/>
        </w:rPr>
        <w:t xml:space="preserve">dookreślić co i w jakim zakresie Zamawiający udostępni. </w:t>
      </w:r>
    </w:p>
    <w:p w14:paraId="7CEAFBEF" w14:textId="77777777" w:rsidR="0071192D" w:rsidRPr="006714B9" w:rsidRDefault="0071192D" w:rsidP="000F642D">
      <w:pPr>
        <w:pStyle w:val="Akapitzlist"/>
        <w:numPr>
          <w:ilvl w:val="0"/>
          <w:numId w:val="3"/>
        </w:numPr>
        <w:spacing w:after="0"/>
        <w:ind w:left="142" w:firstLine="709"/>
        <w:jc w:val="both"/>
        <w:rPr>
          <w:rFonts w:cstheme="minorHAnsi"/>
          <w:color w:val="000000" w:themeColor="text1"/>
        </w:rPr>
      </w:pPr>
      <w:r w:rsidRPr="006714B9">
        <w:rPr>
          <w:rFonts w:cstheme="minorHAnsi"/>
          <w:color w:val="000000" w:themeColor="text1"/>
        </w:rPr>
        <w:t xml:space="preserve"> Załącznik nr 7 projekt umowy §4 Termin wykonania umowy ust. 1 Wykonawca zobowiązany jest zrealizować w terminie nie dłuższym niż do </w:t>
      </w:r>
      <w:r w:rsidRPr="006714B9">
        <w:rPr>
          <w:rFonts w:cstheme="minorHAnsi"/>
          <w:b/>
          <w:color w:val="000000" w:themeColor="text1"/>
        </w:rPr>
        <w:t>23.12.2022</w:t>
      </w:r>
      <w:r w:rsidRPr="006714B9">
        <w:rPr>
          <w:rFonts w:cstheme="minorHAnsi"/>
          <w:color w:val="000000" w:themeColor="text1"/>
        </w:rPr>
        <w:t xml:space="preserve"> r</w:t>
      </w:r>
    </w:p>
    <w:p w14:paraId="5DCFFFF3" w14:textId="77777777" w:rsidR="0071192D" w:rsidRPr="006714B9" w:rsidRDefault="0071192D" w:rsidP="000F642D">
      <w:pPr>
        <w:widowControl w:val="0"/>
        <w:tabs>
          <w:tab w:val="left" w:pos="839"/>
        </w:tabs>
        <w:autoSpaceDE w:val="0"/>
        <w:autoSpaceDN w:val="0"/>
        <w:spacing w:before="9" w:after="0" w:line="276" w:lineRule="auto"/>
        <w:ind w:left="142" w:right="-20" w:firstLine="709"/>
        <w:jc w:val="both"/>
        <w:rPr>
          <w:rFonts w:cstheme="minorHAnsi"/>
          <w:color w:val="000000" w:themeColor="text1"/>
        </w:rPr>
      </w:pPr>
    </w:p>
    <w:p w14:paraId="495D1CC4" w14:textId="77777777" w:rsidR="0071192D" w:rsidRPr="006714B9" w:rsidRDefault="0071192D" w:rsidP="000F642D">
      <w:pPr>
        <w:pStyle w:val="Default"/>
        <w:ind w:left="142" w:firstLine="709"/>
        <w:jc w:val="both"/>
        <w:rPr>
          <w:rFonts w:asciiTheme="minorHAnsi" w:hAnsiTheme="minorHAnsi" w:cstheme="minorHAnsi"/>
          <w:color w:val="000000" w:themeColor="text1"/>
          <w:sz w:val="22"/>
          <w:szCs w:val="22"/>
        </w:rPr>
      </w:pPr>
      <w:r w:rsidRPr="006714B9">
        <w:rPr>
          <w:rFonts w:asciiTheme="minorHAnsi" w:hAnsiTheme="minorHAnsi" w:cstheme="minorHAnsi"/>
          <w:color w:val="000000" w:themeColor="text1"/>
          <w:sz w:val="22"/>
          <w:szCs w:val="22"/>
        </w:rPr>
        <w:t xml:space="preserve">Postanowienie wskazuje, że przedmiot zamówienia ma zostać zrealizowany do konkretnego dnia (do konkretnej daty), tj. do dnia 23 grudnia 2022 r. Należy wziąć pod uwagę, że oferty nie zostały jeszcze złożone. Otwarcie ofert może nastąpić w lipcu / sierpniu tego roku. Powyższe oznacza, że badanie i ocena ofert przypada na okres wakacyjny, w którym aktywność Zamawiającego, z uwagi na urlopy pracownicze, może być zmniejszona. Nie ma pewności, jeżeli dojdzie do wyboru najkorzystniejszej oferty, że czynność ta nie zostanie zaskarżona do Krajowej Izby Odwoławczej, a zatem zawarcie umowy, po przeprowadzeniu przedmiotowego postępowania, przykładowo do końca okresu wakacyjnego, jest mało prawdopodobne, co oznacza, że Wykonawca składając ofertę nie jest w stanie przewidzieć czy będzie miał czas na terminowe wykonanie przedmiotu umowy, ponieważ nie wiadomo kiedy dokładnie umowa zostanie zawarta. </w:t>
      </w:r>
    </w:p>
    <w:p w14:paraId="48221338" w14:textId="5C0866D0" w:rsidR="0071192D" w:rsidRPr="006714B9" w:rsidRDefault="0071192D" w:rsidP="000F642D">
      <w:pPr>
        <w:pStyle w:val="Default"/>
        <w:ind w:left="142" w:firstLine="709"/>
        <w:jc w:val="both"/>
        <w:rPr>
          <w:rFonts w:asciiTheme="minorHAnsi" w:hAnsiTheme="minorHAnsi" w:cstheme="minorHAnsi"/>
          <w:color w:val="000000" w:themeColor="text1"/>
          <w:sz w:val="22"/>
          <w:szCs w:val="22"/>
        </w:rPr>
      </w:pPr>
      <w:r w:rsidRPr="006714B9">
        <w:rPr>
          <w:rFonts w:asciiTheme="minorHAnsi" w:hAnsiTheme="minorHAnsi" w:cstheme="minorHAnsi"/>
          <w:color w:val="000000" w:themeColor="text1"/>
          <w:sz w:val="22"/>
          <w:szCs w:val="22"/>
        </w:rPr>
        <w:t xml:space="preserve">Żeby zapobiec właśnie takim sytuacjom do </w:t>
      </w:r>
      <w:proofErr w:type="spellStart"/>
      <w:r w:rsidRPr="006714B9">
        <w:rPr>
          <w:rFonts w:asciiTheme="minorHAnsi" w:hAnsiTheme="minorHAnsi" w:cstheme="minorHAnsi"/>
          <w:color w:val="000000" w:themeColor="text1"/>
          <w:sz w:val="22"/>
          <w:szCs w:val="22"/>
        </w:rPr>
        <w:t>Pzp</w:t>
      </w:r>
      <w:proofErr w:type="spellEnd"/>
      <w:r w:rsidRPr="006714B9">
        <w:rPr>
          <w:rFonts w:asciiTheme="minorHAnsi" w:hAnsiTheme="minorHAnsi" w:cstheme="minorHAnsi"/>
          <w:color w:val="000000" w:themeColor="text1"/>
          <w:sz w:val="22"/>
          <w:szCs w:val="22"/>
        </w:rPr>
        <w:t xml:space="preserve"> wprowadzono przepis, który stanowi, że umowa zawiera postanowienia określające w szczególności planowany termin zakończenia usługi, dostawy lub robót budowlanych, oraz, w razie potrzeby, planowane terminy wykonania poszczególnych części usługi, dostawy lub roboty budowlanej, określone w dniach, tygodniach, miesiącach lub latach, chyba że wskazanie daty wykonania umowy jest uzasadnione obiektywną przyczyną. Wykonawca zwraca się z prośbą o zmianę postanowienia na następujące: Wykonawca zobowiązany jest zrealizować w terminie nie dłuższym niż 6 miesięcy od dnia podpisania umowy.</w:t>
      </w:r>
    </w:p>
    <w:p w14:paraId="2730BA8A" w14:textId="6AF81505" w:rsidR="00727AD7" w:rsidRPr="006714B9" w:rsidRDefault="00727AD7" w:rsidP="00E01659">
      <w:pPr>
        <w:spacing w:after="0"/>
        <w:ind w:left="142" w:firstLine="709"/>
        <w:jc w:val="both"/>
        <w:rPr>
          <w:rFonts w:cstheme="minorHAnsi"/>
          <w:b/>
          <w:bCs/>
          <w:color w:val="000000" w:themeColor="text1"/>
        </w:rPr>
      </w:pPr>
      <w:r w:rsidRPr="006714B9">
        <w:rPr>
          <w:rFonts w:cstheme="minorHAnsi"/>
          <w:b/>
          <w:bCs/>
          <w:color w:val="000000" w:themeColor="text1"/>
        </w:rPr>
        <w:t>Zgodnie z treścią zmodyfikowanego wzoru umowy.</w:t>
      </w:r>
    </w:p>
    <w:p w14:paraId="1D8A1E5C" w14:textId="77777777" w:rsidR="00E01659" w:rsidRPr="006714B9" w:rsidRDefault="00E01659" w:rsidP="000F642D">
      <w:pPr>
        <w:pStyle w:val="Default"/>
        <w:ind w:left="142" w:firstLine="709"/>
        <w:jc w:val="both"/>
        <w:rPr>
          <w:rFonts w:asciiTheme="minorHAnsi" w:hAnsiTheme="minorHAnsi" w:cstheme="minorHAnsi"/>
          <w:color w:val="000000" w:themeColor="text1"/>
          <w:sz w:val="22"/>
          <w:szCs w:val="22"/>
        </w:rPr>
      </w:pPr>
    </w:p>
    <w:p w14:paraId="078E8B52" w14:textId="77777777" w:rsidR="0071192D" w:rsidRPr="006714B9" w:rsidRDefault="0071192D" w:rsidP="000F642D">
      <w:pPr>
        <w:pStyle w:val="Akapitzlist"/>
        <w:numPr>
          <w:ilvl w:val="0"/>
          <w:numId w:val="3"/>
        </w:numPr>
        <w:spacing w:after="0"/>
        <w:ind w:left="142" w:firstLine="709"/>
        <w:jc w:val="both"/>
        <w:rPr>
          <w:rFonts w:cstheme="minorHAnsi"/>
          <w:color w:val="000000" w:themeColor="text1"/>
        </w:rPr>
      </w:pPr>
      <w:r w:rsidRPr="006714B9">
        <w:rPr>
          <w:rFonts w:cstheme="minorHAnsi"/>
          <w:color w:val="000000" w:themeColor="text1"/>
        </w:rPr>
        <w:t>Załącznik nr 7 projekt umowy §4 Termin wykonania umowy ust. 2 W terminie realizacji Wykonawca musi uwzględnić czas niezbędny na przeprowadzenie odbiorów, zgodnie z procedurą odbiorową opisaną w § 11</w:t>
      </w:r>
    </w:p>
    <w:p w14:paraId="02837E97" w14:textId="77777777" w:rsidR="0071192D" w:rsidRPr="006714B9" w:rsidRDefault="0071192D" w:rsidP="000F642D">
      <w:pPr>
        <w:widowControl w:val="0"/>
        <w:tabs>
          <w:tab w:val="left" w:pos="839"/>
        </w:tabs>
        <w:autoSpaceDE w:val="0"/>
        <w:autoSpaceDN w:val="0"/>
        <w:spacing w:before="9" w:after="0" w:line="276" w:lineRule="auto"/>
        <w:ind w:left="142" w:right="-20" w:firstLine="709"/>
        <w:jc w:val="both"/>
        <w:rPr>
          <w:rFonts w:cstheme="minorHAnsi"/>
          <w:color w:val="000000" w:themeColor="text1"/>
        </w:rPr>
      </w:pPr>
    </w:p>
    <w:p w14:paraId="099C2A5F" w14:textId="77777777" w:rsidR="0071192D" w:rsidRPr="006714B9" w:rsidRDefault="0071192D" w:rsidP="000F642D">
      <w:pPr>
        <w:widowControl w:val="0"/>
        <w:tabs>
          <w:tab w:val="left" w:pos="839"/>
        </w:tabs>
        <w:autoSpaceDE w:val="0"/>
        <w:autoSpaceDN w:val="0"/>
        <w:spacing w:before="9" w:after="0" w:line="276" w:lineRule="auto"/>
        <w:ind w:left="142" w:right="-20" w:firstLine="709"/>
        <w:jc w:val="both"/>
        <w:rPr>
          <w:rFonts w:cstheme="minorHAnsi"/>
          <w:color w:val="000000" w:themeColor="text1"/>
        </w:rPr>
      </w:pPr>
      <w:r w:rsidRPr="006714B9">
        <w:rPr>
          <w:rFonts w:cstheme="minorHAnsi"/>
          <w:color w:val="000000" w:themeColor="text1"/>
        </w:rPr>
        <w:t>W dokumentacji postępowania Zamawiający nie zawarł informacji o czasie niezbędnym na przeprowadzenie odbiorów.  Wykonawca zwraca uwagę, iż procedura odbiorowa przy dużym stopniu skomplikowania przedmiotu umowy może trwać nawet kilka tygodni. Mając na uwadze krótki termin realizacji umowy, jak również obowiązujące przepisy prawa, prosimy o potwierdzenie, że czynności odbiorowe nie są wliczane do czasu realizacji umowy.</w:t>
      </w:r>
    </w:p>
    <w:p w14:paraId="38DD6A12" w14:textId="78295BC6" w:rsidR="008B31BC" w:rsidRPr="006714B9" w:rsidRDefault="00727AD7" w:rsidP="000F642D">
      <w:pPr>
        <w:widowControl w:val="0"/>
        <w:tabs>
          <w:tab w:val="left" w:pos="839"/>
        </w:tabs>
        <w:autoSpaceDE w:val="0"/>
        <w:autoSpaceDN w:val="0"/>
        <w:spacing w:before="9" w:after="0" w:line="276" w:lineRule="auto"/>
        <w:ind w:left="142" w:right="-20" w:firstLine="709"/>
        <w:jc w:val="both"/>
        <w:rPr>
          <w:rFonts w:cstheme="minorHAnsi"/>
          <w:b/>
          <w:bCs/>
          <w:color w:val="000000" w:themeColor="text1"/>
        </w:rPr>
      </w:pPr>
      <w:r w:rsidRPr="006714B9">
        <w:rPr>
          <w:rFonts w:cstheme="minorHAnsi"/>
          <w:b/>
          <w:bCs/>
          <w:color w:val="000000" w:themeColor="text1"/>
        </w:rPr>
        <w:t xml:space="preserve">Zgodnie ze zmodyfikowanym wzorem umowy. Jednocześnie Zamawiający wyjaśnia, że </w:t>
      </w:r>
      <w:r w:rsidR="008B31BC" w:rsidRPr="006714B9">
        <w:rPr>
          <w:rFonts w:cstheme="minorHAnsi"/>
          <w:b/>
          <w:bCs/>
          <w:color w:val="000000" w:themeColor="text1"/>
        </w:rPr>
        <w:t>Czynności odbiorowe są integralną częścią procesu realizacji i są wliczone w czas realizacji umowy.</w:t>
      </w:r>
    </w:p>
    <w:p w14:paraId="1E1D9636" w14:textId="04B851D9" w:rsidR="0071192D" w:rsidRPr="006714B9" w:rsidRDefault="0071192D" w:rsidP="000F642D">
      <w:pPr>
        <w:pStyle w:val="Akapitzlist"/>
        <w:numPr>
          <w:ilvl w:val="0"/>
          <w:numId w:val="3"/>
        </w:numPr>
        <w:spacing w:after="0"/>
        <w:ind w:left="142" w:firstLine="709"/>
        <w:jc w:val="both"/>
        <w:rPr>
          <w:rFonts w:cstheme="minorHAnsi"/>
          <w:color w:val="000000" w:themeColor="text1"/>
        </w:rPr>
      </w:pPr>
      <w:r w:rsidRPr="006714B9">
        <w:rPr>
          <w:rFonts w:cstheme="minorHAnsi"/>
          <w:color w:val="000000" w:themeColor="text1"/>
        </w:rPr>
        <w:lastRenderedPageBreak/>
        <w:t>Załącznik nr 7 projekt umowy §7 Obowiązki Stron</w:t>
      </w:r>
    </w:p>
    <w:p w14:paraId="3FB8872F" w14:textId="77777777" w:rsidR="0071192D" w:rsidRPr="006714B9" w:rsidRDefault="0071192D" w:rsidP="000F642D">
      <w:pPr>
        <w:widowControl w:val="0"/>
        <w:tabs>
          <w:tab w:val="left" w:pos="839"/>
        </w:tabs>
        <w:autoSpaceDE w:val="0"/>
        <w:autoSpaceDN w:val="0"/>
        <w:spacing w:before="9" w:after="0" w:line="276" w:lineRule="auto"/>
        <w:ind w:left="142" w:right="-20" w:firstLine="709"/>
        <w:jc w:val="both"/>
        <w:rPr>
          <w:rFonts w:cstheme="minorHAnsi"/>
          <w:color w:val="000000" w:themeColor="text1"/>
        </w:rPr>
      </w:pPr>
    </w:p>
    <w:p w14:paraId="70184EEF" w14:textId="7CC22954" w:rsidR="0071192D" w:rsidRPr="006714B9" w:rsidRDefault="0071192D" w:rsidP="000F642D">
      <w:pPr>
        <w:widowControl w:val="0"/>
        <w:tabs>
          <w:tab w:val="left" w:pos="839"/>
        </w:tabs>
        <w:autoSpaceDE w:val="0"/>
        <w:autoSpaceDN w:val="0"/>
        <w:spacing w:before="9" w:after="0" w:line="276" w:lineRule="auto"/>
        <w:ind w:left="142" w:right="-20" w:firstLine="709"/>
        <w:jc w:val="both"/>
        <w:rPr>
          <w:rFonts w:cstheme="minorHAnsi"/>
          <w:color w:val="000000" w:themeColor="text1"/>
        </w:rPr>
      </w:pPr>
      <w:r w:rsidRPr="006714B9">
        <w:rPr>
          <w:rFonts w:cstheme="minorHAnsi"/>
          <w:color w:val="000000" w:themeColor="text1"/>
        </w:rPr>
        <w:t>Ponieważ do prawidłowej realizacji umowy niezbędna jest współpraca Stron, tj. Zamawiającego i Wykonawcy, a część zobowiązań Wykonawcy wprost zależy od działań Zamawiającego, prosimy o potwierdzenie, że</w:t>
      </w:r>
    </w:p>
    <w:p w14:paraId="6138EC30" w14:textId="77777777" w:rsidR="0071192D" w:rsidRPr="006714B9" w:rsidRDefault="0071192D" w:rsidP="000F642D">
      <w:pPr>
        <w:pStyle w:val="Akapitzlist"/>
        <w:numPr>
          <w:ilvl w:val="3"/>
          <w:numId w:val="13"/>
        </w:numPr>
        <w:autoSpaceDN w:val="0"/>
        <w:spacing w:before="0" w:after="0" w:line="276" w:lineRule="auto"/>
        <w:ind w:left="142" w:firstLine="709"/>
        <w:contextualSpacing w:val="0"/>
        <w:jc w:val="both"/>
        <w:rPr>
          <w:rFonts w:eastAsia="Times New Roman" w:cstheme="minorHAnsi"/>
          <w:color w:val="000000" w:themeColor="text1"/>
        </w:rPr>
      </w:pPr>
      <w:r w:rsidRPr="006714B9">
        <w:rPr>
          <w:rFonts w:eastAsia="Times New Roman" w:cstheme="minorHAnsi"/>
          <w:color w:val="000000" w:themeColor="text1"/>
        </w:rPr>
        <w:t xml:space="preserve">Zamawiający zapewni warunki niezbędne do wykonania przedmiotu Umowy, w szczególności poprzez: </w:t>
      </w:r>
    </w:p>
    <w:p w14:paraId="5FC9D8F5" w14:textId="77777777" w:rsidR="0071192D" w:rsidRPr="006714B9" w:rsidRDefault="0071192D" w:rsidP="000F642D">
      <w:pPr>
        <w:pStyle w:val="Akapitzlist"/>
        <w:numPr>
          <w:ilvl w:val="1"/>
          <w:numId w:val="14"/>
        </w:numPr>
        <w:autoSpaceDN w:val="0"/>
        <w:spacing w:before="0" w:after="0" w:line="276" w:lineRule="auto"/>
        <w:ind w:left="142" w:firstLine="709"/>
        <w:contextualSpacing w:val="0"/>
        <w:jc w:val="both"/>
        <w:rPr>
          <w:rFonts w:eastAsia="Times New Roman" w:cstheme="minorHAnsi"/>
          <w:b/>
          <w:bCs/>
          <w:color w:val="000000" w:themeColor="text1"/>
        </w:rPr>
      </w:pPr>
      <w:r w:rsidRPr="006714B9">
        <w:rPr>
          <w:rFonts w:eastAsia="Times New Roman" w:cstheme="minorHAnsi"/>
          <w:color w:val="000000" w:themeColor="text1"/>
        </w:rPr>
        <w:t>udostępnienie Wykonawcy w terminie 14 dni od wystąpienia przez Wykonawcę z wnioskiem do Zamawiającego informacji ( o ile nie są one ogólnie dostępne), w tym instrukcji obsługi Oprogramowania Zamawiającego dla użytkownika  i administratora, jeśli Zamawiający nimi dysponuje, procedur wewnętrznych obowiązujących u Zamawiającego, oraz nadanie uprawnień do pracy Personelowi Wykonawcy; w przypadku, gdy Zamawiający nie będzie dysponował instrukcjami, o których mowa powyżej, zapewni Wykonawcy dostęp do funkcjonalności systemu w celu zapoznania się z nimi</w:t>
      </w:r>
    </w:p>
    <w:p w14:paraId="521E3C00" w14:textId="665A4A6F" w:rsidR="00067CAF" w:rsidRPr="006714B9" w:rsidRDefault="00067CAF" w:rsidP="00660BE4">
      <w:pPr>
        <w:autoSpaceDN w:val="0"/>
        <w:spacing w:before="0" w:after="0" w:line="276" w:lineRule="auto"/>
        <w:ind w:left="142" w:firstLine="0"/>
        <w:jc w:val="both"/>
        <w:rPr>
          <w:rFonts w:eastAsia="Times New Roman" w:cstheme="minorHAnsi"/>
          <w:color w:val="000000" w:themeColor="text1"/>
        </w:rPr>
      </w:pPr>
      <w:r w:rsidRPr="006714B9">
        <w:rPr>
          <w:rFonts w:eastAsia="Times New Roman" w:cstheme="minorHAnsi"/>
          <w:b/>
          <w:bCs/>
          <w:color w:val="000000" w:themeColor="text1"/>
        </w:rPr>
        <w:t xml:space="preserve">Zamawiający udzieli wszelkiej niezbędnej </w:t>
      </w:r>
      <w:r w:rsidR="005D7260" w:rsidRPr="006714B9">
        <w:rPr>
          <w:rFonts w:eastAsia="Times New Roman" w:cstheme="minorHAnsi"/>
          <w:b/>
          <w:bCs/>
          <w:color w:val="000000" w:themeColor="text1"/>
        </w:rPr>
        <w:t xml:space="preserve">pomocy </w:t>
      </w:r>
      <w:r w:rsidR="003C235C" w:rsidRPr="006714B9">
        <w:rPr>
          <w:rFonts w:eastAsia="Times New Roman" w:cstheme="minorHAnsi"/>
          <w:b/>
          <w:bCs/>
          <w:color w:val="000000" w:themeColor="text1"/>
        </w:rPr>
        <w:t xml:space="preserve">która jest zgodna z prawem i nie ograniczona przepisami zewnętrznymi </w:t>
      </w:r>
      <w:r w:rsidR="005D7260" w:rsidRPr="006714B9">
        <w:rPr>
          <w:rFonts w:eastAsia="Times New Roman" w:cstheme="minorHAnsi"/>
          <w:b/>
          <w:bCs/>
          <w:color w:val="000000" w:themeColor="text1"/>
        </w:rPr>
        <w:t xml:space="preserve">w realizacji zamówienia oraz udostępni </w:t>
      </w:r>
      <w:r w:rsidR="00B83996" w:rsidRPr="006714B9">
        <w:rPr>
          <w:rFonts w:eastAsia="Times New Roman" w:cstheme="minorHAnsi"/>
          <w:b/>
          <w:bCs/>
          <w:color w:val="000000" w:themeColor="text1"/>
        </w:rPr>
        <w:t>całość posiadanej przez Zmawiającego wiedzy niezbędnej do realizacji przedmiotu zamówienia.</w:t>
      </w:r>
    </w:p>
    <w:p w14:paraId="5D9521F1" w14:textId="77777777" w:rsidR="0071192D" w:rsidRPr="006714B9" w:rsidRDefault="0071192D" w:rsidP="000F642D">
      <w:pPr>
        <w:pStyle w:val="Akapitzlist"/>
        <w:numPr>
          <w:ilvl w:val="1"/>
          <w:numId w:val="14"/>
        </w:numPr>
        <w:autoSpaceDN w:val="0"/>
        <w:spacing w:before="0" w:after="0" w:line="276" w:lineRule="auto"/>
        <w:ind w:left="142" w:firstLine="709"/>
        <w:contextualSpacing w:val="0"/>
        <w:jc w:val="both"/>
        <w:rPr>
          <w:rFonts w:eastAsia="Times New Roman" w:cstheme="minorHAnsi"/>
          <w:color w:val="000000" w:themeColor="text1"/>
        </w:rPr>
      </w:pPr>
      <w:r w:rsidRPr="006714B9">
        <w:rPr>
          <w:rFonts w:eastAsia="Times New Roman" w:cstheme="minorHAnsi"/>
          <w:color w:val="000000" w:themeColor="text1"/>
        </w:rPr>
        <w:t>przekazanie z własnej inicjatywy lub na pisemne wystąpienie Wykonawcy w terminie 14 dni od wystąpienia przez Wykonawcę z wnioskiem do Zamawiającego innych informacji, dokumentów oraz materiałów, które są niezbędne do wykonania przedmiotu Umowy, pozostających w dyspozycji Zamawiającego przy jednoczesnym braku przeszkód, w szczególności prawnych, do ich udostępnienia, takich jak np. wykazy osób, jednostek czy realizowanych procesów i prowadzonych dokumentów, urządzeń czy wykazy danych do migracji w formacie określonym przez Wykonawcę, jeżeli taka migracja będzie konieczna.</w:t>
      </w:r>
    </w:p>
    <w:p w14:paraId="79E6D423" w14:textId="77777777" w:rsidR="00573D6A" w:rsidRPr="006714B9" w:rsidRDefault="00573D6A" w:rsidP="00660BE4">
      <w:pPr>
        <w:pStyle w:val="Akapitzlist"/>
        <w:autoSpaceDN w:val="0"/>
        <w:spacing w:before="0" w:after="0" w:line="276" w:lineRule="auto"/>
        <w:ind w:left="360" w:firstLine="0"/>
        <w:jc w:val="both"/>
        <w:rPr>
          <w:rFonts w:eastAsia="Times New Roman" w:cstheme="minorHAnsi"/>
          <w:b/>
          <w:bCs/>
          <w:color w:val="000000" w:themeColor="text1"/>
        </w:rPr>
      </w:pPr>
      <w:r w:rsidRPr="006714B9">
        <w:rPr>
          <w:rFonts w:eastAsia="Times New Roman" w:cstheme="minorHAnsi"/>
          <w:b/>
          <w:bCs/>
          <w:color w:val="000000" w:themeColor="text1"/>
        </w:rPr>
        <w:t>Zamawiający udzieli wszelkiej niezbędnej pomocy która jest zgodna z prawem i nie ograniczona przepisami zewnętrznymi w realizacji zamówienia oraz udostępni całość posiadanej przez Zmawiającego wiedzy niezbędnej do realizacji przedmiotu zamówienia.</w:t>
      </w:r>
    </w:p>
    <w:p w14:paraId="0B889244" w14:textId="77777777" w:rsidR="00573D6A" w:rsidRPr="006714B9" w:rsidRDefault="00573D6A" w:rsidP="00660BE4">
      <w:pPr>
        <w:autoSpaceDN w:val="0"/>
        <w:spacing w:before="0" w:after="0" w:line="276" w:lineRule="auto"/>
        <w:jc w:val="both"/>
        <w:rPr>
          <w:rFonts w:eastAsia="Times New Roman" w:cstheme="minorHAnsi"/>
          <w:color w:val="000000" w:themeColor="text1"/>
        </w:rPr>
      </w:pPr>
    </w:p>
    <w:p w14:paraId="3D440CD1" w14:textId="77777777" w:rsidR="0071192D" w:rsidRPr="006714B9" w:rsidRDefault="0071192D" w:rsidP="000F642D">
      <w:pPr>
        <w:pStyle w:val="Akapitzlist"/>
        <w:numPr>
          <w:ilvl w:val="0"/>
          <w:numId w:val="13"/>
        </w:numPr>
        <w:autoSpaceDN w:val="0"/>
        <w:spacing w:before="0" w:after="0" w:line="276" w:lineRule="auto"/>
        <w:ind w:left="142" w:firstLine="709"/>
        <w:contextualSpacing w:val="0"/>
        <w:jc w:val="both"/>
        <w:rPr>
          <w:rFonts w:eastAsia="Times New Roman" w:cstheme="minorHAnsi"/>
          <w:color w:val="000000" w:themeColor="text1"/>
        </w:rPr>
      </w:pPr>
      <w:r w:rsidRPr="006714B9">
        <w:rPr>
          <w:rFonts w:eastAsia="Times New Roman" w:cstheme="minorHAnsi"/>
          <w:color w:val="000000" w:themeColor="text1"/>
        </w:rPr>
        <w:t>Zamawiający zapewni dostęp do pomieszczeń i budynków, w których będą prowadzone prace związane z realizacją przedmiotu Umowy, z zachowaniem procedur i regulaminów obowiązujących w tychże pomieszczeniach i budynkach, w szczególności w zgodności z aktualnymi regulacjami wewnętrznymi w zakresie bezpieczeństwa informacji obowiązującymi u Zamawiającego.</w:t>
      </w:r>
    </w:p>
    <w:p w14:paraId="0A43DFFD" w14:textId="77777777" w:rsidR="00880D99" w:rsidRPr="006714B9" w:rsidRDefault="00880D99" w:rsidP="00660BE4">
      <w:pPr>
        <w:pStyle w:val="Akapitzlist"/>
        <w:autoSpaceDN w:val="0"/>
        <w:spacing w:before="0" w:after="0" w:line="276" w:lineRule="auto"/>
        <w:ind w:left="360" w:firstLine="0"/>
        <w:jc w:val="both"/>
        <w:rPr>
          <w:rFonts w:eastAsia="Times New Roman" w:cstheme="minorHAnsi"/>
          <w:b/>
          <w:bCs/>
          <w:color w:val="000000" w:themeColor="text1"/>
        </w:rPr>
      </w:pPr>
      <w:r w:rsidRPr="006714B9">
        <w:rPr>
          <w:rFonts w:eastAsia="Times New Roman" w:cstheme="minorHAnsi"/>
          <w:b/>
          <w:bCs/>
          <w:color w:val="000000" w:themeColor="text1"/>
        </w:rPr>
        <w:t>Zamawiający udzieli wszelkiej niezbędnej pomocy która jest zgodna z prawem i nie ograniczona przepisami zewnętrznymi w realizacji zamówienia oraz udostępni całość posiadanej przez Zmawiającego wiedzy niezbędnej do realizacji przedmiotu zamówienia.</w:t>
      </w:r>
    </w:p>
    <w:p w14:paraId="4036283A" w14:textId="77777777" w:rsidR="00880D99" w:rsidRPr="006714B9" w:rsidRDefault="00880D99" w:rsidP="00660BE4">
      <w:pPr>
        <w:autoSpaceDN w:val="0"/>
        <w:spacing w:before="0" w:after="0" w:line="276" w:lineRule="auto"/>
        <w:ind w:firstLine="0"/>
        <w:jc w:val="both"/>
        <w:rPr>
          <w:rFonts w:eastAsia="Times New Roman" w:cstheme="minorHAnsi"/>
          <w:color w:val="000000" w:themeColor="text1"/>
        </w:rPr>
      </w:pPr>
    </w:p>
    <w:p w14:paraId="76AC87D6" w14:textId="6A2F9B08" w:rsidR="0071192D" w:rsidRPr="006714B9" w:rsidRDefault="0071192D" w:rsidP="000F642D">
      <w:pPr>
        <w:pStyle w:val="Akapitzlist"/>
        <w:numPr>
          <w:ilvl w:val="0"/>
          <w:numId w:val="13"/>
        </w:numPr>
        <w:autoSpaceDN w:val="0"/>
        <w:spacing w:before="0" w:after="0" w:line="276" w:lineRule="auto"/>
        <w:ind w:left="142" w:firstLine="709"/>
        <w:contextualSpacing w:val="0"/>
        <w:jc w:val="both"/>
        <w:rPr>
          <w:rFonts w:eastAsia="Times New Roman" w:cstheme="minorHAnsi"/>
          <w:color w:val="000000" w:themeColor="text1"/>
        </w:rPr>
      </w:pPr>
      <w:r w:rsidRPr="006714B9">
        <w:rPr>
          <w:rFonts w:eastAsia="Times New Roman" w:cstheme="minorHAnsi"/>
          <w:color w:val="000000" w:themeColor="text1"/>
        </w:rPr>
        <w:t xml:space="preserve">Zamawiający zapewni dostęp, o którym mowa w ust. 2, w godzinach pracy Zamawiającego lub w innych godzinach i dniach, po wcześniejszym uzgodnieniu z Zamawiającym. Zamawiający zapewni również możliwość zdalnego dostępu do środowiska teleinformatycznego na </w:t>
      </w:r>
      <w:r w:rsidRPr="006714B9">
        <w:rPr>
          <w:rFonts w:eastAsia="Times New Roman" w:cstheme="minorHAnsi"/>
          <w:color w:val="000000" w:themeColor="text1"/>
        </w:rPr>
        <w:lastRenderedPageBreak/>
        <w:t xml:space="preserve">czas jego wdrożenia, zgodnie z regulacjami wewnętrznymi w zakresie bezpieczeństwa informacji obowiązującymi u Zamawiającego. </w:t>
      </w:r>
    </w:p>
    <w:p w14:paraId="731867AE" w14:textId="77777777" w:rsidR="00880D99" w:rsidRPr="006714B9" w:rsidRDefault="00880D99" w:rsidP="00660BE4">
      <w:pPr>
        <w:pStyle w:val="Akapitzlist"/>
        <w:autoSpaceDN w:val="0"/>
        <w:spacing w:before="0" w:after="0" w:line="276" w:lineRule="auto"/>
        <w:ind w:left="360" w:firstLine="0"/>
        <w:jc w:val="both"/>
        <w:rPr>
          <w:rFonts w:eastAsia="Times New Roman" w:cstheme="minorHAnsi"/>
          <w:b/>
          <w:bCs/>
          <w:color w:val="000000" w:themeColor="text1"/>
        </w:rPr>
      </w:pPr>
      <w:r w:rsidRPr="006714B9">
        <w:rPr>
          <w:rFonts w:eastAsia="Times New Roman" w:cstheme="minorHAnsi"/>
          <w:b/>
          <w:bCs/>
          <w:color w:val="000000" w:themeColor="text1"/>
        </w:rPr>
        <w:t>Zamawiający udzieli wszelkiej niezbędnej pomocy która jest zgodna z prawem i nie ograniczona przepisami zewnętrznymi w realizacji zamówienia oraz udostępni całość posiadanej przez Zmawiającego wiedzy niezbędnej do realizacji przedmiotu zamówienia.</w:t>
      </w:r>
    </w:p>
    <w:p w14:paraId="3F5B74D9" w14:textId="77777777" w:rsidR="0071192D" w:rsidRPr="006714B9" w:rsidRDefault="0071192D" w:rsidP="000F642D">
      <w:pPr>
        <w:pStyle w:val="Akapitzlist"/>
        <w:autoSpaceDN w:val="0"/>
        <w:spacing w:before="0" w:after="0" w:line="276" w:lineRule="auto"/>
        <w:ind w:left="142" w:firstLine="709"/>
        <w:contextualSpacing w:val="0"/>
        <w:jc w:val="both"/>
        <w:rPr>
          <w:rFonts w:eastAsia="Times New Roman" w:cstheme="minorHAnsi"/>
          <w:color w:val="000000" w:themeColor="text1"/>
        </w:rPr>
      </w:pPr>
    </w:p>
    <w:p w14:paraId="710943BA" w14:textId="77777777" w:rsidR="0071192D" w:rsidRPr="006714B9" w:rsidRDefault="0071192D" w:rsidP="000F642D">
      <w:pPr>
        <w:pStyle w:val="Akapitzlist"/>
        <w:numPr>
          <w:ilvl w:val="0"/>
          <w:numId w:val="3"/>
        </w:numPr>
        <w:spacing w:after="0"/>
        <w:ind w:left="142" w:firstLine="709"/>
        <w:jc w:val="both"/>
        <w:rPr>
          <w:rFonts w:cstheme="minorHAnsi"/>
          <w:color w:val="000000" w:themeColor="text1"/>
        </w:rPr>
      </w:pPr>
      <w:r w:rsidRPr="006714B9">
        <w:rPr>
          <w:rFonts w:cstheme="minorHAnsi"/>
          <w:color w:val="000000" w:themeColor="text1"/>
        </w:rPr>
        <w:t xml:space="preserve"> Załącznik nr 7 projekt umowy §7 Obowiązki Stron ust. 2 </w:t>
      </w:r>
      <w:r w:rsidRPr="006714B9">
        <w:rPr>
          <w:rFonts w:eastAsia="Arial" w:cstheme="minorHAnsi"/>
          <w:color w:val="000000" w:themeColor="text1"/>
        </w:rPr>
        <w:t>W celu uniknięcia wątpliwości przyjmuje się, że jeżeli Strony nie zdefiniowały danego działania niezbędnego do prawidłowej realizacji przedmiotu Umowy jako obowiązku Zamawiającego, Stroną zobowiązaną do wykonania takiego działania jest Wykonawca</w:t>
      </w:r>
    </w:p>
    <w:p w14:paraId="0B783281" w14:textId="77777777" w:rsidR="0071192D" w:rsidRPr="006714B9" w:rsidRDefault="0071192D" w:rsidP="000F642D">
      <w:pPr>
        <w:widowControl w:val="0"/>
        <w:tabs>
          <w:tab w:val="left" w:pos="839"/>
        </w:tabs>
        <w:autoSpaceDE w:val="0"/>
        <w:autoSpaceDN w:val="0"/>
        <w:spacing w:before="9" w:after="0" w:line="276" w:lineRule="auto"/>
        <w:ind w:left="142" w:right="-20" w:firstLine="709"/>
        <w:jc w:val="both"/>
        <w:rPr>
          <w:rFonts w:cstheme="minorHAnsi"/>
          <w:color w:val="000000" w:themeColor="text1"/>
        </w:rPr>
      </w:pPr>
    </w:p>
    <w:p w14:paraId="45B9E84F" w14:textId="01E5B7C1" w:rsidR="0071192D" w:rsidRPr="006714B9" w:rsidRDefault="0071192D" w:rsidP="000F642D">
      <w:pPr>
        <w:pStyle w:val="Default"/>
        <w:spacing w:line="276" w:lineRule="auto"/>
        <w:ind w:left="142" w:firstLine="709"/>
        <w:jc w:val="both"/>
        <w:rPr>
          <w:rFonts w:asciiTheme="minorHAnsi" w:hAnsiTheme="minorHAnsi" w:cstheme="minorHAnsi"/>
          <w:color w:val="000000" w:themeColor="text1"/>
          <w:sz w:val="22"/>
          <w:szCs w:val="22"/>
        </w:rPr>
      </w:pPr>
      <w:r w:rsidRPr="006714B9">
        <w:rPr>
          <w:rFonts w:asciiTheme="minorHAnsi" w:hAnsiTheme="minorHAnsi" w:cstheme="minorHAnsi"/>
          <w:color w:val="000000" w:themeColor="text1"/>
          <w:sz w:val="22"/>
          <w:szCs w:val="22"/>
        </w:rPr>
        <w:t xml:space="preserve">Wykonawca zwraca uwagę, iż zapis ten może zapis ten może doprowadzić do sytuacji, w której na Wykonawcę zostanie nałożony obowiązek wykonania zadań, które de facto leżą w kompetencjach Zamawiającego, który dysponuje odpowiednią wiedzą i dokumentacją. W związku z powyższym prosimy o doprecyzowanie, że w celu uniknięcia wątpliwości przyjmuje się, że jeżeli Strony nie zdefiniowały danego działania niezbędnego do prawidłowej realizacji przedmiotu Umowy jako obowiązku należącego do jednej ze Stron, Stroną zobowiązaną do wykonania takiego działania jest Strona posiadająca zdolność do wykonania działania i z której obowiązkami dane działanie jest najbardziej powiązane. </w:t>
      </w:r>
    </w:p>
    <w:p w14:paraId="64C716C4" w14:textId="44C14B20" w:rsidR="00660BE4" w:rsidRPr="006714B9" w:rsidRDefault="00660BE4" w:rsidP="000F642D">
      <w:pPr>
        <w:pStyle w:val="Default"/>
        <w:spacing w:line="276" w:lineRule="auto"/>
        <w:ind w:left="142" w:firstLine="709"/>
        <w:jc w:val="both"/>
        <w:rPr>
          <w:rFonts w:asciiTheme="minorHAnsi" w:hAnsiTheme="minorHAnsi" w:cstheme="minorHAnsi"/>
          <w:color w:val="000000" w:themeColor="text1"/>
          <w:sz w:val="22"/>
          <w:szCs w:val="22"/>
        </w:rPr>
      </w:pPr>
    </w:p>
    <w:p w14:paraId="466BE703" w14:textId="4D570848" w:rsidR="00660BE4" w:rsidRPr="006714B9" w:rsidRDefault="00660BE4" w:rsidP="000F642D">
      <w:pPr>
        <w:pStyle w:val="Default"/>
        <w:spacing w:line="276" w:lineRule="auto"/>
        <w:ind w:left="142" w:firstLine="709"/>
        <w:jc w:val="both"/>
        <w:rPr>
          <w:rFonts w:asciiTheme="minorHAnsi" w:hAnsiTheme="minorHAnsi" w:cstheme="minorHAnsi"/>
          <w:b/>
          <w:bCs/>
          <w:color w:val="000000" w:themeColor="text1"/>
          <w:sz w:val="22"/>
          <w:szCs w:val="22"/>
        </w:rPr>
      </w:pPr>
      <w:r w:rsidRPr="006714B9">
        <w:rPr>
          <w:rFonts w:asciiTheme="minorHAnsi" w:hAnsiTheme="minorHAnsi" w:cstheme="minorHAnsi"/>
          <w:b/>
          <w:bCs/>
          <w:color w:val="000000" w:themeColor="text1"/>
          <w:sz w:val="22"/>
          <w:szCs w:val="22"/>
        </w:rPr>
        <w:t>Zgodnie ze zmodyfikowanym wzorem umowy</w:t>
      </w:r>
    </w:p>
    <w:p w14:paraId="7144AD79" w14:textId="6A32A013" w:rsidR="0071192D" w:rsidRPr="006714B9" w:rsidRDefault="00C61834" w:rsidP="000F642D">
      <w:pPr>
        <w:pStyle w:val="Akapitzlist"/>
        <w:numPr>
          <w:ilvl w:val="0"/>
          <w:numId w:val="3"/>
        </w:numPr>
        <w:spacing w:after="0"/>
        <w:ind w:left="142" w:firstLine="709"/>
        <w:jc w:val="both"/>
        <w:rPr>
          <w:rFonts w:cstheme="minorHAnsi"/>
          <w:color w:val="000000" w:themeColor="text1"/>
        </w:rPr>
      </w:pPr>
      <w:r w:rsidRPr="006714B9">
        <w:rPr>
          <w:rFonts w:ascii="Garamond" w:eastAsia="Arial" w:hAnsi="Garamond" w:cs="Segoe UI Light"/>
          <w:i/>
          <w:iCs/>
          <w:color w:val="000000" w:themeColor="text1"/>
        </w:rPr>
        <w:t>.”</w:t>
      </w:r>
      <w:r w:rsidR="0071192D" w:rsidRPr="006714B9">
        <w:rPr>
          <w:rFonts w:cstheme="minorHAnsi"/>
          <w:color w:val="000000" w:themeColor="text1"/>
        </w:rPr>
        <w:t xml:space="preserve">Załącznik nr 7 projekt umowy §7 Obowiązki Stron ust. 6 </w:t>
      </w:r>
      <w:r w:rsidR="0071192D" w:rsidRPr="006714B9">
        <w:rPr>
          <w:rFonts w:eastAsia="Arial" w:cstheme="minorHAnsi"/>
          <w:color w:val="000000" w:themeColor="text1"/>
        </w:rPr>
        <w:t>Wykonawca zobowiązany jest wykonać wszystkie uwagi i zalecenia Zamawiającego. W przypadku stwierdzenia przez Wykonawcę, że uwagi i zalecenia Zamawiającego stoją w sprzeczności z zasadami wiedzy technicznej, Wnioskiem o dofinansowanie Projektu, Studium wykonalności dla Projektu, bądź w istotny sposób wpływają na zwiększenie planowanych kosztów prac, bądź zostały przedstawione Wykonawcy w terminie uniemożliwiającym ich uwzględnienie z powodu zagrożenia wykonania przedmiotu Umowy, Wykonawca ma obowiązek powiadomić o tym Zamawiającego w formie pisemnej w terminie do 3 dni roboczych od dnia zgłoszenia przez Zamawiającego uwag i zaleceń. Ostateczna ocena czy stwierdzenia Wykonawcy w przedmiocie zgłoszonych uwag i zaleceń są zasadne należy do Zamawiającego. Uwagi i zalecenia Zamawiającego nie stanowią interpretacji zapisów Umowy bądź integralnych części Umowy, o których mowa w § 21 ust. 9 Umowy</w:t>
      </w:r>
    </w:p>
    <w:p w14:paraId="2D910118" w14:textId="77777777" w:rsidR="0071192D" w:rsidRPr="006714B9" w:rsidRDefault="0071192D" w:rsidP="000F642D">
      <w:pPr>
        <w:pStyle w:val="Akapitzlist"/>
        <w:numPr>
          <w:ilvl w:val="0"/>
          <w:numId w:val="22"/>
        </w:numPr>
        <w:spacing w:after="0"/>
        <w:ind w:left="142" w:firstLine="709"/>
        <w:jc w:val="both"/>
        <w:rPr>
          <w:rFonts w:cstheme="minorHAnsi"/>
          <w:color w:val="000000" w:themeColor="text1"/>
        </w:rPr>
      </w:pPr>
      <w:r w:rsidRPr="006714B9">
        <w:rPr>
          <w:rFonts w:cstheme="minorHAnsi"/>
          <w:color w:val="000000" w:themeColor="text1"/>
        </w:rPr>
        <w:t xml:space="preserve">Wykonawca prosi o wyjaśnienie czy Wniosek o dofinansowanie oraz Studium wykonalności zostały opracowane dla niniejszego Projektu oraz jeśli nie, to o usunięcie zapisów. </w:t>
      </w:r>
    </w:p>
    <w:p w14:paraId="4C12F19F" w14:textId="05B833EB" w:rsidR="008C227C" w:rsidRPr="006714B9" w:rsidRDefault="008C227C" w:rsidP="00870B24">
      <w:pPr>
        <w:pStyle w:val="Akapitzlist"/>
        <w:spacing w:after="0"/>
        <w:ind w:left="851" w:firstLine="0"/>
        <w:jc w:val="both"/>
        <w:rPr>
          <w:rFonts w:cstheme="minorHAnsi"/>
          <w:b/>
          <w:bCs/>
          <w:color w:val="000000" w:themeColor="text1"/>
        </w:rPr>
      </w:pPr>
      <w:r w:rsidRPr="006714B9">
        <w:rPr>
          <w:rFonts w:cstheme="minorHAnsi"/>
          <w:b/>
          <w:bCs/>
          <w:color w:val="000000" w:themeColor="text1"/>
        </w:rPr>
        <w:t xml:space="preserve">Dla projektu zostały opracowane </w:t>
      </w:r>
      <w:r w:rsidR="00C72908" w:rsidRPr="006714B9">
        <w:rPr>
          <w:rFonts w:cstheme="minorHAnsi"/>
          <w:b/>
          <w:bCs/>
          <w:color w:val="000000" w:themeColor="text1"/>
        </w:rPr>
        <w:t>studium wykonalności oraz wniosek o dofinansowanie.</w:t>
      </w:r>
    </w:p>
    <w:p w14:paraId="3C5FC557" w14:textId="3F14EED4" w:rsidR="0071192D" w:rsidRPr="006714B9" w:rsidRDefault="0071192D" w:rsidP="000F642D">
      <w:pPr>
        <w:pStyle w:val="Akapitzlist"/>
        <w:numPr>
          <w:ilvl w:val="0"/>
          <w:numId w:val="22"/>
        </w:numPr>
        <w:spacing w:after="0"/>
        <w:ind w:left="142" w:firstLine="709"/>
        <w:jc w:val="both"/>
        <w:rPr>
          <w:rFonts w:cstheme="minorHAnsi"/>
          <w:color w:val="000000" w:themeColor="text1"/>
        </w:rPr>
      </w:pPr>
      <w:r w:rsidRPr="006714B9">
        <w:rPr>
          <w:rFonts w:cstheme="minorHAnsi"/>
          <w:color w:val="000000" w:themeColor="text1"/>
        </w:rPr>
        <w:t>Zamawiający przyznał sobie arbitralne prawo do rozstrzygania czy stwierdzenia Wykonawcy w przedmiocie zgłoszonych uwag i zaleceń są zasadne. Mając na uwadze obowiązujące przepisy prawa, w tym w szczególności równowagę kontraktową Stron, prosimy o potwierdzenie, że Strony wspólnie zadecydują o sposobie rozwiązania zgłoszonych uwag.</w:t>
      </w:r>
    </w:p>
    <w:p w14:paraId="0207BB9D" w14:textId="78122ACB" w:rsidR="009E0CAF" w:rsidRPr="006714B9" w:rsidRDefault="009E0CAF" w:rsidP="009E0CAF">
      <w:pPr>
        <w:pStyle w:val="Default"/>
        <w:spacing w:line="276" w:lineRule="auto"/>
        <w:ind w:left="360"/>
        <w:jc w:val="both"/>
        <w:rPr>
          <w:rFonts w:asciiTheme="minorHAnsi" w:hAnsiTheme="minorHAnsi" w:cstheme="minorHAnsi"/>
          <w:b/>
          <w:bCs/>
          <w:color w:val="000000" w:themeColor="text1"/>
          <w:sz w:val="22"/>
          <w:szCs w:val="22"/>
        </w:rPr>
      </w:pPr>
      <w:r w:rsidRPr="006714B9">
        <w:rPr>
          <w:rFonts w:asciiTheme="minorHAnsi" w:hAnsiTheme="minorHAnsi" w:cstheme="minorHAnsi"/>
          <w:b/>
          <w:bCs/>
          <w:color w:val="000000" w:themeColor="text1"/>
          <w:sz w:val="22"/>
          <w:szCs w:val="22"/>
        </w:rPr>
        <w:t>Zgodnie ze zmodyfikowanym wzorem umowy. Zamawiający potwierdza</w:t>
      </w:r>
    </w:p>
    <w:p w14:paraId="211B11EF" w14:textId="77777777" w:rsidR="009E0CAF" w:rsidRPr="006714B9" w:rsidRDefault="009E0CAF" w:rsidP="009E0CAF">
      <w:pPr>
        <w:spacing w:after="0"/>
        <w:jc w:val="both"/>
        <w:rPr>
          <w:rFonts w:cstheme="minorHAnsi"/>
          <w:color w:val="000000" w:themeColor="text1"/>
        </w:rPr>
      </w:pPr>
    </w:p>
    <w:p w14:paraId="5B173DF3" w14:textId="77777777" w:rsidR="000A18FA" w:rsidRPr="006714B9" w:rsidRDefault="000A18FA" w:rsidP="000F642D">
      <w:pPr>
        <w:pStyle w:val="Akapitzlist"/>
        <w:spacing w:after="0"/>
        <w:ind w:left="142" w:firstLine="709"/>
        <w:jc w:val="both"/>
        <w:rPr>
          <w:rFonts w:cstheme="minorHAnsi"/>
          <w:color w:val="000000" w:themeColor="text1"/>
        </w:rPr>
      </w:pPr>
    </w:p>
    <w:p w14:paraId="6221E7DA" w14:textId="77777777" w:rsidR="0071192D" w:rsidRPr="006714B9" w:rsidRDefault="0071192D" w:rsidP="000F642D">
      <w:pPr>
        <w:pStyle w:val="Akapitzlist"/>
        <w:numPr>
          <w:ilvl w:val="0"/>
          <w:numId w:val="3"/>
        </w:numPr>
        <w:spacing w:after="0"/>
        <w:ind w:left="142" w:firstLine="709"/>
        <w:jc w:val="both"/>
        <w:rPr>
          <w:rFonts w:cstheme="minorHAnsi"/>
          <w:color w:val="000000" w:themeColor="text1"/>
        </w:rPr>
      </w:pPr>
      <w:r w:rsidRPr="006714B9">
        <w:rPr>
          <w:rFonts w:cstheme="minorHAnsi"/>
          <w:color w:val="000000" w:themeColor="text1"/>
        </w:rPr>
        <w:t xml:space="preserve">Załącznik nr 7 projekt umowy §8 Podwykonawcy ust. 3 Wykonawca może dokonać zmiany albo rezygnacji z podwykonawcy biorącego udział w realizacji części zamówienia. Jeżeli </w:t>
      </w:r>
      <w:r w:rsidRPr="006714B9">
        <w:rPr>
          <w:rFonts w:cstheme="minorHAnsi"/>
          <w:color w:val="000000" w:themeColor="text1"/>
        </w:rPr>
        <w:lastRenderedPageBreak/>
        <w:t>zmiana albo rezygnacja z podwykonawcy dotyczy podmiotu, na którego zasoby Wykonawca powoływał się, na zasadach określonych w art. 22a ust.1 ustawy Prawo zamówień publicznych w celu wykazania spełniania warunków udziału w postępowaniu, o których mowa w art. 22 ust. 1 ustawy Prawo zamówień publicznych, Wykonawca jest obowiązany wykazać Zamawiającemu, że proponowany inny podwykonawca lub Wykonawca samodzielnie spełnia je w stopniu nie mniejszym niż podwykonawca, na którego zasoby Wykonawca powoływał się w trakcie postępowania o udzielenie zamówienia.</w:t>
      </w:r>
    </w:p>
    <w:p w14:paraId="7644EB30" w14:textId="77777777" w:rsidR="000A18FA" w:rsidRPr="006714B9" w:rsidRDefault="000A18FA" w:rsidP="000F642D">
      <w:pPr>
        <w:widowControl w:val="0"/>
        <w:tabs>
          <w:tab w:val="left" w:pos="839"/>
        </w:tabs>
        <w:autoSpaceDE w:val="0"/>
        <w:autoSpaceDN w:val="0"/>
        <w:spacing w:before="9" w:after="0" w:line="276" w:lineRule="auto"/>
        <w:ind w:left="142" w:right="-20" w:firstLine="709"/>
        <w:jc w:val="both"/>
        <w:rPr>
          <w:rFonts w:cstheme="minorHAnsi"/>
          <w:color w:val="000000" w:themeColor="text1"/>
        </w:rPr>
      </w:pPr>
    </w:p>
    <w:p w14:paraId="3841C010" w14:textId="77777777" w:rsidR="009E0CAF" w:rsidRPr="006714B9" w:rsidRDefault="0071192D" w:rsidP="009E0CAF">
      <w:pPr>
        <w:widowControl w:val="0"/>
        <w:tabs>
          <w:tab w:val="left" w:pos="839"/>
        </w:tabs>
        <w:autoSpaceDE w:val="0"/>
        <w:autoSpaceDN w:val="0"/>
        <w:spacing w:before="9" w:after="0" w:line="276" w:lineRule="auto"/>
        <w:ind w:left="142" w:right="-20" w:firstLine="709"/>
        <w:jc w:val="both"/>
        <w:rPr>
          <w:rFonts w:cstheme="minorHAnsi"/>
          <w:color w:val="000000" w:themeColor="text1"/>
        </w:rPr>
      </w:pPr>
      <w:r w:rsidRPr="006714B9">
        <w:rPr>
          <w:rFonts w:cstheme="minorHAnsi"/>
          <w:color w:val="000000" w:themeColor="text1"/>
        </w:rPr>
        <w:t xml:space="preserve">Wykonawca zwraca uwagę, że Zamawiający powołuje się na nieobowiązującą już Ustawę. Prosimy o korektę </w:t>
      </w:r>
      <w:proofErr w:type="spellStart"/>
      <w:r w:rsidRPr="006714B9">
        <w:rPr>
          <w:rFonts w:cstheme="minorHAnsi"/>
          <w:color w:val="000000" w:themeColor="text1"/>
        </w:rPr>
        <w:t>odwołań</w:t>
      </w:r>
      <w:proofErr w:type="spellEnd"/>
      <w:r w:rsidRPr="006714B9">
        <w:rPr>
          <w:rFonts w:cstheme="minorHAnsi"/>
          <w:color w:val="000000" w:themeColor="text1"/>
        </w:rPr>
        <w:t>.</w:t>
      </w:r>
    </w:p>
    <w:p w14:paraId="2B3C66E6" w14:textId="4D71F7EF" w:rsidR="0071192D" w:rsidRPr="006714B9" w:rsidRDefault="0071192D" w:rsidP="000F642D">
      <w:pPr>
        <w:widowControl w:val="0"/>
        <w:tabs>
          <w:tab w:val="left" w:pos="839"/>
        </w:tabs>
        <w:autoSpaceDE w:val="0"/>
        <w:autoSpaceDN w:val="0"/>
        <w:spacing w:before="9" w:after="0" w:line="276" w:lineRule="auto"/>
        <w:ind w:left="142" w:right="-20" w:firstLine="709"/>
        <w:jc w:val="both"/>
        <w:rPr>
          <w:rFonts w:cstheme="minorHAnsi"/>
          <w:color w:val="000000" w:themeColor="text1"/>
        </w:rPr>
      </w:pPr>
    </w:p>
    <w:p w14:paraId="284168AA" w14:textId="77777777" w:rsidR="009E0CAF" w:rsidRPr="006714B9" w:rsidRDefault="009E0CAF" w:rsidP="009E0CAF">
      <w:pPr>
        <w:pStyle w:val="Default"/>
        <w:spacing w:line="276" w:lineRule="auto"/>
        <w:ind w:left="720"/>
        <w:jc w:val="both"/>
        <w:rPr>
          <w:rFonts w:asciiTheme="minorHAnsi" w:hAnsiTheme="minorHAnsi" w:cstheme="minorHAnsi"/>
          <w:b/>
          <w:bCs/>
          <w:color w:val="000000" w:themeColor="text1"/>
          <w:sz w:val="22"/>
          <w:szCs w:val="22"/>
        </w:rPr>
      </w:pPr>
      <w:r w:rsidRPr="006714B9">
        <w:rPr>
          <w:rFonts w:asciiTheme="minorHAnsi" w:hAnsiTheme="minorHAnsi" w:cstheme="minorHAnsi"/>
          <w:b/>
          <w:bCs/>
          <w:color w:val="000000" w:themeColor="text1"/>
          <w:sz w:val="22"/>
          <w:szCs w:val="22"/>
        </w:rPr>
        <w:t>Zgodnie ze zmodyfikowanym wzorem umowy</w:t>
      </w:r>
    </w:p>
    <w:p w14:paraId="213E0335" w14:textId="77777777" w:rsidR="0071192D" w:rsidRPr="006714B9" w:rsidRDefault="0071192D" w:rsidP="000F642D">
      <w:pPr>
        <w:pStyle w:val="Akapitzlist"/>
        <w:numPr>
          <w:ilvl w:val="0"/>
          <w:numId w:val="3"/>
        </w:numPr>
        <w:spacing w:after="0"/>
        <w:ind w:left="142" w:firstLine="709"/>
        <w:jc w:val="both"/>
        <w:rPr>
          <w:rFonts w:cstheme="minorHAnsi"/>
          <w:color w:val="000000" w:themeColor="text1"/>
        </w:rPr>
      </w:pPr>
      <w:r w:rsidRPr="006714B9">
        <w:rPr>
          <w:rFonts w:cstheme="minorHAnsi"/>
          <w:color w:val="000000" w:themeColor="text1"/>
        </w:rPr>
        <w:t>Załącznik nr 7 Wzór umowy - § 10 Zmiany umowy, ust. 2 pkt. 1) w przypadku zmiany przepisów prawa opublikowanej w Dzienniku Urzędowym Unii Europejskiej, Dzienniku Ustaw, Monitorze Polskim lub dzienniku Urzędowym odpowiedniego ministra oraz prawa lokalnego, dopuszcza się zmianę terminu i zakresu (zgodnie ze zmianą stanu prawnego) wykonania przedmiotu Umowy adekwatną do wprowadzonych zmian,</w:t>
      </w:r>
    </w:p>
    <w:p w14:paraId="233ACBD6" w14:textId="77777777" w:rsidR="0071192D" w:rsidRPr="006714B9" w:rsidRDefault="0071192D" w:rsidP="000F642D">
      <w:pPr>
        <w:spacing w:after="0" w:line="276" w:lineRule="auto"/>
        <w:ind w:left="142" w:firstLine="709"/>
        <w:jc w:val="both"/>
        <w:rPr>
          <w:rFonts w:cstheme="minorHAnsi"/>
          <w:color w:val="000000" w:themeColor="text1"/>
        </w:rPr>
      </w:pPr>
      <w:r w:rsidRPr="006714B9">
        <w:rPr>
          <w:rFonts w:cstheme="minorHAnsi"/>
          <w:color w:val="000000" w:themeColor="text1"/>
        </w:rPr>
        <w:t>Wykonawca wnosi o potwierdzenie, że w przypadku w którym zmiany przepisów prawa będą wpływały na zmianę zakresu Umowy, w tym udzielenie dodatkowych licencji lub wykonanie dodatkowych integracji i nie udostępniono bezpłatnych narzędzi realizujących nowe funkcje a Zamawiający będzie oczekiwał od Wykonawcy ich implementacji w ramach umowy, zmianie będzie mogło ulec także wynagrodzenie Wykonawcy.</w:t>
      </w:r>
    </w:p>
    <w:p w14:paraId="304EFC60" w14:textId="77777777" w:rsidR="009E0CAF" w:rsidRPr="006714B9" w:rsidRDefault="009E0CAF" w:rsidP="009E0CAF">
      <w:pPr>
        <w:pStyle w:val="Default"/>
        <w:spacing w:line="276" w:lineRule="auto"/>
        <w:ind w:left="142" w:firstLine="709"/>
        <w:jc w:val="both"/>
        <w:rPr>
          <w:rFonts w:asciiTheme="minorHAnsi" w:hAnsiTheme="minorHAnsi" w:cstheme="minorHAnsi"/>
          <w:b/>
          <w:bCs/>
          <w:color w:val="000000" w:themeColor="text1"/>
          <w:sz w:val="22"/>
          <w:szCs w:val="22"/>
        </w:rPr>
      </w:pPr>
      <w:r w:rsidRPr="006714B9">
        <w:rPr>
          <w:rFonts w:asciiTheme="minorHAnsi" w:hAnsiTheme="minorHAnsi" w:cstheme="minorHAnsi"/>
          <w:b/>
          <w:bCs/>
          <w:color w:val="000000" w:themeColor="text1"/>
          <w:sz w:val="22"/>
          <w:szCs w:val="22"/>
        </w:rPr>
        <w:t>Zgodnie ze zmodyfikowanym wzorem umowy</w:t>
      </w:r>
    </w:p>
    <w:p w14:paraId="02C1C544" w14:textId="77777777" w:rsidR="00612386" w:rsidRPr="006714B9" w:rsidRDefault="00612386" w:rsidP="009E0CAF">
      <w:pPr>
        <w:spacing w:after="0" w:line="276" w:lineRule="auto"/>
        <w:ind w:firstLine="0"/>
        <w:jc w:val="both"/>
        <w:rPr>
          <w:rFonts w:cstheme="minorHAnsi"/>
          <w:color w:val="000000" w:themeColor="text1"/>
        </w:rPr>
      </w:pPr>
    </w:p>
    <w:p w14:paraId="29F1D83A" w14:textId="565CF05C" w:rsidR="0071192D" w:rsidRPr="006714B9" w:rsidRDefault="0071192D" w:rsidP="000F642D">
      <w:pPr>
        <w:pStyle w:val="Akapitzlist"/>
        <w:numPr>
          <w:ilvl w:val="0"/>
          <w:numId w:val="3"/>
        </w:numPr>
        <w:spacing w:after="0"/>
        <w:ind w:left="142" w:firstLine="709"/>
        <w:jc w:val="both"/>
        <w:rPr>
          <w:rFonts w:cstheme="minorHAnsi"/>
          <w:color w:val="000000" w:themeColor="text1"/>
        </w:rPr>
      </w:pPr>
      <w:r w:rsidRPr="006714B9">
        <w:rPr>
          <w:rFonts w:cstheme="minorHAnsi"/>
          <w:color w:val="000000" w:themeColor="text1"/>
        </w:rPr>
        <w:t>Załącznik nr 7 Wzór umowy - § 10 Zmiany umowy</w:t>
      </w:r>
    </w:p>
    <w:p w14:paraId="45BA2EC2" w14:textId="7205A4A7" w:rsidR="0071192D" w:rsidRPr="006714B9" w:rsidRDefault="0071192D" w:rsidP="000F642D">
      <w:pPr>
        <w:spacing w:after="0" w:line="276" w:lineRule="auto"/>
        <w:ind w:left="142" w:firstLine="709"/>
        <w:jc w:val="both"/>
        <w:rPr>
          <w:rFonts w:cstheme="minorHAnsi"/>
          <w:color w:val="000000" w:themeColor="text1"/>
        </w:rPr>
      </w:pPr>
      <w:r w:rsidRPr="006714B9">
        <w:rPr>
          <w:rFonts w:cstheme="minorHAnsi"/>
          <w:color w:val="000000" w:themeColor="text1"/>
        </w:rPr>
        <w:t>Wykonawca zwraca uwagę, iż przy realizacji wdrożenia obejmującego tak szeroki zakres oraz długi okres czasu oraz wymagającego ścisłej współpracy Stron, w toku realizacji mogą nastąpić wydarzenia zewnętrzne, niezależne od Wykonawcy, mające wpływ na termin wykonania umowy. Prosimy o potwierdzenie, że w przypadku zaistnienia okoliczności niezależnych od Wykonawcy, w tym zależnych od Zamawiającego, mających wpływ na realizację przedmiotu Umowy, termin jej realizacji zostanie wydłużony co najmniej o długość trwania tychże okoliczności.</w:t>
      </w:r>
    </w:p>
    <w:p w14:paraId="3AE497FF" w14:textId="77777777" w:rsidR="009E0CAF" w:rsidRPr="006714B9" w:rsidRDefault="009E0CAF" w:rsidP="009E0CAF">
      <w:pPr>
        <w:pStyle w:val="Default"/>
        <w:spacing w:line="276" w:lineRule="auto"/>
        <w:ind w:left="142" w:firstLine="709"/>
        <w:jc w:val="both"/>
        <w:rPr>
          <w:rFonts w:asciiTheme="minorHAnsi" w:hAnsiTheme="minorHAnsi" w:cstheme="minorHAnsi"/>
          <w:b/>
          <w:bCs/>
          <w:color w:val="000000" w:themeColor="text1"/>
          <w:sz w:val="22"/>
          <w:szCs w:val="22"/>
        </w:rPr>
      </w:pPr>
    </w:p>
    <w:p w14:paraId="6134C86A" w14:textId="40F966AB" w:rsidR="009E0CAF" w:rsidRPr="006714B9" w:rsidRDefault="009E0CAF" w:rsidP="009E0CAF">
      <w:pPr>
        <w:pStyle w:val="Default"/>
        <w:spacing w:line="276" w:lineRule="auto"/>
        <w:ind w:left="142" w:firstLine="709"/>
        <w:jc w:val="both"/>
        <w:rPr>
          <w:rFonts w:asciiTheme="minorHAnsi" w:hAnsiTheme="minorHAnsi" w:cstheme="minorHAnsi"/>
          <w:b/>
          <w:bCs/>
          <w:color w:val="000000" w:themeColor="text1"/>
          <w:sz w:val="22"/>
          <w:szCs w:val="22"/>
        </w:rPr>
      </w:pPr>
      <w:r w:rsidRPr="006714B9">
        <w:rPr>
          <w:rFonts w:asciiTheme="minorHAnsi" w:hAnsiTheme="minorHAnsi" w:cstheme="minorHAnsi"/>
          <w:b/>
          <w:bCs/>
          <w:color w:val="000000" w:themeColor="text1"/>
          <w:sz w:val="22"/>
          <w:szCs w:val="22"/>
        </w:rPr>
        <w:t>Zgodnie ze zmodyfikowanym wzorem umowy</w:t>
      </w:r>
    </w:p>
    <w:p w14:paraId="4A28985C" w14:textId="77777777" w:rsidR="00B22695" w:rsidRPr="006714B9" w:rsidRDefault="00B22695" w:rsidP="000F642D">
      <w:pPr>
        <w:spacing w:after="0" w:line="276" w:lineRule="auto"/>
        <w:ind w:left="142" w:firstLine="709"/>
        <w:jc w:val="both"/>
        <w:rPr>
          <w:rFonts w:cstheme="minorHAnsi"/>
          <w:color w:val="000000" w:themeColor="text1"/>
        </w:rPr>
      </w:pPr>
    </w:p>
    <w:p w14:paraId="392C1BD4" w14:textId="77777777" w:rsidR="0071192D" w:rsidRPr="006714B9" w:rsidRDefault="0071192D" w:rsidP="000F642D">
      <w:pPr>
        <w:pStyle w:val="Akapitzlist"/>
        <w:numPr>
          <w:ilvl w:val="0"/>
          <w:numId w:val="3"/>
        </w:numPr>
        <w:spacing w:after="0"/>
        <w:ind w:left="142" w:firstLine="709"/>
        <w:jc w:val="both"/>
        <w:rPr>
          <w:rFonts w:cstheme="minorHAnsi"/>
          <w:color w:val="000000" w:themeColor="text1"/>
        </w:rPr>
      </w:pPr>
      <w:r w:rsidRPr="006714B9">
        <w:rPr>
          <w:rFonts w:cstheme="minorHAnsi"/>
          <w:color w:val="000000" w:themeColor="text1"/>
        </w:rPr>
        <w:t>Załącznik nr 7 Wzór umowy - § 11 Odbiór umowy ust. 1 oraz ust. 12</w:t>
      </w:r>
    </w:p>
    <w:p w14:paraId="6C346D2E" w14:textId="276391E3" w:rsidR="0071192D" w:rsidRPr="006714B9" w:rsidRDefault="0071192D" w:rsidP="000F642D">
      <w:pPr>
        <w:spacing w:after="0" w:line="276" w:lineRule="auto"/>
        <w:ind w:left="142" w:firstLine="709"/>
        <w:jc w:val="both"/>
        <w:rPr>
          <w:rFonts w:cstheme="minorHAnsi"/>
          <w:color w:val="000000" w:themeColor="text1"/>
        </w:rPr>
      </w:pPr>
      <w:r w:rsidRPr="006714B9">
        <w:rPr>
          <w:rFonts w:cstheme="minorHAnsi"/>
          <w:color w:val="000000" w:themeColor="text1"/>
        </w:rPr>
        <w:t>Zamawiający nie specyfikuje w ust. 1 odbioru jakościowego Oprogramowania. Wykonawca wnosi zatem o wyjaśnienie, jak przebiegać będzie odbiór jakościowy Oprogramowania lub też wykreślenie słów „Oprogramowanie” z ust. 12 gdyż odbiór oprogramowania zapewne Zamawiający przewidział w odbiorze wdrożenia.</w:t>
      </w:r>
    </w:p>
    <w:p w14:paraId="5FA59916" w14:textId="77777777" w:rsidR="009E0CAF" w:rsidRPr="006714B9" w:rsidRDefault="009E0CAF" w:rsidP="009E0CAF">
      <w:pPr>
        <w:pStyle w:val="Default"/>
        <w:spacing w:line="276" w:lineRule="auto"/>
        <w:ind w:left="142" w:firstLine="709"/>
        <w:jc w:val="both"/>
        <w:rPr>
          <w:rFonts w:asciiTheme="minorHAnsi" w:hAnsiTheme="minorHAnsi" w:cstheme="minorHAnsi"/>
          <w:b/>
          <w:bCs/>
          <w:color w:val="000000" w:themeColor="text1"/>
          <w:sz w:val="22"/>
          <w:szCs w:val="22"/>
        </w:rPr>
      </w:pPr>
      <w:r w:rsidRPr="006714B9">
        <w:rPr>
          <w:rFonts w:asciiTheme="minorHAnsi" w:hAnsiTheme="minorHAnsi" w:cstheme="minorHAnsi"/>
          <w:b/>
          <w:bCs/>
          <w:color w:val="000000" w:themeColor="text1"/>
          <w:sz w:val="22"/>
          <w:szCs w:val="22"/>
        </w:rPr>
        <w:lastRenderedPageBreak/>
        <w:t>Zgodnie ze zmodyfikowanym wzorem umowy</w:t>
      </w:r>
    </w:p>
    <w:p w14:paraId="1EBEA880" w14:textId="77777777" w:rsidR="00E16009" w:rsidRPr="006714B9" w:rsidRDefault="00E16009" w:rsidP="000F642D">
      <w:pPr>
        <w:spacing w:after="0" w:line="276" w:lineRule="auto"/>
        <w:ind w:left="142" w:firstLine="709"/>
        <w:jc w:val="both"/>
        <w:rPr>
          <w:rFonts w:cstheme="minorHAnsi"/>
          <w:color w:val="000000" w:themeColor="text1"/>
        </w:rPr>
      </w:pPr>
    </w:p>
    <w:p w14:paraId="63306DAB" w14:textId="77777777" w:rsidR="000A18FA" w:rsidRPr="006714B9" w:rsidRDefault="0071192D" w:rsidP="000F642D">
      <w:pPr>
        <w:pStyle w:val="Akapitzlist"/>
        <w:numPr>
          <w:ilvl w:val="0"/>
          <w:numId w:val="3"/>
        </w:numPr>
        <w:spacing w:after="0"/>
        <w:ind w:left="142" w:firstLine="709"/>
        <w:jc w:val="both"/>
        <w:rPr>
          <w:rFonts w:cstheme="minorHAnsi"/>
          <w:color w:val="000000" w:themeColor="text1"/>
        </w:rPr>
      </w:pPr>
      <w:r w:rsidRPr="006714B9">
        <w:rPr>
          <w:rFonts w:cstheme="minorHAnsi"/>
          <w:color w:val="000000" w:themeColor="text1"/>
        </w:rPr>
        <w:t>Załącznik nr 7 Wzór umowy - § 11 Odbiór umowy ust. 11</w:t>
      </w:r>
    </w:p>
    <w:p w14:paraId="1ADB86ED" w14:textId="5A56B1E3" w:rsidR="0071192D" w:rsidRPr="006714B9" w:rsidRDefault="000A18FA" w:rsidP="000F642D">
      <w:pPr>
        <w:spacing w:after="0"/>
        <w:ind w:left="142" w:firstLine="709"/>
        <w:jc w:val="both"/>
        <w:rPr>
          <w:rStyle w:val="Odwoaniedokomentarza"/>
          <w:rFonts w:cstheme="minorHAnsi"/>
          <w:color w:val="000000" w:themeColor="text1"/>
          <w:sz w:val="22"/>
          <w:szCs w:val="22"/>
        </w:rPr>
      </w:pPr>
      <w:r w:rsidRPr="006714B9">
        <w:rPr>
          <w:rStyle w:val="Odwoaniedokomentarza"/>
          <w:rFonts w:cstheme="minorHAnsi"/>
          <w:color w:val="000000" w:themeColor="text1"/>
          <w:sz w:val="22"/>
          <w:szCs w:val="22"/>
        </w:rPr>
        <w:t>W</w:t>
      </w:r>
      <w:r w:rsidR="0071192D" w:rsidRPr="006714B9">
        <w:rPr>
          <w:rStyle w:val="Odwoaniedokomentarza"/>
          <w:rFonts w:cstheme="minorHAnsi"/>
          <w:color w:val="000000" w:themeColor="text1"/>
          <w:sz w:val="22"/>
          <w:szCs w:val="22"/>
        </w:rPr>
        <w:t xml:space="preserve"> związku z brakiem precyzyjnego określenia warunków odbioru jakościowego Sprzętu Wykonawca zwraca się z prośbą o dookreślenie tych warunków.</w:t>
      </w:r>
    </w:p>
    <w:p w14:paraId="36737A62" w14:textId="09490515" w:rsidR="00E1627D" w:rsidRPr="006714B9" w:rsidRDefault="00E1627D" w:rsidP="000F642D">
      <w:pPr>
        <w:spacing w:after="0"/>
        <w:ind w:left="142" w:firstLine="709"/>
        <w:jc w:val="both"/>
        <w:rPr>
          <w:rStyle w:val="Odwoaniedokomentarza"/>
          <w:rFonts w:cstheme="minorHAnsi"/>
          <w:b/>
          <w:bCs/>
          <w:color w:val="000000" w:themeColor="text1"/>
          <w:sz w:val="22"/>
          <w:szCs w:val="22"/>
        </w:rPr>
      </w:pPr>
      <w:r w:rsidRPr="006714B9">
        <w:rPr>
          <w:rStyle w:val="Odwoaniedokomentarza"/>
          <w:rFonts w:cstheme="minorHAnsi"/>
          <w:b/>
          <w:bCs/>
          <w:color w:val="000000" w:themeColor="text1"/>
          <w:sz w:val="22"/>
          <w:szCs w:val="22"/>
        </w:rPr>
        <w:t>Sprzęt zgodny z wymaganiami określonymi w SWZ i OPZ.</w:t>
      </w:r>
    </w:p>
    <w:p w14:paraId="482072CC" w14:textId="77777777" w:rsidR="0071192D" w:rsidRPr="006714B9" w:rsidRDefault="0071192D" w:rsidP="000F642D">
      <w:pPr>
        <w:pStyle w:val="Akapitzlist"/>
        <w:numPr>
          <w:ilvl w:val="0"/>
          <w:numId w:val="3"/>
        </w:numPr>
        <w:spacing w:after="0"/>
        <w:ind w:left="142" w:firstLine="709"/>
        <w:jc w:val="both"/>
        <w:rPr>
          <w:rStyle w:val="Odwoaniedokomentarza"/>
          <w:rFonts w:cstheme="minorHAnsi"/>
          <w:color w:val="000000" w:themeColor="text1"/>
          <w:sz w:val="22"/>
          <w:szCs w:val="22"/>
        </w:rPr>
      </w:pPr>
      <w:r w:rsidRPr="006714B9">
        <w:rPr>
          <w:rFonts w:cstheme="minorHAnsi"/>
          <w:color w:val="000000" w:themeColor="text1"/>
        </w:rPr>
        <w:t>Załącznik nr 7 Wzór umowy - § 11 Odbiór umowy ust. 14. oraz ust. 17</w:t>
      </w:r>
    </w:p>
    <w:p w14:paraId="1FE0C8C3" w14:textId="77777777" w:rsidR="0071192D" w:rsidRPr="006714B9" w:rsidRDefault="0071192D" w:rsidP="000F642D">
      <w:pPr>
        <w:pStyle w:val="Tekstkomentarza"/>
        <w:spacing w:line="276" w:lineRule="auto"/>
        <w:ind w:left="142" w:firstLine="709"/>
        <w:jc w:val="both"/>
        <w:rPr>
          <w:rFonts w:eastAsia="Arial" w:cstheme="minorHAnsi"/>
          <w:color w:val="000000" w:themeColor="text1"/>
          <w:sz w:val="22"/>
          <w:szCs w:val="22"/>
        </w:rPr>
      </w:pPr>
      <w:r w:rsidRPr="006714B9">
        <w:rPr>
          <w:rStyle w:val="Odwoaniedokomentarza"/>
          <w:rFonts w:cstheme="minorHAnsi"/>
          <w:color w:val="000000" w:themeColor="text1"/>
          <w:sz w:val="22"/>
          <w:szCs w:val="22"/>
        </w:rPr>
        <w:t>W związku z brakiem precyzyjnego określenia warunków odbioru wdrożenia Wykonawca zwraca się z prośbą o dookreślenie tych warunków. Dodatkowo w ust. 17 Zamawiający zastrzegł sobie prawo dokonania weryfikacji wykonania przedmiotu Umowy przez podmiot zewnętrzny oraz zastrzeżenie, że „</w:t>
      </w:r>
      <w:r w:rsidRPr="006714B9">
        <w:rPr>
          <w:rFonts w:eastAsia="Arial" w:cstheme="minorHAnsi"/>
          <w:color w:val="000000" w:themeColor="text1"/>
          <w:sz w:val="22"/>
          <w:szCs w:val="22"/>
        </w:rPr>
        <w:t>W szczególności uzgodnienie określonych scenariuszy testowych nie wyklucza prawa do weryfikacji prac innymi testami”. Wykonawca prosi o potwierdzenie, że do wykonania testów oraz „innych testów” Zamawiający nie będzie angażował pracowników Wykonawcy, w przeciwnym wypadku prosimy o jednoznaczne określenie ilości testów do przeprowadzenia, co pozwoli właściwie skalkulować koszty sporządzonej oferty.</w:t>
      </w:r>
    </w:p>
    <w:p w14:paraId="30511EB1" w14:textId="18EC9275" w:rsidR="00214094" w:rsidRPr="006714B9" w:rsidRDefault="002F6E8A" w:rsidP="000F642D">
      <w:pPr>
        <w:pStyle w:val="Tekstkomentarza"/>
        <w:spacing w:line="276" w:lineRule="auto"/>
        <w:ind w:left="142" w:firstLine="709"/>
        <w:jc w:val="both"/>
        <w:rPr>
          <w:rFonts w:eastAsia="Arial" w:cstheme="minorHAnsi"/>
          <w:b/>
          <w:bCs/>
          <w:color w:val="000000" w:themeColor="text1"/>
          <w:sz w:val="22"/>
          <w:szCs w:val="22"/>
        </w:rPr>
      </w:pPr>
      <w:r w:rsidRPr="006714B9">
        <w:rPr>
          <w:rFonts w:eastAsia="Arial" w:cstheme="minorHAnsi"/>
          <w:b/>
          <w:bCs/>
          <w:color w:val="000000" w:themeColor="text1"/>
          <w:sz w:val="22"/>
          <w:szCs w:val="22"/>
        </w:rPr>
        <w:t>Zamawiający nie będzie angażował pracowników Wykonawcy</w:t>
      </w:r>
      <w:r w:rsidR="004E6386" w:rsidRPr="006714B9">
        <w:rPr>
          <w:rFonts w:eastAsia="Arial" w:cstheme="minorHAnsi"/>
          <w:b/>
          <w:bCs/>
          <w:color w:val="000000" w:themeColor="text1"/>
          <w:sz w:val="22"/>
          <w:szCs w:val="22"/>
        </w:rPr>
        <w:t>.</w:t>
      </w:r>
    </w:p>
    <w:p w14:paraId="6A3522E8" w14:textId="77777777" w:rsidR="0071192D" w:rsidRPr="006714B9" w:rsidRDefault="0071192D" w:rsidP="000F642D">
      <w:pPr>
        <w:pStyle w:val="Akapitzlist"/>
        <w:numPr>
          <w:ilvl w:val="0"/>
          <w:numId w:val="3"/>
        </w:numPr>
        <w:spacing w:after="0"/>
        <w:ind w:left="142" w:firstLine="709"/>
        <w:jc w:val="both"/>
        <w:rPr>
          <w:rFonts w:cstheme="minorHAnsi"/>
          <w:color w:val="000000" w:themeColor="text1"/>
        </w:rPr>
      </w:pPr>
      <w:r w:rsidRPr="006714B9">
        <w:rPr>
          <w:rFonts w:cstheme="minorHAnsi"/>
          <w:color w:val="000000" w:themeColor="text1"/>
        </w:rPr>
        <w:t xml:space="preserve">Załącznik nr 7 Wzór umowy - § 11 Odbiór umowy ust. 16 </w:t>
      </w:r>
      <w:r w:rsidRPr="006714B9">
        <w:rPr>
          <w:rFonts w:eastAsia="Arial" w:cstheme="minorHAnsi"/>
          <w:color w:val="000000" w:themeColor="text1"/>
        </w:rPr>
        <w:t>Za datę zakończenia realizacji przedmiotu Umowy uważa się datę podpisania przez Zamawiającego protokołu odbioru końcowego przedmiotu Umowy bez uwag i zastrzeżeń. Protokół odbioru końcowego sporządzony zostanie w formie pisemnej, pod rygorem nieważności, w dwóch egzemplarzach, po jednym dla każdej ze Stron</w:t>
      </w:r>
    </w:p>
    <w:p w14:paraId="0E43AE25" w14:textId="77777777" w:rsidR="0071192D" w:rsidRPr="006714B9" w:rsidRDefault="0071192D" w:rsidP="000F642D">
      <w:pPr>
        <w:spacing w:after="0" w:line="276" w:lineRule="auto"/>
        <w:ind w:left="142" w:firstLine="709"/>
        <w:jc w:val="both"/>
        <w:rPr>
          <w:rFonts w:eastAsia="Arial" w:cstheme="minorHAnsi"/>
          <w:color w:val="000000" w:themeColor="text1"/>
        </w:rPr>
      </w:pPr>
      <w:r w:rsidRPr="006714B9">
        <w:rPr>
          <w:rFonts w:eastAsia="Arial" w:cstheme="minorHAnsi"/>
          <w:color w:val="000000" w:themeColor="text1"/>
        </w:rPr>
        <w:t>Ponieważ Zamawiający wyróżnia kilka rodzajów odbiorów, w tym odbiór ilościowy i jakościowy sprzętu, prosimy o potwierdzenie, że bieg gwarancji dla sprzętu rozpoczyna się z chwilą podpisania protokołu odbioru jakościowego sprzętu.</w:t>
      </w:r>
    </w:p>
    <w:p w14:paraId="557C7B6F" w14:textId="18BE957E" w:rsidR="0071192D" w:rsidRPr="006714B9" w:rsidRDefault="001478D9" w:rsidP="000F642D">
      <w:pPr>
        <w:pStyle w:val="Tekstkomentarza"/>
        <w:spacing w:line="276" w:lineRule="auto"/>
        <w:ind w:left="142" w:firstLine="709"/>
        <w:jc w:val="both"/>
        <w:rPr>
          <w:rFonts w:eastAsia="Arial" w:cstheme="minorHAnsi"/>
          <w:color w:val="000000" w:themeColor="text1"/>
          <w:sz w:val="22"/>
          <w:szCs w:val="22"/>
        </w:rPr>
      </w:pPr>
      <w:r w:rsidRPr="006714B9">
        <w:rPr>
          <w:rFonts w:cstheme="minorHAnsi"/>
          <w:color w:val="000000" w:themeColor="text1"/>
        </w:rPr>
        <w:t xml:space="preserve">Zamawiający potwierdza </w:t>
      </w:r>
    </w:p>
    <w:p w14:paraId="239841CB" w14:textId="77777777" w:rsidR="0071192D" w:rsidRPr="006714B9" w:rsidRDefault="0071192D" w:rsidP="000F642D">
      <w:pPr>
        <w:pStyle w:val="Akapitzlist"/>
        <w:numPr>
          <w:ilvl w:val="0"/>
          <w:numId w:val="3"/>
        </w:numPr>
        <w:spacing w:after="0"/>
        <w:ind w:left="142" w:firstLine="709"/>
        <w:jc w:val="both"/>
        <w:rPr>
          <w:rFonts w:eastAsia="Arial" w:cstheme="minorHAnsi"/>
          <w:color w:val="000000" w:themeColor="text1"/>
        </w:rPr>
      </w:pPr>
      <w:r w:rsidRPr="006714B9">
        <w:rPr>
          <w:rFonts w:cstheme="minorHAnsi"/>
          <w:color w:val="000000" w:themeColor="text1"/>
        </w:rPr>
        <w:t xml:space="preserve">Załącznik nr 7 Wzór umowy - § 11 Odbiór umowy ust. 18 </w:t>
      </w:r>
      <w:r w:rsidRPr="006714B9">
        <w:rPr>
          <w:rFonts w:eastAsia="Arial" w:cstheme="minorHAnsi"/>
          <w:color w:val="000000" w:themeColor="text1"/>
        </w:rPr>
        <w:t>Dokonanie odbioru nie wpływa na możliwość skorzystania przez Zamawiającego z uprawnień przysługujących mu na mocy przepisów prawa lub Umowy w przypadku nienależytego wykonania Umowy, a w szczególności na prawo naliczenia kar umownych, dochodzenia odszkodowań oraz odstąpienia od Umowy, jeżeli fakt nienależytego wykonania Umowy zostanie ujawniony po wykonaniu Umowy</w:t>
      </w:r>
    </w:p>
    <w:p w14:paraId="12BB2174" w14:textId="77777777" w:rsidR="000A18FA" w:rsidRPr="006714B9" w:rsidRDefault="000A18FA" w:rsidP="000F642D">
      <w:pPr>
        <w:pStyle w:val="Akapitzlist"/>
        <w:spacing w:after="0" w:line="276" w:lineRule="auto"/>
        <w:ind w:left="142" w:firstLine="709"/>
        <w:jc w:val="both"/>
        <w:rPr>
          <w:rFonts w:cstheme="minorHAnsi"/>
          <w:color w:val="000000" w:themeColor="text1"/>
          <w:shd w:val="clear" w:color="auto" w:fill="FFFFFF"/>
        </w:rPr>
      </w:pPr>
    </w:p>
    <w:p w14:paraId="134C5683" w14:textId="77777777" w:rsidR="001478D9" w:rsidRPr="006714B9" w:rsidRDefault="0071192D" w:rsidP="000F642D">
      <w:pPr>
        <w:pStyle w:val="Akapitzlist"/>
        <w:spacing w:after="0" w:line="276" w:lineRule="auto"/>
        <w:ind w:left="142" w:firstLine="709"/>
        <w:jc w:val="both"/>
        <w:rPr>
          <w:rFonts w:cstheme="minorHAnsi"/>
          <w:color w:val="000000" w:themeColor="text1"/>
          <w:shd w:val="clear" w:color="auto" w:fill="FFFFFF"/>
        </w:rPr>
      </w:pPr>
      <w:r w:rsidRPr="006714B9">
        <w:rPr>
          <w:rFonts w:cstheme="minorHAnsi"/>
          <w:color w:val="000000" w:themeColor="text1"/>
          <w:shd w:val="clear" w:color="auto" w:fill="FFFFFF"/>
        </w:rPr>
        <w:t>Zapis w tej treści nie pozwala na jednoznaczną interpretację. Prosimy o jednoznaczne określenie kar i odszkodowań przewidzianych w §18, które Zamawiający będzie miał prawo naliczyć po dokonaniu odbioru przedmiotu umowy.</w:t>
      </w:r>
    </w:p>
    <w:p w14:paraId="1ABAF385" w14:textId="0112E1A4" w:rsidR="000A18FA" w:rsidRPr="006714B9" w:rsidRDefault="000D66D5" w:rsidP="000F642D">
      <w:pPr>
        <w:pStyle w:val="Akapitzlist"/>
        <w:spacing w:after="0" w:line="276" w:lineRule="auto"/>
        <w:ind w:left="142" w:firstLine="709"/>
        <w:jc w:val="both"/>
        <w:rPr>
          <w:rFonts w:eastAsia="Arial" w:cstheme="minorHAnsi"/>
          <w:color w:val="000000" w:themeColor="text1"/>
        </w:rPr>
      </w:pPr>
      <w:r w:rsidRPr="006714B9">
        <w:rPr>
          <w:rFonts w:cstheme="minorHAnsi"/>
          <w:color w:val="000000" w:themeColor="text1"/>
          <w:shd w:val="clear" w:color="auto" w:fill="FFFFFF"/>
        </w:rPr>
        <w:t>Zgodnie z SWZ</w:t>
      </w:r>
    </w:p>
    <w:p w14:paraId="24EB836D" w14:textId="77777777" w:rsidR="0071192D" w:rsidRPr="006714B9" w:rsidRDefault="0071192D" w:rsidP="000F642D">
      <w:pPr>
        <w:pStyle w:val="Akapitzlist"/>
        <w:numPr>
          <w:ilvl w:val="0"/>
          <w:numId w:val="3"/>
        </w:numPr>
        <w:spacing w:after="0"/>
        <w:ind w:left="142" w:firstLine="709"/>
        <w:jc w:val="both"/>
        <w:rPr>
          <w:rFonts w:cstheme="minorHAnsi"/>
          <w:color w:val="000000" w:themeColor="text1"/>
        </w:rPr>
      </w:pPr>
      <w:r w:rsidRPr="006714B9">
        <w:rPr>
          <w:rFonts w:cstheme="minorHAnsi"/>
          <w:color w:val="000000" w:themeColor="text1"/>
        </w:rPr>
        <w:t xml:space="preserve">Załącznik nr 7 Wzór umowy §12 Gwarancja ust. 7 </w:t>
      </w:r>
      <w:r w:rsidRPr="006714B9">
        <w:rPr>
          <w:rFonts w:eastAsia="Arial" w:cstheme="minorHAnsi"/>
          <w:color w:val="000000" w:themeColor="text1"/>
        </w:rPr>
        <w:t>Terminy wskazane w Załączniku nr 3 do Umowy liczone są od chwili dokonania zgłoszenia.</w:t>
      </w:r>
    </w:p>
    <w:p w14:paraId="7A1DB0A1" w14:textId="77777777" w:rsidR="0071192D" w:rsidRPr="006714B9" w:rsidRDefault="0071192D" w:rsidP="000F642D">
      <w:pPr>
        <w:spacing w:after="0" w:line="276" w:lineRule="auto"/>
        <w:ind w:left="142" w:firstLine="709"/>
        <w:jc w:val="both"/>
        <w:rPr>
          <w:rFonts w:eastAsia="Arial" w:cstheme="minorHAnsi"/>
          <w:color w:val="000000" w:themeColor="text1"/>
        </w:rPr>
      </w:pPr>
      <w:r w:rsidRPr="006714B9">
        <w:rPr>
          <w:rFonts w:eastAsia="Arial" w:cstheme="minorHAnsi"/>
          <w:color w:val="000000" w:themeColor="text1"/>
        </w:rPr>
        <w:lastRenderedPageBreak/>
        <w:t>Zamawiający w §1 ust. 1 pkt. 13) wskazał definicję Czasu reakcji. Prosimy o potwierdzenie, że Terminy realizacji będą liczone od upływu Czasu reakcji.</w:t>
      </w:r>
    </w:p>
    <w:p w14:paraId="159B9A43" w14:textId="65EF9E58" w:rsidR="00F8750D" w:rsidRPr="006714B9" w:rsidRDefault="00FB382D" w:rsidP="00F8750D">
      <w:pPr>
        <w:ind w:firstLine="0"/>
        <w:jc w:val="both"/>
        <w:rPr>
          <w:rFonts w:cstheme="minorHAnsi"/>
          <w:b/>
          <w:color w:val="000000" w:themeColor="text1"/>
        </w:rPr>
      </w:pPr>
      <w:r w:rsidRPr="006714B9">
        <w:rPr>
          <w:rFonts w:cstheme="minorHAnsi"/>
          <w:b/>
          <w:color w:val="000000" w:themeColor="text1"/>
        </w:rPr>
        <w:t>Zgodnie z SWZ</w:t>
      </w:r>
    </w:p>
    <w:p w14:paraId="6380DF37" w14:textId="77777777" w:rsidR="00F8750D" w:rsidRPr="006714B9" w:rsidRDefault="00F8750D" w:rsidP="000F642D">
      <w:pPr>
        <w:spacing w:after="0" w:line="276" w:lineRule="auto"/>
        <w:ind w:left="142" w:firstLine="709"/>
        <w:jc w:val="both"/>
        <w:rPr>
          <w:rFonts w:eastAsia="Arial" w:cstheme="minorHAnsi"/>
          <w:color w:val="000000" w:themeColor="text1"/>
        </w:rPr>
      </w:pPr>
    </w:p>
    <w:p w14:paraId="163BACB5" w14:textId="77777777" w:rsidR="0071192D" w:rsidRPr="006714B9" w:rsidRDefault="0071192D" w:rsidP="000F642D">
      <w:pPr>
        <w:pStyle w:val="Akapitzlist"/>
        <w:numPr>
          <w:ilvl w:val="0"/>
          <w:numId w:val="3"/>
        </w:numPr>
        <w:spacing w:after="0"/>
        <w:ind w:left="142" w:firstLine="709"/>
        <w:jc w:val="both"/>
        <w:rPr>
          <w:rFonts w:eastAsia="Arial" w:cstheme="minorHAnsi"/>
          <w:color w:val="000000" w:themeColor="text1"/>
        </w:rPr>
      </w:pPr>
      <w:r w:rsidRPr="006714B9">
        <w:rPr>
          <w:rFonts w:cstheme="minorHAnsi"/>
          <w:color w:val="000000" w:themeColor="text1"/>
        </w:rPr>
        <w:t xml:space="preserve">Załącznik nr 7 Wzór umowy §12 Gwarancja ust. 8 </w:t>
      </w:r>
      <w:r w:rsidRPr="006714B9">
        <w:rPr>
          <w:rFonts w:eastAsia="Arial" w:cstheme="minorHAnsi"/>
          <w:color w:val="000000" w:themeColor="text1"/>
        </w:rPr>
        <w:t>Wykonawca będzie przyjmował zgłoszenia przekazywane w następujący sposób […]:</w:t>
      </w:r>
    </w:p>
    <w:p w14:paraId="0A5D50A8" w14:textId="77777777" w:rsidR="0071192D" w:rsidRPr="006714B9" w:rsidRDefault="0071192D" w:rsidP="000F642D">
      <w:pPr>
        <w:spacing w:after="0" w:line="276" w:lineRule="auto"/>
        <w:ind w:left="142" w:firstLine="709"/>
        <w:jc w:val="both"/>
        <w:rPr>
          <w:rFonts w:eastAsia="Arial" w:cstheme="minorHAnsi"/>
          <w:b/>
          <w:bCs/>
          <w:color w:val="000000" w:themeColor="text1"/>
        </w:rPr>
      </w:pPr>
      <w:r w:rsidRPr="006714B9">
        <w:rPr>
          <w:rFonts w:eastAsia="Arial" w:cstheme="minorHAnsi"/>
          <w:color w:val="000000" w:themeColor="text1"/>
        </w:rPr>
        <w:t>Ponieważ Zamawiający oczekuje możliwości zgłaszania Dysfunkcji trzema różnymi kanałami, nie nadając im priorytetów, prosimy o potwierdzenie, że głównym kanałem zgłaszania Dysfunkcji będzie aplikacja serwisowa, a w przypadku jej niedostępności – kanały określone w ust. 2 i 3. Hierarchizacja taka pozwoli na zachowanie przejrzystości zgłoszeń, umożliwiając tym samym Zamawiającemu bieżące śledzenie statusu zgłoszeń oraz terminów ich realizacji.</w:t>
      </w:r>
    </w:p>
    <w:p w14:paraId="6E1665D6" w14:textId="4DDDFAE8" w:rsidR="00523C71" w:rsidRPr="006714B9" w:rsidRDefault="00523C71" w:rsidP="000F642D">
      <w:pPr>
        <w:spacing w:after="0" w:line="276" w:lineRule="auto"/>
        <w:ind w:left="142" w:firstLine="709"/>
        <w:jc w:val="both"/>
        <w:rPr>
          <w:rFonts w:eastAsia="Arial" w:cstheme="minorHAnsi"/>
          <w:color w:val="000000" w:themeColor="text1"/>
        </w:rPr>
      </w:pPr>
      <w:r w:rsidRPr="006714B9">
        <w:rPr>
          <w:rFonts w:eastAsia="Arial" w:cstheme="minorHAnsi"/>
          <w:b/>
          <w:bCs/>
          <w:color w:val="000000" w:themeColor="text1"/>
        </w:rPr>
        <w:t xml:space="preserve">Każdy z kanałów zgłaszania dysfunkcji jest równoważny – </w:t>
      </w:r>
      <w:r w:rsidR="00FA5910" w:rsidRPr="006714B9">
        <w:rPr>
          <w:rFonts w:eastAsia="Arial" w:cstheme="minorHAnsi"/>
          <w:b/>
          <w:bCs/>
          <w:color w:val="000000" w:themeColor="text1"/>
        </w:rPr>
        <w:t xml:space="preserve">zamawiający będzie </w:t>
      </w:r>
      <w:r w:rsidR="004144BA" w:rsidRPr="006714B9">
        <w:rPr>
          <w:rFonts w:eastAsia="Arial" w:cstheme="minorHAnsi"/>
          <w:b/>
          <w:bCs/>
          <w:color w:val="000000" w:themeColor="text1"/>
        </w:rPr>
        <w:t xml:space="preserve">wykorzystywał </w:t>
      </w:r>
      <w:r w:rsidR="00FA5910" w:rsidRPr="006714B9">
        <w:rPr>
          <w:rFonts w:eastAsia="Arial" w:cstheme="minorHAnsi"/>
          <w:b/>
          <w:bCs/>
          <w:color w:val="000000" w:themeColor="text1"/>
        </w:rPr>
        <w:t>w pierwszej kolejności aplikację serwisową</w:t>
      </w:r>
      <w:r w:rsidR="004A2675" w:rsidRPr="006714B9">
        <w:rPr>
          <w:rFonts w:eastAsia="Arial" w:cstheme="minorHAnsi"/>
          <w:b/>
          <w:bCs/>
          <w:color w:val="000000" w:themeColor="text1"/>
        </w:rPr>
        <w:t>.</w:t>
      </w:r>
    </w:p>
    <w:p w14:paraId="4FD52D1F" w14:textId="5085F0AE" w:rsidR="0071192D" w:rsidRPr="006714B9" w:rsidRDefault="0071192D" w:rsidP="000F642D">
      <w:pPr>
        <w:pStyle w:val="Akapitzlist"/>
        <w:numPr>
          <w:ilvl w:val="0"/>
          <w:numId w:val="3"/>
        </w:numPr>
        <w:spacing w:after="0"/>
        <w:ind w:left="142" w:firstLine="709"/>
        <w:jc w:val="both"/>
        <w:rPr>
          <w:rFonts w:eastAsia="Arial" w:cstheme="minorHAnsi"/>
          <w:color w:val="000000" w:themeColor="text1"/>
        </w:rPr>
      </w:pPr>
      <w:r w:rsidRPr="006714B9">
        <w:rPr>
          <w:rFonts w:cstheme="minorHAnsi"/>
          <w:color w:val="000000" w:themeColor="text1"/>
        </w:rPr>
        <w:t>Załącznik nr 7 Wzór umowy §12 Gwarancja ust</w:t>
      </w:r>
      <w:r w:rsidRPr="006714B9">
        <w:rPr>
          <w:rFonts w:eastAsia="Arial" w:cstheme="minorHAnsi"/>
          <w:color w:val="000000" w:themeColor="text1"/>
        </w:rPr>
        <w:t xml:space="preserve">  10: Jeżeli Wykonawca w Czasie Naprawy dostarczy rozwiązanie pozwalające na obejście błędu, Czas Naprawy </w:t>
      </w:r>
      <w:r w:rsidRPr="006714B9">
        <w:rPr>
          <w:rFonts w:eastAsia="Arial" w:cstheme="minorHAnsi"/>
          <w:bCs/>
          <w:color w:val="000000" w:themeColor="text1"/>
        </w:rPr>
        <w:t>może ulec</w:t>
      </w:r>
      <w:r w:rsidRPr="006714B9">
        <w:rPr>
          <w:rFonts w:eastAsia="Arial" w:cstheme="minorHAnsi"/>
          <w:color w:val="000000" w:themeColor="text1"/>
        </w:rPr>
        <w:t xml:space="preserve"> dwukrotnemu wydłużeniu</w:t>
      </w:r>
    </w:p>
    <w:p w14:paraId="3D6F10D6" w14:textId="77777777" w:rsidR="007A2D87" w:rsidRPr="006714B9" w:rsidRDefault="007A2D87" w:rsidP="000F642D">
      <w:pPr>
        <w:pStyle w:val="Akapitzlist"/>
        <w:spacing w:after="0"/>
        <w:ind w:left="142" w:firstLine="709"/>
        <w:jc w:val="both"/>
        <w:rPr>
          <w:rFonts w:eastAsia="Arial" w:cstheme="minorHAnsi"/>
          <w:color w:val="000000" w:themeColor="text1"/>
        </w:rPr>
      </w:pPr>
    </w:p>
    <w:p w14:paraId="2C32B6E1" w14:textId="3B27A6C3" w:rsidR="0071192D" w:rsidRPr="006714B9" w:rsidRDefault="0071192D" w:rsidP="000F642D">
      <w:pPr>
        <w:pStyle w:val="Akapitzlist"/>
        <w:spacing w:after="0" w:line="276" w:lineRule="auto"/>
        <w:ind w:left="142" w:firstLine="709"/>
        <w:jc w:val="both"/>
        <w:rPr>
          <w:rFonts w:eastAsia="Arial" w:cstheme="minorHAnsi"/>
          <w:color w:val="000000" w:themeColor="text1"/>
        </w:rPr>
      </w:pPr>
      <w:r w:rsidRPr="006714B9">
        <w:rPr>
          <w:rFonts w:eastAsia="Arial" w:cstheme="minorHAnsi"/>
          <w:color w:val="000000" w:themeColor="text1"/>
        </w:rPr>
        <w:t xml:space="preserve">Ponieważ Zamawiający nie definiuje przypadków, które determinując wydłużenie Czasu Naprawy, prosimy o zmianę zapisu na: Jeżeli Wykonawca w Czasie Naprawy dostarczy rozwiązanie pozwalające na obejście błędu, Czas Naprawy </w:t>
      </w:r>
      <w:r w:rsidRPr="006714B9">
        <w:rPr>
          <w:rFonts w:eastAsia="Arial" w:cstheme="minorHAnsi"/>
          <w:bCs/>
          <w:color w:val="000000" w:themeColor="text1"/>
        </w:rPr>
        <w:t>ulega</w:t>
      </w:r>
      <w:r w:rsidRPr="006714B9">
        <w:rPr>
          <w:rFonts w:eastAsia="Arial" w:cstheme="minorHAnsi"/>
          <w:color w:val="000000" w:themeColor="text1"/>
        </w:rPr>
        <w:t xml:space="preserve"> dwukrotnemu wydłużeniu</w:t>
      </w:r>
    </w:p>
    <w:p w14:paraId="7B354C5F" w14:textId="1DA542AA" w:rsidR="000D66D5" w:rsidRPr="006714B9" w:rsidRDefault="000D66D5" w:rsidP="000F642D">
      <w:pPr>
        <w:pStyle w:val="Akapitzlist"/>
        <w:spacing w:after="0" w:line="276" w:lineRule="auto"/>
        <w:ind w:left="142" w:firstLine="709"/>
        <w:jc w:val="both"/>
        <w:rPr>
          <w:rFonts w:eastAsia="Arial" w:cstheme="minorHAnsi"/>
          <w:color w:val="000000" w:themeColor="text1"/>
        </w:rPr>
      </w:pPr>
    </w:p>
    <w:p w14:paraId="5C8A151D" w14:textId="77777777" w:rsidR="009E0CAF" w:rsidRPr="006714B9" w:rsidRDefault="009E0CAF" w:rsidP="009E0CAF">
      <w:pPr>
        <w:pStyle w:val="Default"/>
        <w:spacing w:line="276" w:lineRule="auto"/>
        <w:ind w:left="142" w:firstLine="709"/>
        <w:jc w:val="both"/>
        <w:rPr>
          <w:rFonts w:asciiTheme="minorHAnsi" w:hAnsiTheme="minorHAnsi" w:cstheme="minorHAnsi"/>
          <w:b/>
          <w:bCs/>
          <w:color w:val="000000" w:themeColor="text1"/>
          <w:sz w:val="22"/>
          <w:szCs w:val="22"/>
        </w:rPr>
      </w:pPr>
      <w:r w:rsidRPr="006714B9">
        <w:rPr>
          <w:rFonts w:asciiTheme="minorHAnsi" w:hAnsiTheme="minorHAnsi" w:cstheme="minorHAnsi"/>
          <w:b/>
          <w:bCs/>
          <w:color w:val="000000" w:themeColor="text1"/>
          <w:sz w:val="22"/>
          <w:szCs w:val="22"/>
        </w:rPr>
        <w:t>Zgodnie ze zmodyfikowanym wzorem umowy</w:t>
      </w:r>
    </w:p>
    <w:p w14:paraId="3E686897" w14:textId="77777777" w:rsidR="0083296F" w:rsidRPr="006714B9" w:rsidRDefault="0083296F" w:rsidP="000F642D">
      <w:pPr>
        <w:pStyle w:val="Akapitzlist"/>
        <w:spacing w:after="0" w:line="276" w:lineRule="auto"/>
        <w:ind w:left="142" w:firstLine="709"/>
        <w:jc w:val="both"/>
        <w:rPr>
          <w:rFonts w:eastAsia="Arial" w:cstheme="minorHAnsi"/>
          <w:color w:val="000000" w:themeColor="text1"/>
        </w:rPr>
      </w:pPr>
    </w:p>
    <w:p w14:paraId="4F80F7F1" w14:textId="395480A9" w:rsidR="0071192D" w:rsidRPr="006714B9" w:rsidRDefault="0071192D" w:rsidP="000F642D">
      <w:pPr>
        <w:pStyle w:val="Akapitzlist"/>
        <w:numPr>
          <w:ilvl w:val="0"/>
          <w:numId w:val="3"/>
        </w:numPr>
        <w:spacing w:after="0"/>
        <w:ind w:left="142" w:firstLine="709"/>
        <w:jc w:val="both"/>
        <w:rPr>
          <w:rFonts w:cstheme="minorHAnsi"/>
          <w:color w:val="000000" w:themeColor="text1"/>
        </w:rPr>
      </w:pPr>
      <w:r w:rsidRPr="006714B9">
        <w:rPr>
          <w:rFonts w:cstheme="minorHAnsi"/>
          <w:color w:val="000000" w:themeColor="text1"/>
        </w:rPr>
        <w:t>Załącznik nr 7 Wzór umowy §13 Dokumentacja, ust. 1 pkt. 7): instrukcje zarządzania systemem</w:t>
      </w:r>
      <w:r w:rsidRPr="006714B9">
        <w:rPr>
          <w:rFonts w:eastAsia="Arial" w:cstheme="minorHAnsi"/>
          <w:color w:val="000000" w:themeColor="text1"/>
        </w:rPr>
        <w:t xml:space="preserve"> zasilania awaryjnego UPS</w:t>
      </w:r>
    </w:p>
    <w:p w14:paraId="2CFB6EB1" w14:textId="4273FE95" w:rsidR="0071192D" w:rsidRPr="006714B9" w:rsidRDefault="0071192D" w:rsidP="000F642D">
      <w:pPr>
        <w:spacing w:after="0" w:line="276" w:lineRule="auto"/>
        <w:ind w:left="142" w:firstLine="709"/>
        <w:jc w:val="both"/>
        <w:rPr>
          <w:rFonts w:eastAsia="Arial" w:cstheme="minorHAnsi"/>
          <w:color w:val="000000" w:themeColor="text1"/>
        </w:rPr>
      </w:pPr>
      <w:r w:rsidRPr="006714B9">
        <w:rPr>
          <w:rFonts w:eastAsia="Arial" w:cstheme="minorHAnsi"/>
          <w:color w:val="000000" w:themeColor="text1"/>
        </w:rPr>
        <w:t>Ponieważ system zasilania awaryjnego UPS nie jest przedmiotem zamówienia, prosimy o usunięcie w/w punktu.</w:t>
      </w:r>
    </w:p>
    <w:p w14:paraId="76FA643B" w14:textId="41EE6457" w:rsidR="000D66D5" w:rsidRPr="006714B9" w:rsidRDefault="009E0CAF" w:rsidP="009E0CAF">
      <w:pPr>
        <w:pStyle w:val="Default"/>
        <w:spacing w:line="276" w:lineRule="auto"/>
        <w:ind w:left="142" w:firstLine="709"/>
        <w:jc w:val="both"/>
        <w:rPr>
          <w:rFonts w:asciiTheme="minorHAnsi" w:hAnsiTheme="minorHAnsi" w:cstheme="minorHAnsi"/>
          <w:b/>
          <w:bCs/>
          <w:color w:val="000000" w:themeColor="text1"/>
          <w:sz w:val="22"/>
          <w:szCs w:val="22"/>
        </w:rPr>
      </w:pPr>
      <w:r w:rsidRPr="006714B9">
        <w:rPr>
          <w:rFonts w:asciiTheme="minorHAnsi" w:hAnsiTheme="minorHAnsi" w:cstheme="minorHAnsi"/>
          <w:b/>
          <w:bCs/>
          <w:color w:val="000000" w:themeColor="text1"/>
          <w:sz w:val="22"/>
          <w:szCs w:val="22"/>
        </w:rPr>
        <w:t>Zgodnie ze zmodyfikowanym wzorem umowy</w:t>
      </w:r>
    </w:p>
    <w:p w14:paraId="7B9AAF7E" w14:textId="77777777" w:rsidR="001D7D24" w:rsidRPr="006714B9" w:rsidRDefault="001D7D24" w:rsidP="00660BE4">
      <w:pPr>
        <w:spacing w:after="0" w:line="276" w:lineRule="auto"/>
        <w:jc w:val="both"/>
        <w:rPr>
          <w:rFonts w:eastAsia="Arial" w:cstheme="minorHAnsi"/>
          <w:color w:val="000000" w:themeColor="text1"/>
        </w:rPr>
      </w:pPr>
    </w:p>
    <w:p w14:paraId="4FF56627" w14:textId="77777777" w:rsidR="0071192D" w:rsidRPr="006714B9" w:rsidRDefault="0071192D" w:rsidP="000F642D">
      <w:pPr>
        <w:pStyle w:val="Akapitzlist"/>
        <w:numPr>
          <w:ilvl w:val="0"/>
          <w:numId w:val="3"/>
        </w:numPr>
        <w:spacing w:after="0"/>
        <w:ind w:left="142" w:firstLine="709"/>
        <w:jc w:val="both"/>
        <w:rPr>
          <w:rFonts w:eastAsia="Arial" w:cstheme="minorHAnsi"/>
          <w:color w:val="000000" w:themeColor="text1"/>
        </w:rPr>
      </w:pPr>
      <w:r w:rsidRPr="006714B9">
        <w:rPr>
          <w:rFonts w:cstheme="minorHAnsi"/>
          <w:color w:val="000000" w:themeColor="text1"/>
        </w:rPr>
        <w:t xml:space="preserve">Załącznik nr 7 Wzór umowy §13 Dokumentacja ust. 4 </w:t>
      </w:r>
      <w:r w:rsidRPr="006714B9">
        <w:rPr>
          <w:rFonts w:eastAsia="Arial" w:cstheme="minorHAnsi"/>
          <w:color w:val="000000" w:themeColor="text1"/>
        </w:rPr>
        <w:t>Dokumentacja w formie elektronicznej musi umożliwiać przeszukiwanie oraz kopiowanie i drukowanie treści dokumentów za pomocą narzędzi wbudowanych w przeglądarkę tych dokumentów (np. PDF, DOC, XLS). Niedopuszczalne jest stosowanie narzędzi i metod blokady kopiowania, drukowania oraz edycji tych dokumentów</w:t>
      </w:r>
    </w:p>
    <w:p w14:paraId="145CC0E9" w14:textId="77777777" w:rsidR="0071192D" w:rsidRPr="006714B9" w:rsidRDefault="0071192D" w:rsidP="000F642D">
      <w:pPr>
        <w:spacing w:after="0" w:line="276" w:lineRule="auto"/>
        <w:ind w:left="142" w:firstLine="709"/>
        <w:jc w:val="both"/>
        <w:rPr>
          <w:rFonts w:eastAsia="Arial" w:cstheme="minorHAnsi"/>
          <w:color w:val="000000" w:themeColor="text1"/>
        </w:rPr>
      </w:pPr>
    </w:p>
    <w:p w14:paraId="45615CD9" w14:textId="1B9B3979" w:rsidR="0071192D" w:rsidRPr="006714B9" w:rsidRDefault="0071192D" w:rsidP="000F642D">
      <w:pPr>
        <w:spacing w:after="0" w:line="276" w:lineRule="auto"/>
        <w:ind w:left="142" w:firstLine="709"/>
        <w:jc w:val="both"/>
        <w:rPr>
          <w:rFonts w:eastAsia="Arial" w:cstheme="minorHAnsi"/>
          <w:color w:val="000000" w:themeColor="text1"/>
        </w:rPr>
      </w:pPr>
      <w:r w:rsidRPr="006714B9">
        <w:rPr>
          <w:rFonts w:eastAsia="Arial" w:cstheme="minorHAnsi"/>
          <w:color w:val="000000" w:themeColor="text1"/>
        </w:rPr>
        <w:t>Wykonawca prosi o potwierdzenie, że ust. 4 nie dotyczy Dokumentacji Oprogramowania, której integralność gwarantuje prawidłowe korzystanie z Oprogramowania.</w:t>
      </w:r>
    </w:p>
    <w:p w14:paraId="6FC6813C" w14:textId="7280CC21" w:rsidR="00A26C97" w:rsidRPr="006714B9" w:rsidRDefault="00A26C97" w:rsidP="000F642D">
      <w:pPr>
        <w:spacing w:after="0" w:line="276" w:lineRule="auto"/>
        <w:ind w:left="142" w:firstLine="709"/>
        <w:jc w:val="both"/>
        <w:rPr>
          <w:rFonts w:eastAsia="Arial" w:cstheme="minorHAnsi"/>
          <w:b/>
          <w:bCs/>
          <w:color w:val="000000" w:themeColor="text1"/>
        </w:rPr>
      </w:pPr>
      <w:r w:rsidRPr="006714B9">
        <w:rPr>
          <w:rFonts w:eastAsia="Arial" w:cstheme="minorHAnsi"/>
          <w:b/>
          <w:bCs/>
          <w:color w:val="000000" w:themeColor="text1"/>
        </w:rPr>
        <w:t xml:space="preserve">Dokumentacja </w:t>
      </w:r>
      <w:r w:rsidR="00DB317A" w:rsidRPr="006714B9">
        <w:rPr>
          <w:rFonts w:eastAsia="Arial" w:cstheme="minorHAnsi"/>
          <w:b/>
          <w:bCs/>
          <w:color w:val="000000" w:themeColor="text1"/>
        </w:rPr>
        <w:t xml:space="preserve">jest potrzebna w formie edytowalnej – do pobrania ze źródła co do którego Wykonawca zapewni integralność danych. Zamawiający po pobraniu dokumentacji </w:t>
      </w:r>
      <w:r w:rsidR="00994424" w:rsidRPr="006714B9">
        <w:rPr>
          <w:rFonts w:eastAsia="Arial" w:cstheme="minorHAnsi"/>
          <w:b/>
          <w:bCs/>
          <w:color w:val="000000" w:themeColor="text1"/>
        </w:rPr>
        <w:t>ma mieć możliwość przeszukiwania, kopiowania, drukowania.</w:t>
      </w:r>
    </w:p>
    <w:p w14:paraId="33384E13" w14:textId="77777777" w:rsidR="0071192D" w:rsidRPr="006714B9" w:rsidRDefault="0071192D" w:rsidP="000F642D">
      <w:pPr>
        <w:pStyle w:val="Akapitzlist"/>
        <w:numPr>
          <w:ilvl w:val="0"/>
          <w:numId w:val="3"/>
        </w:numPr>
        <w:spacing w:after="0"/>
        <w:ind w:left="142" w:firstLine="709"/>
        <w:jc w:val="both"/>
        <w:rPr>
          <w:rFonts w:cstheme="minorHAnsi"/>
          <w:color w:val="000000" w:themeColor="text1"/>
        </w:rPr>
      </w:pPr>
      <w:r w:rsidRPr="006714B9">
        <w:rPr>
          <w:rFonts w:cstheme="minorHAnsi"/>
          <w:color w:val="000000" w:themeColor="text1"/>
        </w:rPr>
        <w:t>Załącznik nr 7 Wzór umowy §14 Prawa własności intelektualnej – postanowienia ogólne, ust. 4.</w:t>
      </w:r>
    </w:p>
    <w:p w14:paraId="3C6251BC" w14:textId="77777777" w:rsidR="0071192D" w:rsidRPr="006714B9" w:rsidRDefault="0071192D" w:rsidP="000F642D">
      <w:pPr>
        <w:spacing w:after="0" w:line="276" w:lineRule="auto"/>
        <w:ind w:left="142" w:firstLine="709"/>
        <w:jc w:val="both"/>
        <w:rPr>
          <w:rFonts w:eastAsia="Arial" w:cstheme="minorHAnsi"/>
          <w:color w:val="000000" w:themeColor="text1"/>
        </w:rPr>
      </w:pPr>
      <w:r w:rsidRPr="006714B9">
        <w:rPr>
          <w:rFonts w:eastAsia="Arial" w:cstheme="minorHAnsi"/>
          <w:color w:val="000000" w:themeColor="text1"/>
        </w:rPr>
        <w:t>Wykonawca wnosi o potwierdzenie, że postanowienia §14 ust. 4 nie dotyczą Oprogramowania Standardowego, na które licencja udzielana jest zgodnie z warunkami Producenta.</w:t>
      </w:r>
    </w:p>
    <w:p w14:paraId="783C8EF5" w14:textId="3FAA7BD4" w:rsidR="008E3F9C" w:rsidRPr="006714B9" w:rsidRDefault="001478D9" w:rsidP="008E3F9C">
      <w:pPr>
        <w:pStyle w:val="Akapitzlist"/>
        <w:spacing w:after="0" w:line="276" w:lineRule="auto"/>
        <w:ind w:left="142" w:firstLine="709"/>
        <w:jc w:val="both"/>
        <w:rPr>
          <w:rFonts w:cstheme="minorHAnsi"/>
          <w:color w:val="000000" w:themeColor="text1"/>
          <w:shd w:val="clear" w:color="auto" w:fill="FFFFFF"/>
        </w:rPr>
      </w:pPr>
      <w:r w:rsidRPr="006714B9">
        <w:rPr>
          <w:rFonts w:cstheme="minorHAnsi"/>
          <w:color w:val="000000" w:themeColor="text1"/>
        </w:rPr>
        <w:t xml:space="preserve">Zamawiający potwierdza </w:t>
      </w:r>
    </w:p>
    <w:p w14:paraId="4497A20B" w14:textId="77777777" w:rsidR="008E3F9C" w:rsidRPr="006714B9" w:rsidRDefault="008E3F9C" w:rsidP="000F642D">
      <w:pPr>
        <w:spacing w:after="0" w:line="276" w:lineRule="auto"/>
        <w:ind w:left="142" w:firstLine="709"/>
        <w:jc w:val="both"/>
        <w:rPr>
          <w:rFonts w:eastAsia="Arial" w:cstheme="minorHAnsi"/>
          <w:color w:val="000000" w:themeColor="text1"/>
        </w:rPr>
      </w:pPr>
    </w:p>
    <w:p w14:paraId="7C88A6A5" w14:textId="77777777" w:rsidR="0071192D" w:rsidRPr="006714B9" w:rsidRDefault="0071192D" w:rsidP="000F642D">
      <w:pPr>
        <w:pStyle w:val="Akapitzlist"/>
        <w:numPr>
          <w:ilvl w:val="0"/>
          <w:numId w:val="3"/>
        </w:numPr>
        <w:spacing w:after="0"/>
        <w:ind w:left="142" w:firstLine="709"/>
        <w:jc w:val="both"/>
        <w:rPr>
          <w:rFonts w:eastAsia="Arial" w:cstheme="minorHAnsi"/>
          <w:color w:val="000000" w:themeColor="text1"/>
        </w:rPr>
      </w:pPr>
      <w:r w:rsidRPr="006714B9">
        <w:rPr>
          <w:rFonts w:cstheme="minorHAnsi"/>
          <w:color w:val="000000" w:themeColor="text1"/>
        </w:rPr>
        <w:t xml:space="preserve">Załącznik nr 7 Wzór umowy §14 ust, 6 </w:t>
      </w:r>
      <w:r w:rsidRPr="006714B9">
        <w:rPr>
          <w:rFonts w:eastAsia="Arial" w:cstheme="minorHAnsi"/>
          <w:color w:val="000000" w:themeColor="text1"/>
        </w:rPr>
        <w:t>Wykonawca oświadcza i gwarantuje, że warunki korzystania z Oprogramowania nie wymagają ponoszenia dodatkowych opłat na rzecz Wykonawcy lub producentów takiego Oprogramowania. Wynagrodzenie obejmuje całość wynagrodzenia za korzystanie z Oprogramowania.</w:t>
      </w:r>
    </w:p>
    <w:p w14:paraId="134CDB6F" w14:textId="77777777" w:rsidR="0071192D" w:rsidRPr="006714B9" w:rsidRDefault="0071192D" w:rsidP="000F642D">
      <w:pPr>
        <w:spacing w:after="0" w:line="276" w:lineRule="auto"/>
        <w:ind w:left="142" w:firstLine="709"/>
        <w:jc w:val="both"/>
        <w:rPr>
          <w:rFonts w:eastAsia="Arial" w:cstheme="minorHAnsi"/>
          <w:color w:val="000000" w:themeColor="text1"/>
        </w:rPr>
      </w:pPr>
      <w:r w:rsidRPr="006714B9">
        <w:rPr>
          <w:rFonts w:eastAsia="Arial" w:cstheme="minorHAnsi"/>
          <w:color w:val="000000" w:themeColor="text1"/>
        </w:rPr>
        <w:t>Wykonawca wnosi o potwierdzenie, że powyższe zobowiązanie dotyczy okresu, w którym Oprogramowania pozostaje w okresie gwarancji.</w:t>
      </w:r>
    </w:p>
    <w:p w14:paraId="6D8118FA" w14:textId="448FFB88" w:rsidR="00D74758" w:rsidRPr="006714B9" w:rsidRDefault="00D74758" w:rsidP="000F642D">
      <w:pPr>
        <w:spacing w:after="0" w:line="276" w:lineRule="auto"/>
        <w:ind w:left="142" w:firstLine="709"/>
        <w:jc w:val="both"/>
        <w:rPr>
          <w:rFonts w:eastAsia="Arial" w:cstheme="minorHAnsi"/>
          <w:b/>
          <w:bCs/>
          <w:color w:val="000000" w:themeColor="text1"/>
        </w:rPr>
      </w:pPr>
      <w:r w:rsidRPr="006714B9">
        <w:rPr>
          <w:rFonts w:eastAsia="Arial" w:cstheme="minorHAnsi"/>
          <w:b/>
          <w:bCs/>
          <w:color w:val="000000" w:themeColor="text1"/>
        </w:rPr>
        <w:t>TAK</w:t>
      </w:r>
    </w:p>
    <w:p w14:paraId="221621FD" w14:textId="77777777" w:rsidR="00D74758" w:rsidRPr="006714B9" w:rsidRDefault="00D74758" w:rsidP="000F642D">
      <w:pPr>
        <w:spacing w:after="0" w:line="276" w:lineRule="auto"/>
        <w:ind w:left="142" w:firstLine="709"/>
        <w:jc w:val="both"/>
        <w:rPr>
          <w:rFonts w:eastAsia="Arial" w:cstheme="minorHAnsi"/>
          <w:color w:val="000000" w:themeColor="text1"/>
        </w:rPr>
      </w:pPr>
    </w:p>
    <w:p w14:paraId="1F3EB6AB" w14:textId="77777777" w:rsidR="00D74758" w:rsidRPr="006714B9" w:rsidRDefault="00D74758" w:rsidP="000F642D">
      <w:pPr>
        <w:spacing w:after="0" w:line="276" w:lineRule="auto"/>
        <w:ind w:left="142" w:firstLine="709"/>
        <w:jc w:val="both"/>
        <w:rPr>
          <w:rFonts w:eastAsia="Arial" w:cstheme="minorHAnsi"/>
          <w:color w:val="000000" w:themeColor="text1"/>
        </w:rPr>
      </w:pPr>
    </w:p>
    <w:p w14:paraId="1895C38E" w14:textId="77777777" w:rsidR="000A18FA" w:rsidRPr="006714B9" w:rsidRDefault="000A18FA" w:rsidP="000F642D">
      <w:pPr>
        <w:pStyle w:val="Akapitzlist"/>
        <w:spacing w:before="0" w:after="0" w:line="276" w:lineRule="auto"/>
        <w:ind w:left="142" w:firstLine="709"/>
        <w:jc w:val="both"/>
        <w:rPr>
          <w:rFonts w:eastAsia="Arial" w:cstheme="minorHAnsi"/>
          <w:color w:val="000000" w:themeColor="text1"/>
        </w:rPr>
      </w:pPr>
    </w:p>
    <w:p w14:paraId="1D2FD357" w14:textId="2005C651" w:rsidR="0071192D" w:rsidRPr="006714B9" w:rsidRDefault="0071192D" w:rsidP="000F642D">
      <w:pPr>
        <w:pStyle w:val="Akapitzlist"/>
        <w:numPr>
          <w:ilvl w:val="0"/>
          <w:numId w:val="3"/>
        </w:numPr>
        <w:spacing w:after="0"/>
        <w:ind w:left="142" w:firstLine="709"/>
        <w:jc w:val="both"/>
        <w:rPr>
          <w:rFonts w:cstheme="minorHAnsi"/>
          <w:color w:val="000000" w:themeColor="text1"/>
        </w:rPr>
      </w:pPr>
      <w:r w:rsidRPr="006714B9">
        <w:rPr>
          <w:rFonts w:cstheme="minorHAnsi"/>
          <w:color w:val="000000" w:themeColor="text1"/>
        </w:rPr>
        <w:t xml:space="preserve">Załącznik nr 7 Wzór umowy §15 ust 1 oraz §16 ust. 1 </w:t>
      </w:r>
    </w:p>
    <w:p w14:paraId="4ECB74A4" w14:textId="67A2F66F" w:rsidR="0071192D" w:rsidRPr="006714B9" w:rsidRDefault="0071192D" w:rsidP="000F642D">
      <w:pPr>
        <w:spacing w:after="0" w:line="276" w:lineRule="auto"/>
        <w:ind w:left="142" w:firstLine="709"/>
        <w:jc w:val="both"/>
        <w:rPr>
          <w:rFonts w:cstheme="minorHAnsi"/>
          <w:color w:val="000000" w:themeColor="text1"/>
        </w:rPr>
      </w:pPr>
      <w:r w:rsidRPr="006714B9">
        <w:rPr>
          <w:rFonts w:cstheme="minorHAnsi"/>
          <w:color w:val="000000" w:themeColor="text1"/>
        </w:rPr>
        <w:t>Wykonawca wnosi o potwierdzenie, że poprzez frazę „zgodnie z wymaganiami Zamawiającego” Zamawiający ma na myśli wymagania określone w SWZ, OPZ i Umowie, wraz z załącznikami.</w:t>
      </w:r>
    </w:p>
    <w:p w14:paraId="71D4E4CD" w14:textId="40328FA5" w:rsidR="001478D9" w:rsidRPr="006714B9" w:rsidRDefault="001478D9" w:rsidP="000F642D">
      <w:pPr>
        <w:spacing w:after="0" w:line="276" w:lineRule="auto"/>
        <w:ind w:left="142" w:firstLine="709"/>
        <w:jc w:val="both"/>
        <w:rPr>
          <w:rFonts w:cstheme="minorHAnsi"/>
          <w:color w:val="000000" w:themeColor="text1"/>
        </w:rPr>
      </w:pPr>
      <w:r w:rsidRPr="006714B9">
        <w:rPr>
          <w:rFonts w:cstheme="minorHAnsi"/>
          <w:color w:val="000000" w:themeColor="text1"/>
        </w:rPr>
        <w:t>Zamawiający potwierdza</w:t>
      </w:r>
    </w:p>
    <w:p w14:paraId="0BA3752F" w14:textId="77777777" w:rsidR="00CD646A" w:rsidRPr="006714B9" w:rsidRDefault="00CD646A" w:rsidP="000F642D">
      <w:pPr>
        <w:spacing w:after="0" w:line="276" w:lineRule="auto"/>
        <w:ind w:left="142" w:firstLine="709"/>
        <w:jc w:val="both"/>
        <w:rPr>
          <w:rFonts w:cstheme="minorHAnsi"/>
          <w:color w:val="000000" w:themeColor="text1"/>
        </w:rPr>
      </w:pPr>
    </w:p>
    <w:p w14:paraId="23DE0C33" w14:textId="77777777" w:rsidR="0071192D" w:rsidRPr="006714B9" w:rsidRDefault="0071192D" w:rsidP="000F642D">
      <w:pPr>
        <w:pStyle w:val="Akapitzlist"/>
        <w:numPr>
          <w:ilvl w:val="0"/>
          <w:numId w:val="3"/>
        </w:numPr>
        <w:spacing w:after="0"/>
        <w:ind w:left="142" w:firstLine="709"/>
        <w:jc w:val="both"/>
        <w:rPr>
          <w:rFonts w:cstheme="minorHAnsi"/>
          <w:color w:val="000000" w:themeColor="text1"/>
        </w:rPr>
      </w:pPr>
      <w:r w:rsidRPr="006714B9">
        <w:rPr>
          <w:rFonts w:cstheme="minorHAnsi"/>
          <w:color w:val="000000" w:themeColor="text1"/>
        </w:rPr>
        <w:t>Załącznik nr 7 Wzór umowy, §16 ust. 3:</w:t>
      </w:r>
      <w:r w:rsidRPr="006714B9">
        <w:rPr>
          <w:rFonts w:eastAsia="Arial" w:cstheme="minorHAnsi"/>
          <w:color w:val="000000" w:themeColor="text1"/>
        </w:rPr>
        <w:t xml:space="preserve"> Licencja na Oprogramowanie Aplikacyjne obejmuje trwałe lub czasowe zwielokrotnianie Oprogramowania Aplikacyjnego w całości lub w części, </w:t>
      </w:r>
      <w:r w:rsidRPr="006714B9">
        <w:rPr>
          <w:rFonts w:eastAsia="Arial" w:cstheme="minorHAnsi"/>
          <w:color w:val="000000" w:themeColor="text1"/>
        </w:rPr>
        <w:lastRenderedPageBreak/>
        <w:t xml:space="preserve">jakimikolwiek środkami i w jakiejkolwiek formie, w tym zwielokrotnianie dokonywane podczas wprowadzania, wyświetlania, stosowania, przekazywania lub przechowywania Standardowego Oprogramowania Aplikacyjnego, w tym także utrwalanie i zwielokrotnianie dowolną techniką, w tym techniką zapisu magnetycznego lub techniką cyfrową, taką jak zapis na płycie CD, DVD, Blu-ray, urządzeniu z pamięcią </w:t>
      </w:r>
      <w:proofErr w:type="spellStart"/>
      <w:r w:rsidRPr="006714B9">
        <w:rPr>
          <w:rFonts w:eastAsia="Arial" w:cstheme="minorHAnsi"/>
          <w:color w:val="000000" w:themeColor="text1"/>
        </w:rPr>
        <w:t>flash</w:t>
      </w:r>
      <w:proofErr w:type="spellEnd"/>
      <w:r w:rsidRPr="006714B9">
        <w:rPr>
          <w:rFonts w:eastAsia="Arial" w:cstheme="minorHAnsi"/>
          <w:color w:val="000000" w:themeColor="text1"/>
        </w:rPr>
        <w:t xml:space="preserve"> lub jakimkolwiek innym nośniku pamięci</w:t>
      </w:r>
    </w:p>
    <w:p w14:paraId="07A52323" w14:textId="77777777" w:rsidR="0071192D" w:rsidRPr="006714B9" w:rsidRDefault="0071192D" w:rsidP="000F642D">
      <w:pPr>
        <w:spacing w:after="0" w:line="276" w:lineRule="auto"/>
        <w:ind w:left="142" w:firstLine="709"/>
        <w:jc w:val="both"/>
        <w:rPr>
          <w:rFonts w:cstheme="minorHAnsi"/>
          <w:color w:val="000000" w:themeColor="text1"/>
        </w:rPr>
      </w:pPr>
      <w:r w:rsidRPr="006714B9">
        <w:rPr>
          <w:rFonts w:cstheme="minorHAnsi"/>
          <w:color w:val="000000" w:themeColor="text1"/>
        </w:rPr>
        <w:t>Wykonawca wnosi o doprecyzowanie, że w/w uprawnienia przysługują Zamawiającemu w zakresie w jakim jest to niezbędne do prawidłowego korzystania z Oprogramowania.</w:t>
      </w:r>
    </w:p>
    <w:p w14:paraId="78363B1D" w14:textId="095B5949" w:rsidR="002D4A7B" w:rsidRPr="006714B9" w:rsidRDefault="00D707C3" w:rsidP="000F642D">
      <w:pPr>
        <w:spacing w:after="0" w:line="276" w:lineRule="auto"/>
        <w:ind w:left="142" w:firstLine="709"/>
        <w:jc w:val="both"/>
        <w:rPr>
          <w:rFonts w:cstheme="minorHAnsi"/>
          <w:b/>
          <w:bCs/>
          <w:color w:val="000000" w:themeColor="text1"/>
        </w:rPr>
      </w:pPr>
      <w:r w:rsidRPr="006714B9">
        <w:rPr>
          <w:rFonts w:cstheme="minorHAnsi"/>
          <w:b/>
          <w:bCs/>
          <w:color w:val="000000" w:themeColor="text1"/>
        </w:rPr>
        <w:t>Zamawiający potwierdza.</w:t>
      </w:r>
    </w:p>
    <w:p w14:paraId="55CBD4DF" w14:textId="78255EBD" w:rsidR="0071192D" w:rsidRPr="006714B9" w:rsidRDefault="0071192D" w:rsidP="000F642D">
      <w:pPr>
        <w:pStyle w:val="Akapitzlist"/>
        <w:numPr>
          <w:ilvl w:val="0"/>
          <w:numId w:val="3"/>
        </w:numPr>
        <w:spacing w:after="0"/>
        <w:ind w:left="142" w:firstLine="709"/>
        <w:jc w:val="both"/>
        <w:rPr>
          <w:rFonts w:cstheme="minorHAnsi"/>
          <w:color w:val="000000" w:themeColor="text1"/>
        </w:rPr>
      </w:pPr>
      <w:r w:rsidRPr="006714B9">
        <w:rPr>
          <w:rFonts w:cstheme="minorHAnsi"/>
          <w:color w:val="000000" w:themeColor="text1"/>
        </w:rPr>
        <w:t xml:space="preserve">Załącznik nr 7 Wzór umowy, §17 ust. 15 oraz ust. 16 </w:t>
      </w:r>
      <w:r w:rsidRPr="006714B9">
        <w:rPr>
          <w:rFonts w:eastAsia="Arial" w:cstheme="minorHAnsi"/>
          <w:color w:val="000000" w:themeColor="text1"/>
        </w:rPr>
        <w:t>W przypadku gdy podmiotem udzielającym licencji jest podmiot trzeci, Wykonawca oświadcza i gwarantuje, że podmiot trzeci będzie przestrzegał powyższych zobowiązań</w:t>
      </w:r>
    </w:p>
    <w:p w14:paraId="70817490" w14:textId="77777777" w:rsidR="000A18FA" w:rsidRPr="006714B9" w:rsidRDefault="0071192D" w:rsidP="000F642D">
      <w:pPr>
        <w:spacing w:after="0"/>
        <w:ind w:left="142" w:firstLine="709"/>
        <w:jc w:val="both"/>
        <w:rPr>
          <w:rFonts w:cstheme="minorHAnsi"/>
          <w:color w:val="000000" w:themeColor="text1"/>
        </w:rPr>
      </w:pPr>
      <w:r w:rsidRPr="006714B9">
        <w:rPr>
          <w:rFonts w:cstheme="minorHAnsi"/>
          <w:color w:val="000000" w:themeColor="text1"/>
        </w:rPr>
        <w:t>Wykonawca zwraca uwagę, iż w przypadku oprogramowania Standardowego zobowiązanie te jest niemożliwe do spełnienia. Prosimy o wykreślenie zapisów.</w:t>
      </w:r>
    </w:p>
    <w:p w14:paraId="718C42AE" w14:textId="77777777" w:rsidR="009E0CAF" w:rsidRPr="006714B9" w:rsidRDefault="009E0CAF" w:rsidP="009E0CAF">
      <w:pPr>
        <w:pStyle w:val="Default"/>
        <w:spacing w:line="276" w:lineRule="auto"/>
        <w:ind w:left="142" w:firstLine="709"/>
        <w:jc w:val="both"/>
        <w:rPr>
          <w:rFonts w:asciiTheme="minorHAnsi" w:hAnsiTheme="minorHAnsi" w:cstheme="minorHAnsi"/>
          <w:b/>
          <w:bCs/>
          <w:color w:val="000000" w:themeColor="text1"/>
          <w:sz w:val="22"/>
          <w:szCs w:val="22"/>
        </w:rPr>
      </w:pPr>
      <w:r w:rsidRPr="006714B9">
        <w:rPr>
          <w:rFonts w:asciiTheme="minorHAnsi" w:hAnsiTheme="minorHAnsi" w:cstheme="minorHAnsi"/>
          <w:b/>
          <w:bCs/>
          <w:color w:val="000000" w:themeColor="text1"/>
          <w:sz w:val="22"/>
          <w:szCs w:val="22"/>
        </w:rPr>
        <w:t>Zgodnie ze zmodyfikowanym wzorem umowy</w:t>
      </w:r>
    </w:p>
    <w:p w14:paraId="74E48465" w14:textId="77777777" w:rsidR="00C123AB" w:rsidRPr="006714B9" w:rsidRDefault="00C123AB" w:rsidP="000F642D">
      <w:pPr>
        <w:spacing w:after="0"/>
        <w:ind w:left="142" w:firstLine="709"/>
        <w:jc w:val="both"/>
        <w:rPr>
          <w:rFonts w:cstheme="minorHAnsi"/>
          <w:color w:val="000000" w:themeColor="text1"/>
        </w:rPr>
      </w:pPr>
    </w:p>
    <w:p w14:paraId="15A6C81A" w14:textId="7F8FEB63" w:rsidR="0071192D" w:rsidRPr="006714B9" w:rsidRDefault="0071192D" w:rsidP="000F642D">
      <w:pPr>
        <w:pStyle w:val="Akapitzlist"/>
        <w:numPr>
          <w:ilvl w:val="0"/>
          <w:numId w:val="3"/>
        </w:numPr>
        <w:spacing w:after="0"/>
        <w:ind w:left="142" w:firstLine="709"/>
        <w:jc w:val="both"/>
        <w:rPr>
          <w:rFonts w:cstheme="minorHAnsi"/>
          <w:color w:val="000000" w:themeColor="text1"/>
        </w:rPr>
      </w:pPr>
      <w:r w:rsidRPr="006714B9">
        <w:rPr>
          <w:rFonts w:cstheme="minorHAnsi"/>
          <w:color w:val="000000" w:themeColor="text1"/>
        </w:rPr>
        <w:t>Załącznik nr 7 Wzór umowy, §18 Kary umowne:  ust. 1 pkt. 1,lit. b: jeżeli czynności zastrzeżone dla osób</w:t>
      </w:r>
      <w:r w:rsidRPr="006714B9">
        <w:rPr>
          <w:rFonts w:eastAsia="Arial" w:cstheme="minorHAnsi"/>
          <w:color w:val="000000" w:themeColor="text1"/>
        </w:rPr>
        <w:t xml:space="preserve"> wymienionych w § 9 ust. 3 pkt 2) - 6) będzie wykonywała inna osoba niż zaakceptowana przez Zamawiającego - w wysokości 5 % wynagrodzenia umownego brutto, o którym mowa w § 5 ust. 1, za każdą niezaakceptowaną przez Zamawiającego osobę</w:t>
      </w:r>
    </w:p>
    <w:p w14:paraId="4F461F4A" w14:textId="77777777" w:rsidR="000A18FA" w:rsidRPr="006714B9" w:rsidRDefault="000A18FA" w:rsidP="000F642D">
      <w:pPr>
        <w:pStyle w:val="Akapitzlist"/>
        <w:spacing w:after="0"/>
        <w:ind w:left="142" w:firstLine="709"/>
        <w:jc w:val="both"/>
        <w:rPr>
          <w:rFonts w:cstheme="minorHAnsi"/>
          <w:color w:val="000000" w:themeColor="text1"/>
        </w:rPr>
      </w:pPr>
    </w:p>
    <w:p w14:paraId="40990CF3" w14:textId="77777777" w:rsidR="0071192D" w:rsidRPr="006714B9" w:rsidRDefault="0071192D" w:rsidP="000F642D">
      <w:pPr>
        <w:pStyle w:val="Akapitzlist"/>
        <w:numPr>
          <w:ilvl w:val="0"/>
          <w:numId w:val="17"/>
        </w:numPr>
        <w:spacing w:before="0" w:after="0" w:line="276" w:lineRule="auto"/>
        <w:ind w:left="142" w:firstLine="709"/>
        <w:jc w:val="both"/>
        <w:rPr>
          <w:rFonts w:eastAsia="Arial" w:cstheme="minorHAnsi"/>
          <w:color w:val="000000" w:themeColor="text1"/>
        </w:rPr>
      </w:pPr>
      <w:r w:rsidRPr="006714B9">
        <w:rPr>
          <w:rFonts w:eastAsia="Arial" w:cstheme="minorHAnsi"/>
          <w:color w:val="000000" w:themeColor="text1"/>
        </w:rPr>
        <w:t>Wykonawca wnosi o doprecyzowanie, jakich czynności Zamawiający oczekuje od personelu kluczowego Wykonawcy.</w:t>
      </w:r>
    </w:p>
    <w:p w14:paraId="2CE70EB0" w14:textId="77777777" w:rsidR="009E0CAF" w:rsidRPr="006714B9" w:rsidRDefault="009E0CAF" w:rsidP="009E0CAF">
      <w:pPr>
        <w:pStyle w:val="Default"/>
        <w:spacing w:line="276" w:lineRule="auto"/>
        <w:ind w:left="349"/>
        <w:jc w:val="both"/>
        <w:rPr>
          <w:rFonts w:asciiTheme="minorHAnsi" w:hAnsiTheme="minorHAnsi" w:cstheme="minorHAnsi"/>
          <w:b/>
          <w:bCs/>
          <w:color w:val="000000" w:themeColor="text1"/>
          <w:sz w:val="22"/>
          <w:szCs w:val="22"/>
        </w:rPr>
      </w:pPr>
      <w:r w:rsidRPr="006714B9">
        <w:rPr>
          <w:rFonts w:asciiTheme="minorHAnsi" w:hAnsiTheme="minorHAnsi" w:cstheme="minorHAnsi"/>
          <w:b/>
          <w:bCs/>
          <w:color w:val="000000" w:themeColor="text1"/>
          <w:sz w:val="22"/>
          <w:szCs w:val="22"/>
        </w:rPr>
        <w:t>Zgodnie ze zmodyfikowanym wzorem umowy</w:t>
      </w:r>
    </w:p>
    <w:p w14:paraId="705F6EC2" w14:textId="77777777" w:rsidR="007944A5" w:rsidRPr="006714B9" w:rsidRDefault="007944A5" w:rsidP="00660BE4">
      <w:pPr>
        <w:pStyle w:val="Akapitzlist"/>
        <w:spacing w:before="0" w:after="0" w:line="276" w:lineRule="auto"/>
        <w:ind w:left="851" w:firstLine="0"/>
        <w:jc w:val="both"/>
        <w:rPr>
          <w:rFonts w:eastAsia="Arial" w:cstheme="minorHAnsi"/>
          <w:color w:val="000000" w:themeColor="text1"/>
        </w:rPr>
      </w:pPr>
    </w:p>
    <w:p w14:paraId="4A929E18" w14:textId="77777777" w:rsidR="0071192D" w:rsidRPr="006714B9" w:rsidRDefault="0071192D" w:rsidP="000F642D">
      <w:pPr>
        <w:pStyle w:val="Akapitzlist"/>
        <w:numPr>
          <w:ilvl w:val="0"/>
          <w:numId w:val="17"/>
        </w:numPr>
        <w:spacing w:before="0" w:after="0" w:line="276" w:lineRule="auto"/>
        <w:ind w:left="142" w:firstLine="709"/>
        <w:jc w:val="both"/>
        <w:rPr>
          <w:rFonts w:eastAsia="Arial" w:cstheme="minorHAnsi"/>
          <w:color w:val="000000" w:themeColor="text1"/>
        </w:rPr>
      </w:pPr>
      <w:r w:rsidRPr="006714B9">
        <w:rPr>
          <w:rFonts w:eastAsia="Arial" w:cstheme="minorHAnsi"/>
          <w:color w:val="000000" w:themeColor="text1"/>
        </w:rPr>
        <w:t>Wykonawca zwraca uwagę, iż Zamawiający nie przewidział procedury akceptacji zmian personelu kluczowego a jedynie określoną w §9 ust. 5 procedurę złożenia oświadczenia, bez konieczności uzyskiwania akceptacji, zatem postanowienie ust. 1 pkt. 1 lit. b w przypadku zmiany personelu kluczowego pozostaje bezzasadne</w:t>
      </w:r>
    </w:p>
    <w:p w14:paraId="372B4AFB" w14:textId="77777777" w:rsidR="009E0CAF" w:rsidRPr="006714B9" w:rsidRDefault="009E0CAF" w:rsidP="009E0CAF">
      <w:pPr>
        <w:pStyle w:val="Default"/>
        <w:spacing w:line="276" w:lineRule="auto"/>
        <w:ind w:left="349"/>
        <w:jc w:val="both"/>
        <w:rPr>
          <w:rFonts w:asciiTheme="minorHAnsi" w:hAnsiTheme="minorHAnsi" w:cstheme="minorHAnsi"/>
          <w:b/>
          <w:bCs/>
          <w:color w:val="000000" w:themeColor="text1"/>
          <w:sz w:val="22"/>
          <w:szCs w:val="22"/>
        </w:rPr>
      </w:pPr>
      <w:r w:rsidRPr="006714B9">
        <w:rPr>
          <w:rFonts w:asciiTheme="minorHAnsi" w:hAnsiTheme="minorHAnsi" w:cstheme="minorHAnsi"/>
          <w:b/>
          <w:bCs/>
          <w:color w:val="000000" w:themeColor="text1"/>
          <w:sz w:val="22"/>
          <w:szCs w:val="22"/>
        </w:rPr>
        <w:t>Zgodnie ze zmodyfikowanym wzorem umowy</w:t>
      </w:r>
    </w:p>
    <w:p w14:paraId="302A2BE9" w14:textId="77777777" w:rsidR="008F0DB8" w:rsidRPr="006714B9" w:rsidRDefault="008F0DB8" w:rsidP="00660BE4">
      <w:pPr>
        <w:pStyle w:val="Akapitzlist"/>
        <w:spacing w:before="0" w:after="0" w:line="276" w:lineRule="auto"/>
        <w:ind w:left="851" w:firstLine="0"/>
        <w:jc w:val="both"/>
        <w:rPr>
          <w:rFonts w:eastAsia="Arial" w:cstheme="minorHAnsi"/>
          <w:color w:val="000000" w:themeColor="text1"/>
        </w:rPr>
      </w:pPr>
    </w:p>
    <w:p w14:paraId="75C7D40F" w14:textId="77777777" w:rsidR="0071192D" w:rsidRPr="006714B9" w:rsidRDefault="0071192D" w:rsidP="000F642D">
      <w:pPr>
        <w:pStyle w:val="Akapitzlist"/>
        <w:numPr>
          <w:ilvl w:val="0"/>
          <w:numId w:val="17"/>
        </w:numPr>
        <w:spacing w:before="0" w:after="0" w:line="276" w:lineRule="auto"/>
        <w:ind w:left="142" w:firstLine="709"/>
        <w:jc w:val="both"/>
        <w:rPr>
          <w:rFonts w:eastAsia="Arial" w:cstheme="minorHAnsi"/>
          <w:color w:val="000000" w:themeColor="text1"/>
        </w:rPr>
      </w:pPr>
      <w:r w:rsidRPr="006714B9">
        <w:rPr>
          <w:rFonts w:eastAsia="Arial" w:cstheme="minorHAnsi"/>
          <w:color w:val="000000" w:themeColor="text1"/>
        </w:rPr>
        <w:t>Jednocześnie Wykonawca prosi o potwierdzenie, że Personel wykonawcy, realizujący zadania przewidziane Umową może być szerszy aniżeli wskazany w §9 ust. 3.</w:t>
      </w:r>
    </w:p>
    <w:p w14:paraId="7EC7FE42" w14:textId="627C6001" w:rsidR="008F0DB8" w:rsidRPr="006714B9" w:rsidRDefault="006714B9" w:rsidP="00660BE4">
      <w:pPr>
        <w:pStyle w:val="Akapitzlist"/>
        <w:spacing w:before="0" w:after="0" w:line="276" w:lineRule="auto"/>
        <w:ind w:left="851" w:firstLine="0"/>
        <w:jc w:val="both"/>
        <w:rPr>
          <w:rFonts w:eastAsia="Arial" w:cstheme="minorHAnsi"/>
          <w:color w:val="000000" w:themeColor="text1"/>
        </w:rPr>
      </w:pPr>
      <w:r w:rsidRPr="006714B9">
        <w:rPr>
          <w:rFonts w:cstheme="minorHAnsi"/>
          <w:color w:val="000000" w:themeColor="text1"/>
        </w:rPr>
        <w:t>Zamawiający</w:t>
      </w:r>
      <w:bookmarkStart w:id="4" w:name="_GoBack"/>
      <w:bookmarkEnd w:id="4"/>
      <w:r w:rsidR="00C80BA8" w:rsidRPr="006714B9">
        <w:rPr>
          <w:rFonts w:cstheme="minorHAnsi"/>
          <w:color w:val="000000" w:themeColor="text1"/>
        </w:rPr>
        <w:t xml:space="preserve"> potwierdza </w:t>
      </w:r>
    </w:p>
    <w:p w14:paraId="22FC226F" w14:textId="77777777" w:rsidR="000A18FA" w:rsidRPr="006714B9" w:rsidRDefault="000A18FA" w:rsidP="000F642D">
      <w:pPr>
        <w:pStyle w:val="Akapitzlist"/>
        <w:spacing w:before="0" w:after="0" w:line="276" w:lineRule="auto"/>
        <w:ind w:left="142" w:firstLine="709"/>
        <w:jc w:val="both"/>
        <w:rPr>
          <w:rFonts w:cstheme="minorHAnsi"/>
          <w:color w:val="000000" w:themeColor="text1"/>
        </w:rPr>
      </w:pPr>
    </w:p>
    <w:p w14:paraId="5FCF56DC" w14:textId="502B2A21" w:rsidR="0071192D" w:rsidRPr="006714B9" w:rsidRDefault="0071192D" w:rsidP="000F642D">
      <w:pPr>
        <w:pStyle w:val="Akapitzlist"/>
        <w:numPr>
          <w:ilvl w:val="0"/>
          <w:numId w:val="3"/>
        </w:numPr>
        <w:spacing w:after="0"/>
        <w:ind w:left="142" w:firstLine="709"/>
        <w:jc w:val="both"/>
        <w:rPr>
          <w:rFonts w:eastAsia="Arial" w:cstheme="minorHAnsi"/>
          <w:color w:val="000000" w:themeColor="text1"/>
        </w:rPr>
      </w:pPr>
      <w:r w:rsidRPr="006714B9">
        <w:rPr>
          <w:rFonts w:cstheme="minorHAnsi"/>
          <w:color w:val="000000" w:themeColor="text1"/>
        </w:rPr>
        <w:t xml:space="preserve">Załącznik nr 7 Wzór umowy §19 ust. 1 pkt. 1) Odstąpienie od Umowy Wykonawca skierował bez akceptacji Zamawiającego do realizacji przedmiotu Umowy inną osobę niż wymieniona w § 9 ust. 3 pkt  2) - 6), </w:t>
      </w:r>
    </w:p>
    <w:p w14:paraId="40D7FE16" w14:textId="1CC53BAB" w:rsidR="0071192D" w:rsidRPr="006714B9" w:rsidRDefault="0071192D" w:rsidP="000F642D">
      <w:pPr>
        <w:spacing w:after="0" w:line="276" w:lineRule="auto"/>
        <w:ind w:left="142" w:firstLine="709"/>
        <w:jc w:val="both"/>
        <w:rPr>
          <w:rFonts w:eastAsia="Arial" w:cstheme="minorHAnsi"/>
          <w:color w:val="000000" w:themeColor="text1"/>
        </w:rPr>
      </w:pPr>
      <w:r w:rsidRPr="006714B9">
        <w:rPr>
          <w:rFonts w:eastAsia="Arial" w:cstheme="minorHAnsi"/>
          <w:color w:val="000000" w:themeColor="text1"/>
        </w:rPr>
        <w:t xml:space="preserve">Zgodnie z argumentacją z poprzedniego pytania, Zamawiający nie przewidział procedury akceptacji zmian personelu kluczowego a jedynie określoną w §9 ust. 5 procedurę złożenia </w:t>
      </w:r>
      <w:r w:rsidRPr="006714B9">
        <w:rPr>
          <w:rFonts w:eastAsia="Arial" w:cstheme="minorHAnsi"/>
          <w:color w:val="000000" w:themeColor="text1"/>
        </w:rPr>
        <w:lastRenderedPageBreak/>
        <w:t>oświadczenia, bez konieczności uzyskiwania akceptacji, zatem postanowienie ust. 1 pkt. 1 pozostaje bezzasadne.</w:t>
      </w:r>
    </w:p>
    <w:p w14:paraId="7160810F" w14:textId="779AA21D" w:rsidR="00321B05" w:rsidRPr="006714B9" w:rsidRDefault="009E0CAF" w:rsidP="009E0CAF">
      <w:pPr>
        <w:pStyle w:val="Default"/>
        <w:spacing w:line="276" w:lineRule="auto"/>
        <w:ind w:left="142" w:firstLine="709"/>
        <w:jc w:val="both"/>
        <w:rPr>
          <w:rFonts w:asciiTheme="minorHAnsi" w:hAnsiTheme="minorHAnsi" w:cstheme="minorHAnsi"/>
          <w:b/>
          <w:bCs/>
          <w:color w:val="000000" w:themeColor="text1"/>
          <w:sz w:val="22"/>
          <w:szCs w:val="22"/>
        </w:rPr>
      </w:pPr>
      <w:r w:rsidRPr="006714B9">
        <w:rPr>
          <w:rFonts w:asciiTheme="minorHAnsi" w:hAnsiTheme="minorHAnsi" w:cstheme="minorHAnsi"/>
          <w:b/>
          <w:bCs/>
          <w:color w:val="000000" w:themeColor="text1"/>
          <w:sz w:val="22"/>
          <w:szCs w:val="22"/>
        </w:rPr>
        <w:t>Zgodnie ze zmodyfikowanym wzorem umowy</w:t>
      </w:r>
    </w:p>
    <w:p w14:paraId="3CF33F40" w14:textId="77777777" w:rsidR="000A18FA" w:rsidRPr="006714B9" w:rsidRDefault="000A18FA" w:rsidP="000F642D">
      <w:pPr>
        <w:pStyle w:val="Akapitzlist"/>
        <w:spacing w:before="0" w:after="0" w:line="276" w:lineRule="auto"/>
        <w:ind w:left="142" w:firstLine="709"/>
        <w:jc w:val="both"/>
        <w:rPr>
          <w:rFonts w:eastAsia="Arial" w:cstheme="minorHAnsi"/>
          <w:color w:val="000000" w:themeColor="text1"/>
        </w:rPr>
      </w:pPr>
    </w:p>
    <w:p w14:paraId="36FB03AF" w14:textId="509D4880" w:rsidR="0071192D" w:rsidRPr="006714B9" w:rsidRDefault="0071192D" w:rsidP="000F642D">
      <w:pPr>
        <w:pStyle w:val="Akapitzlist"/>
        <w:numPr>
          <w:ilvl w:val="0"/>
          <w:numId w:val="3"/>
        </w:numPr>
        <w:spacing w:after="0"/>
        <w:ind w:left="142" w:firstLine="709"/>
        <w:jc w:val="both"/>
        <w:rPr>
          <w:rFonts w:eastAsia="Arial" w:cstheme="minorHAnsi"/>
          <w:color w:val="000000" w:themeColor="text1"/>
        </w:rPr>
      </w:pPr>
      <w:r w:rsidRPr="006714B9">
        <w:rPr>
          <w:rFonts w:cstheme="minorHAnsi"/>
          <w:color w:val="000000" w:themeColor="text1"/>
        </w:rPr>
        <w:t xml:space="preserve">Załącznik nr 7 Wzór umowy, §18 Kary umowne, ust. 1 pkt. 1 </w:t>
      </w:r>
      <w:proofErr w:type="spellStart"/>
      <w:r w:rsidRPr="006714B9">
        <w:rPr>
          <w:rFonts w:cstheme="minorHAnsi"/>
          <w:color w:val="000000" w:themeColor="text1"/>
        </w:rPr>
        <w:t>ppkt</w:t>
      </w:r>
      <w:proofErr w:type="spellEnd"/>
      <w:r w:rsidRPr="006714B9">
        <w:rPr>
          <w:rFonts w:cstheme="minorHAnsi"/>
          <w:color w:val="000000" w:themeColor="text1"/>
        </w:rPr>
        <w:t>. c:</w:t>
      </w:r>
      <w:r w:rsidRPr="006714B9">
        <w:rPr>
          <w:rFonts w:eastAsia="Arial" w:cstheme="minorHAnsi"/>
          <w:color w:val="000000" w:themeColor="text1"/>
        </w:rPr>
        <w:t xml:space="preserve"> w przypadku, gdy Wykonawca będzie przetwarzał powierzone dane osobowe niezgodnie z treścią niniejszej Umowy, udostępni je osobie nieupoważnionej lub Urząd Ochrony Danych Osobowych stwierdzi, że Wykonawca nie respektuje zasad określonych w Rozporządzeniu Parlamentu Europejskiego i Rady (UE) 2016/679 z dnia 27 kwietnia 2016 r. w sprawie ochrony osób fizycznych w związku z przetwarzaniem danych osobowych i w sprawie swobodnego przepływu takich danych oraz uchylenia dyrektywy 95/46/WE (ogólne rozporządzenie o ochronie danych), Zamawiający obciąży Wykonawcę karami pieniężnymi lub grzywnami nałożonymi z tego powodu na Zamawiającego, a Wykonawca zobowiązuje się do zapłaty kwoty równej wartości uiszczonych kary lub grzywien.</w:t>
      </w:r>
    </w:p>
    <w:p w14:paraId="7A8D42CB" w14:textId="52FB148C" w:rsidR="0071192D" w:rsidRPr="006714B9" w:rsidRDefault="0071192D" w:rsidP="000F642D">
      <w:pPr>
        <w:spacing w:after="0" w:line="276" w:lineRule="auto"/>
        <w:ind w:left="142" w:firstLine="709"/>
        <w:jc w:val="both"/>
        <w:rPr>
          <w:rFonts w:eastAsia="Arial" w:cstheme="minorHAnsi"/>
          <w:color w:val="000000" w:themeColor="text1"/>
        </w:rPr>
      </w:pPr>
      <w:r w:rsidRPr="006714B9">
        <w:rPr>
          <w:rFonts w:eastAsia="Arial" w:cstheme="minorHAnsi"/>
          <w:color w:val="000000" w:themeColor="text1"/>
        </w:rPr>
        <w:t>Wykonawca wnosi o doprecyzowanie, że Zamawiający ma prawo żądać od Wykonawcy kar w wysokości odpowiadającej jedynie części, za którą Wykonawca ponosi odpowiedzialność.</w:t>
      </w:r>
    </w:p>
    <w:p w14:paraId="65BC3A39" w14:textId="77777777" w:rsidR="009E0CAF" w:rsidRPr="006714B9" w:rsidRDefault="009E0CAF" w:rsidP="009E0CAF">
      <w:pPr>
        <w:pStyle w:val="Default"/>
        <w:spacing w:line="276" w:lineRule="auto"/>
        <w:ind w:left="142" w:firstLine="709"/>
        <w:jc w:val="both"/>
        <w:rPr>
          <w:rFonts w:asciiTheme="minorHAnsi" w:hAnsiTheme="minorHAnsi" w:cstheme="minorHAnsi"/>
          <w:b/>
          <w:bCs/>
          <w:color w:val="000000" w:themeColor="text1"/>
          <w:sz w:val="22"/>
          <w:szCs w:val="22"/>
        </w:rPr>
      </w:pPr>
    </w:p>
    <w:p w14:paraId="024A3584" w14:textId="73F3A98B" w:rsidR="009E0CAF" w:rsidRPr="006714B9" w:rsidRDefault="009E0CAF" w:rsidP="009E0CAF">
      <w:pPr>
        <w:pStyle w:val="Default"/>
        <w:spacing w:line="276" w:lineRule="auto"/>
        <w:ind w:left="142" w:firstLine="709"/>
        <w:jc w:val="both"/>
        <w:rPr>
          <w:rFonts w:asciiTheme="minorHAnsi" w:hAnsiTheme="minorHAnsi" w:cstheme="minorHAnsi"/>
          <w:b/>
          <w:bCs/>
          <w:color w:val="000000" w:themeColor="text1"/>
          <w:sz w:val="22"/>
          <w:szCs w:val="22"/>
        </w:rPr>
      </w:pPr>
      <w:r w:rsidRPr="006714B9">
        <w:rPr>
          <w:rFonts w:asciiTheme="minorHAnsi" w:hAnsiTheme="minorHAnsi" w:cstheme="minorHAnsi"/>
          <w:b/>
          <w:bCs/>
          <w:color w:val="000000" w:themeColor="text1"/>
          <w:sz w:val="22"/>
          <w:szCs w:val="22"/>
        </w:rPr>
        <w:t>Zgodnie ze zmodyfikowanym wzorem umowy</w:t>
      </w:r>
    </w:p>
    <w:p w14:paraId="32D90D5E" w14:textId="77777777" w:rsidR="00440D36" w:rsidRPr="006714B9" w:rsidRDefault="00440D36" w:rsidP="00660BE4">
      <w:pPr>
        <w:pStyle w:val="Akapitzlist"/>
        <w:spacing w:after="0" w:line="276" w:lineRule="auto"/>
        <w:ind w:left="349" w:firstLine="0"/>
        <w:jc w:val="both"/>
        <w:rPr>
          <w:rFonts w:cstheme="minorHAnsi"/>
          <w:color w:val="000000" w:themeColor="text1"/>
          <w:shd w:val="clear" w:color="auto" w:fill="FFFFFF"/>
        </w:rPr>
      </w:pPr>
    </w:p>
    <w:p w14:paraId="2CC3C9B8" w14:textId="77777777" w:rsidR="0071192D" w:rsidRPr="006714B9" w:rsidRDefault="0071192D" w:rsidP="000F642D">
      <w:pPr>
        <w:pStyle w:val="Akapitzlist"/>
        <w:numPr>
          <w:ilvl w:val="0"/>
          <w:numId w:val="3"/>
        </w:numPr>
        <w:spacing w:after="0"/>
        <w:ind w:left="142" w:firstLine="709"/>
        <w:jc w:val="both"/>
        <w:rPr>
          <w:rFonts w:cstheme="minorHAnsi"/>
          <w:color w:val="000000" w:themeColor="text1"/>
        </w:rPr>
      </w:pPr>
      <w:r w:rsidRPr="006714B9">
        <w:rPr>
          <w:rFonts w:cstheme="minorHAnsi"/>
          <w:color w:val="000000" w:themeColor="text1"/>
        </w:rPr>
        <w:t>Załącznik nr 7 Wzór umowy, §18 Kary umowne ust. 4 Całkowita wysokość kar umownych nie może przekroczyć 80% wynagrodzenia, o którym mowa w ust. 1.</w:t>
      </w:r>
    </w:p>
    <w:p w14:paraId="72662AEA" w14:textId="77777777" w:rsidR="000A18FA" w:rsidRPr="006714B9" w:rsidRDefault="0071192D" w:rsidP="000F642D">
      <w:pPr>
        <w:widowControl w:val="0"/>
        <w:spacing w:after="60" w:line="276" w:lineRule="auto"/>
        <w:ind w:left="142" w:right="-20" w:firstLine="709"/>
        <w:jc w:val="both"/>
        <w:rPr>
          <w:rFonts w:cstheme="minorHAnsi"/>
          <w:color w:val="000000" w:themeColor="text1"/>
        </w:rPr>
      </w:pPr>
      <w:r w:rsidRPr="006714B9">
        <w:rPr>
          <w:rFonts w:cstheme="minorHAnsi"/>
          <w:color w:val="000000" w:themeColor="text1"/>
        </w:rPr>
        <w:t>Wykonawca zwraca uwagę, iż w  ust. 1 nie zawarto wysokości wynagrodzenia, na podstawie którego mogłaby zostać nałożona kara. Jednocześnie Wykonawca prosi o obniżenie maksymalnej całkowitej wysokości kar umownych do 50%, po przekroczeniu której Zamawiający uprawniony będzie do odstąpienia od Umowy.</w:t>
      </w:r>
    </w:p>
    <w:p w14:paraId="1644CBD8" w14:textId="77777777" w:rsidR="009E0CAF" w:rsidRPr="006714B9" w:rsidRDefault="009E0CAF" w:rsidP="009E0CAF">
      <w:pPr>
        <w:pStyle w:val="Default"/>
        <w:spacing w:line="276" w:lineRule="auto"/>
        <w:ind w:left="142" w:firstLine="709"/>
        <w:jc w:val="both"/>
        <w:rPr>
          <w:rFonts w:asciiTheme="minorHAnsi" w:hAnsiTheme="minorHAnsi" w:cstheme="minorHAnsi"/>
          <w:b/>
          <w:bCs/>
          <w:color w:val="000000" w:themeColor="text1"/>
          <w:sz w:val="22"/>
          <w:szCs w:val="22"/>
        </w:rPr>
      </w:pPr>
    </w:p>
    <w:p w14:paraId="01128FE0" w14:textId="40263ED2" w:rsidR="009E0CAF" w:rsidRPr="006714B9" w:rsidRDefault="009E0CAF" w:rsidP="009E0CAF">
      <w:pPr>
        <w:pStyle w:val="Default"/>
        <w:spacing w:line="276" w:lineRule="auto"/>
        <w:ind w:left="142" w:firstLine="709"/>
        <w:jc w:val="both"/>
        <w:rPr>
          <w:rFonts w:asciiTheme="minorHAnsi" w:hAnsiTheme="minorHAnsi" w:cstheme="minorHAnsi"/>
          <w:b/>
          <w:bCs/>
          <w:color w:val="000000" w:themeColor="text1"/>
          <w:sz w:val="22"/>
          <w:szCs w:val="22"/>
        </w:rPr>
      </w:pPr>
      <w:r w:rsidRPr="006714B9">
        <w:rPr>
          <w:rFonts w:asciiTheme="minorHAnsi" w:hAnsiTheme="minorHAnsi" w:cstheme="minorHAnsi"/>
          <w:b/>
          <w:bCs/>
          <w:color w:val="000000" w:themeColor="text1"/>
          <w:sz w:val="22"/>
          <w:szCs w:val="22"/>
        </w:rPr>
        <w:t>Zgodnie ze zmodyfikowanym wzorem umowy</w:t>
      </w:r>
    </w:p>
    <w:p w14:paraId="3984238F" w14:textId="77777777" w:rsidR="00634790" w:rsidRPr="006714B9" w:rsidRDefault="00634790" w:rsidP="000F642D">
      <w:pPr>
        <w:widowControl w:val="0"/>
        <w:spacing w:after="60" w:line="276" w:lineRule="auto"/>
        <w:ind w:left="142" w:right="-20" w:firstLine="709"/>
        <w:jc w:val="both"/>
        <w:rPr>
          <w:rFonts w:cstheme="minorHAnsi"/>
          <w:color w:val="000000" w:themeColor="text1"/>
        </w:rPr>
      </w:pPr>
    </w:p>
    <w:p w14:paraId="6C469ABA" w14:textId="6B2E830B" w:rsidR="0071192D" w:rsidRPr="006714B9" w:rsidRDefault="0071192D" w:rsidP="000F642D">
      <w:pPr>
        <w:pStyle w:val="Akapitzlist"/>
        <w:numPr>
          <w:ilvl w:val="0"/>
          <w:numId w:val="3"/>
        </w:numPr>
        <w:spacing w:after="0"/>
        <w:ind w:left="142" w:firstLine="709"/>
        <w:jc w:val="both"/>
        <w:rPr>
          <w:rFonts w:cstheme="minorHAnsi"/>
          <w:color w:val="000000" w:themeColor="text1"/>
        </w:rPr>
      </w:pPr>
      <w:r w:rsidRPr="006714B9">
        <w:rPr>
          <w:rFonts w:cstheme="minorHAnsi"/>
          <w:color w:val="000000" w:themeColor="text1"/>
        </w:rPr>
        <w:t>Załącznik nr 7 Wzór umowy §19 ust. 1 pkt. 5) Odstąpienie od Umowy opóźnienie Wykonawcy w stosunku do terminu realizacji przedmiotu Umowy, o którym mowa w § 4 ust. 1 wyniesie co najmniej 10 dni</w:t>
      </w:r>
    </w:p>
    <w:p w14:paraId="0FC632B7" w14:textId="77777777" w:rsidR="0071192D" w:rsidRPr="006714B9" w:rsidRDefault="0071192D" w:rsidP="000F642D">
      <w:pPr>
        <w:spacing w:after="0" w:line="276" w:lineRule="auto"/>
        <w:ind w:left="142" w:firstLine="709"/>
        <w:jc w:val="both"/>
        <w:rPr>
          <w:rFonts w:eastAsia="Arial" w:cstheme="minorHAnsi"/>
          <w:color w:val="000000" w:themeColor="text1"/>
        </w:rPr>
      </w:pPr>
      <w:r w:rsidRPr="006714B9">
        <w:rPr>
          <w:rFonts w:eastAsia="Arial" w:cstheme="minorHAnsi"/>
          <w:color w:val="000000" w:themeColor="text1"/>
        </w:rPr>
        <w:t>Wykonawca zwraca uwagę, że przy takiej skali projektu ewentualne opóźnienie Wykonawcy jest prawdopodobne. Prosimy zatem o zmianę opóźnienia na zwłokę oraz dodanie postanowienia, że uprawnienie takie będzie przysługiwało Zamawiającemu po uprzednim, bezskutecznym wezwaniu Wykonawcy do należytego wykonania Umowy i wyznaczeniu dodatkowego 14 dniowego terminu na usunięcie naruszeń.</w:t>
      </w:r>
    </w:p>
    <w:p w14:paraId="08C42444" w14:textId="77777777" w:rsidR="009E0CAF" w:rsidRPr="006714B9" w:rsidRDefault="009E0CAF" w:rsidP="009E0CAF">
      <w:pPr>
        <w:pStyle w:val="Default"/>
        <w:spacing w:line="276" w:lineRule="auto"/>
        <w:ind w:left="142" w:firstLine="709"/>
        <w:jc w:val="both"/>
        <w:rPr>
          <w:rFonts w:asciiTheme="minorHAnsi" w:hAnsiTheme="minorHAnsi" w:cstheme="minorHAnsi"/>
          <w:b/>
          <w:bCs/>
          <w:color w:val="000000" w:themeColor="text1"/>
          <w:sz w:val="22"/>
          <w:szCs w:val="22"/>
        </w:rPr>
      </w:pPr>
    </w:p>
    <w:p w14:paraId="684CDC55" w14:textId="67AD91ED" w:rsidR="009E0CAF" w:rsidRPr="006714B9" w:rsidRDefault="009E0CAF" w:rsidP="009E0CAF">
      <w:pPr>
        <w:pStyle w:val="Default"/>
        <w:spacing w:line="276" w:lineRule="auto"/>
        <w:ind w:left="142" w:firstLine="709"/>
        <w:jc w:val="both"/>
        <w:rPr>
          <w:rFonts w:asciiTheme="minorHAnsi" w:hAnsiTheme="minorHAnsi" w:cstheme="minorHAnsi"/>
          <w:b/>
          <w:bCs/>
          <w:color w:val="000000" w:themeColor="text1"/>
          <w:sz w:val="22"/>
          <w:szCs w:val="22"/>
        </w:rPr>
      </w:pPr>
      <w:r w:rsidRPr="006714B9">
        <w:rPr>
          <w:rFonts w:asciiTheme="minorHAnsi" w:hAnsiTheme="minorHAnsi" w:cstheme="minorHAnsi"/>
          <w:b/>
          <w:bCs/>
          <w:color w:val="000000" w:themeColor="text1"/>
          <w:sz w:val="22"/>
          <w:szCs w:val="22"/>
        </w:rPr>
        <w:t>Zgodnie ze zmodyfikowanym wzorem umowy</w:t>
      </w:r>
    </w:p>
    <w:p w14:paraId="13A9576D" w14:textId="77777777" w:rsidR="002B1703" w:rsidRPr="006714B9" w:rsidRDefault="002B1703" w:rsidP="000F642D">
      <w:pPr>
        <w:spacing w:after="0" w:line="276" w:lineRule="auto"/>
        <w:ind w:left="142" w:firstLine="709"/>
        <w:jc w:val="both"/>
        <w:rPr>
          <w:rFonts w:eastAsia="Arial" w:cstheme="minorHAnsi"/>
          <w:color w:val="000000" w:themeColor="text1"/>
        </w:rPr>
      </w:pPr>
    </w:p>
    <w:p w14:paraId="740AE976" w14:textId="77777777" w:rsidR="0071192D" w:rsidRPr="006714B9" w:rsidRDefault="0071192D" w:rsidP="000F642D">
      <w:pPr>
        <w:pStyle w:val="Akapitzlist"/>
        <w:numPr>
          <w:ilvl w:val="0"/>
          <w:numId w:val="3"/>
        </w:numPr>
        <w:spacing w:after="0"/>
        <w:ind w:left="142" w:firstLine="709"/>
        <w:jc w:val="both"/>
        <w:rPr>
          <w:rFonts w:eastAsia="Arial" w:cstheme="minorHAnsi"/>
          <w:color w:val="000000" w:themeColor="text1"/>
        </w:rPr>
      </w:pPr>
      <w:r w:rsidRPr="006714B9">
        <w:rPr>
          <w:rFonts w:cstheme="minorHAnsi"/>
          <w:color w:val="000000" w:themeColor="text1"/>
        </w:rPr>
        <w:t>Załącznik nr 7 Wzór umowy §19 Odstąpienie od Umowy</w:t>
      </w:r>
    </w:p>
    <w:p w14:paraId="0440CE3D" w14:textId="77777777" w:rsidR="0071192D" w:rsidRPr="006714B9" w:rsidRDefault="0071192D" w:rsidP="000F642D">
      <w:pPr>
        <w:spacing w:after="0" w:line="276" w:lineRule="auto"/>
        <w:ind w:left="142" w:firstLine="709"/>
        <w:jc w:val="both"/>
        <w:rPr>
          <w:rFonts w:eastAsia="Arial" w:cstheme="minorHAnsi"/>
          <w:color w:val="000000" w:themeColor="text1"/>
        </w:rPr>
      </w:pPr>
      <w:r w:rsidRPr="006714B9">
        <w:rPr>
          <w:rFonts w:eastAsia="Arial" w:cstheme="minorHAnsi"/>
          <w:color w:val="000000" w:themeColor="text1"/>
        </w:rPr>
        <w:lastRenderedPageBreak/>
        <w:t>Wykonawca prosi o potwierdzenie, że w przypadku odstąpienia od Umowy Strony dokonają inwentaryzacji prac oraz uzgodnią, na jej podstawie, wynagrodzenie Wykonawcy.</w:t>
      </w:r>
    </w:p>
    <w:p w14:paraId="491ED6D3" w14:textId="77777777" w:rsidR="009E0CAF" w:rsidRPr="006714B9" w:rsidRDefault="009E0CAF" w:rsidP="009E0CAF">
      <w:pPr>
        <w:pStyle w:val="Default"/>
        <w:spacing w:line="276" w:lineRule="auto"/>
        <w:ind w:left="142" w:firstLine="709"/>
        <w:jc w:val="both"/>
        <w:rPr>
          <w:rFonts w:asciiTheme="minorHAnsi" w:hAnsiTheme="minorHAnsi" w:cstheme="minorHAnsi"/>
          <w:b/>
          <w:bCs/>
          <w:color w:val="000000" w:themeColor="text1"/>
          <w:sz w:val="22"/>
          <w:szCs w:val="22"/>
        </w:rPr>
      </w:pPr>
    </w:p>
    <w:p w14:paraId="67AFFF25" w14:textId="65DC225A" w:rsidR="009E0CAF" w:rsidRPr="006714B9" w:rsidRDefault="009E0CAF" w:rsidP="009E0CAF">
      <w:pPr>
        <w:pStyle w:val="Default"/>
        <w:spacing w:line="276" w:lineRule="auto"/>
        <w:ind w:left="142" w:firstLine="709"/>
        <w:jc w:val="both"/>
        <w:rPr>
          <w:rFonts w:asciiTheme="minorHAnsi" w:hAnsiTheme="minorHAnsi" w:cstheme="minorHAnsi"/>
          <w:b/>
          <w:bCs/>
          <w:color w:val="000000" w:themeColor="text1"/>
          <w:sz w:val="22"/>
          <w:szCs w:val="22"/>
        </w:rPr>
      </w:pPr>
      <w:r w:rsidRPr="006714B9">
        <w:rPr>
          <w:rFonts w:asciiTheme="minorHAnsi" w:hAnsiTheme="minorHAnsi" w:cstheme="minorHAnsi"/>
          <w:b/>
          <w:bCs/>
          <w:color w:val="000000" w:themeColor="text1"/>
          <w:sz w:val="22"/>
          <w:szCs w:val="22"/>
        </w:rPr>
        <w:t>Zgodnie ze zmodyfikowanym wzorem umowy</w:t>
      </w:r>
    </w:p>
    <w:p w14:paraId="437D5EF7" w14:textId="77777777" w:rsidR="000372E0" w:rsidRPr="006714B9" w:rsidRDefault="000372E0" w:rsidP="000F642D">
      <w:pPr>
        <w:spacing w:after="0" w:line="276" w:lineRule="auto"/>
        <w:ind w:left="142" w:firstLine="709"/>
        <w:jc w:val="both"/>
        <w:rPr>
          <w:rFonts w:eastAsia="Arial" w:cstheme="minorHAnsi"/>
          <w:color w:val="000000" w:themeColor="text1"/>
        </w:rPr>
      </w:pPr>
    </w:p>
    <w:p w14:paraId="1199F085" w14:textId="77777777" w:rsidR="0071192D" w:rsidRPr="006714B9" w:rsidRDefault="0071192D" w:rsidP="000F642D">
      <w:pPr>
        <w:pStyle w:val="Akapitzlist"/>
        <w:numPr>
          <w:ilvl w:val="0"/>
          <w:numId w:val="3"/>
        </w:numPr>
        <w:spacing w:after="0"/>
        <w:ind w:left="142" w:firstLine="709"/>
        <w:jc w:val="both"/>
        <w:rPr>
          <w:rFonts w:eastAsia="Arial" w:cstheme="minorHAnsi"/>
          <w:color w:val="000000" w:themeColor="text1"/>
        </w:rPr>
      </w:pPr>
      <w:r w:rsidRPr="006714B9">
        <w:rPr>
          <w:rFonts w:cstheme="minorHAnsi"/>
          <w:color w:val="000000" w:themeColor="text1"/>
        </w:rPr>
        <w:t>Załącznik nr 7 Wzór umowy §19 Odstąpienie od Umowy ust. 1 pkt) 2 złożono wniosek o wszczęcie postępowania egzekucyjnego, likwidacyjnego lub układowego, a także o zawieszenie działalności przedsiębiorstwa</w:t>
      </w:r>
    </w:p>
    <w:p w14:paraId="072E9EA1" w14:textId="77777777" w:rsidR="00125846" w:rsidRPr="006714B9" w:rsidRDefault="00125846" w:rsidP="000F642D">
      <w:pPr>
        <w:spacing w:after="0" w:line="276" w:lineRule="auto"/>
        <w:ind w:left="142" w:firstLine="709"/>
        <w:jc w:val="both"/>
        <w:rPr>
          <w:rFonts w:cstheme="minorHAnsi"/>
          <w:color w:val="000000" w:themeColor="text1"/>
        </w:rPr>
      </w:pPr>
      <w:r w:rsidRPr="006714B9">
        <w:rPr>
          <w:rFonts w:cstheme="minorHAnsi"/>
          <w:color w:val="000000" w:themeColor="text1"/>
        </w:rPr>
        <w:t>Z</w:t>
      </w:r>
      <w:r w:rsidR="0071192D" w:rsidRPr="006714B9">
        <w:rPr>
          <w:rFonts w:cstheme="minorHAnsi"/>
          <w:color w:val="000000" w:themeColor="text1"/>
        </w:rPr>
        <w:t xml:space="preserve"> uwagi na okoliczność, że w świetle art. 58 § 1 </w:t>
      </w:r>
      <w:proofErr w:type="spellStart"/>
      <w:r w:rsidR="0071192D" w:rsidRPr="006714B9">
        <w:rPr>
          <w:rFonts w:cstheme="minorHAnsi"/>
          <w:color w:val="000000" w:themeColor="text1"/>
        </w:rPr>
        <w:t>Kc</w:t>
      </w:r>
      <w:proofErr w:type="spellEnd"/>
      <w:r w:rsidR="0071192D" w:rsidRPr="006714B9">
        <w:rPr>
          <w:rFonts w:cstheme="minorHAnsi"/>
          <w:color w:val="000000" w:themeColor="text1"/>
        </w:rPr>
        <w:t xml:space="preserve"> postanowienie zawarte w § 19 ust. 1 pkt 2 wzoru umowy jest nieważne, Wykonawca wnosił o usunięcie ze wzoru umowy podstawy odstąpienia od umowy, o której mowa § 19 ust. 1 pkt 2.</w:t>
      </w:r>
    </w:p>
    <w:p w14:paraId="3FF0CDE4" w14:textId="77777777" w:rsidR="009E0CAF" w:rsidRPr="006714B9" w:rsidRDefault="009E0CAF" w:rsidP="009E0CAF">
      <w:pPr>
        <w:pStyle w:val="Default"/>
        <w:spacing w:line="276" w:lineRule="auto"/>
        <w:ind w:left="142" w:firstLine="709"/>
        <w:jc w:val="both"/>
        <w:rPr>
          <w:rFonts w:asciiTheme="minorHAnsi" w:hAnsiTheme="minorHAnsi" w:cstheme="minorHAnsi"/>
          <w:b/>
          <w:bCs/>
          <w:color w:val="000000" w:themeColor="text1"/>
          <w:sz w:val="22"/>
          <w:szCs w:val="22"/>
        </w:rPr>
      </w:pPr>
    </w:p>
    <w:p w14:paraId="3F24275B" w14:textId="6906AB91" w:rsidR="009E0CAF" w:rsidRPr="006714B9" w:rsidRDefault="009E0CAF" w:rsidP="009E0CAF">
      <w:pPr>
        <w:pStyle w:val="Default"/>
        <w:spacing w:line="276" w:lineRule="auto"/>
        <w:ind w:left="142" w:firstLine="709"/>
        <w:jc w:val="both"/>
        <w:rPr>
          <w:rFonts w:asciiTheme="minorHAnsi" w:hAnsiTheme="minorHAnsi" w:cstheme="minorHAnsi"/>
          <w:b/>
          <w:bCs/>
          <w:color w:val="000000" w:themeColor="text1"/>
          <w:sz w:val="22"/>
          <w:szCs w:val="22"/>
        </w:rPr>
      </w:pPr>
      <w:r w:rsidRPr="006714B9">
        <w:rPr>
          <w:rFonts w:asciiTheme="minorHAnsi" w:hAnsiTheme="minorHAnsi" w:cstheme="minorHAnsi"/>
          <w:b/>
          <w:bCs/>
          <w:color w:val="000000" w:themeColor="text1"/>
          <w:sz w:val="22"/>
          <w:szCs w:val="22"/>
        </w:rPr>
        <w:t>Zgodnie ze zmodyfikowanym wzorem umowy</w:t>
      </w:r>
    </w:p>
    <w:p w14:paraId="7F1B0774" w14:textId="77777777" w:rsidR="00E05EE4" w:rsidRPr="006714B9" w:rsidRDefault="00E05EE4" w:rsidP="000F642D">
      <w:pPr>
        <w:spacing w:after="0" w:line="276" w:lineRule="auto"/>
        <w:ind w:left="142" w:firstLine="709"/>
        <w:jc w:val="both"/>
        <w:rPr>
          <w:rFonts w:cstheme="minorHAnsi"/>
          <w:color w:val="000000" w:themeColor="text1"/>
        </w:rPr>
      </w:pPr>
    </w:p>
    <w:p w14:paraId="3C5A35F8" w14:textId="38A403B2" w:rsidR="0071192D" w:rsidRPr="006714B9" w:rsidRDefault="0071192D" w:rsidP="000F642D">
      <w:pPr>
        <w:pStyle w:val="Akapitzlist"/>
        <w:numPr>
          <w:ilvl w:val="0"/>
          <w:numId w:val="3"/>
        </w:numPr>
        <w:spacing w:after="0"/>
        <w:ind w:left="142" w:firstLine="709"/>
        <w:jc w:val="both"/>
        <w:rPr>
          <w:rFonts w:eastAsia="Arial" w:cstheme="minorHAnsi"/>
          <w:color w:val="000000" w:themeColor="text1"/>
        </w:rPr>
      </w:pPr>
      <w:r w:rsidRPr="006714B9">
        <w:rPr>
          <w:rFonts w:cstheme="minorHAnsi"/>
          <w:color w:val="000000" w:themeColor="text1"/>
        </w:rPr>
        <w:t>Załącznik nr 7 do SWZ - Wzór umowy §12 Gwarancja pkt. 5.</w:t>
      </w:r>
      <w:r w:rsidRPr="006714B9">
        <w:rPr>
          <w:rFonts w:cstheme="minorHAnsi"/>
          <w:color w:val="000000" w:themeColor="text1"/>
        </w:rPr>
        <w:tab/>
        <w:t>Jeżeli Wykonawca stwierdzi, iż przyczyna Dysfunkcji leży poza Systemem, w szczególności w elemencie infrastruktury Zamawiającego niebędącym elementem przedmiotu Umowy, Wykonawca nie jest zobowiązany do usunięcia Dysfunkcji lecz jest zobowiązany wskazać przyczynę nieprawidłowego działania Systemu poprzez wskazanie elementu, który ją powoduje, a jeżeli to możliwe także podmiotu odpowiedzialnego za usunięcie takiej nieprawidłowości działania Systemu.</w:t>
      </w:r>
    </w:p>
    <w:p w14:paraId="6BD53964" w14:textId="77777777" w:rsidR="0071192D" w:rsidRPr="006714B9" w:rsidRDefault="0071192D" w:rsidP="000F642D">
      <w:pPr>
        <w:pStyle w:val="Akapitzlist"/>
        <w:spacing w:after="0" w:line="276" w:lineRule="auto"/>
        <w:ind w:left="142" w:firstLine="709"/>
        <w:jc w:val="both"/>
        <w:rPr>
          <w:rFonts w:eastAsia="MS Mincho" w:cstheme="minorHAnsi"/>
          <w:color w:val="000000" w:themeColor="text1"/>
        </w:rPr>
      </w:pPr>
    </w:p>
    <w:p w14:paraId="6E07AA69" w14:textId="77777777" w:rsidR="0071192D" w:rsidRPr="006714B9" w:rsidRDefault="0071192D" w:rsidP="000F642D">
      <w:pPr>
        <w:pStyle w:val="Akapitzlist"/>
        <w:spacing w:line="276" w:lineRule="auto"/>
        <w:ind w:left="142" w:firstLine="709"/>
        <w:jc w:val="both"/>
        <w:rPr>
          <w:rFonts w:cstheme="minorHAnsi"/>
          <w:color w:val="000000" w:themeColor="text1"/>
        </w:rPr>
      </w:pPr>
      <w:r w:rsidRPr="006714B9">
        <w:rPr>
          <w:rFonts w:cstheme="minorHAnsi"/>
          <w:color w:val="000000" w:themeColor="text1"/>
        </w:rPr>
        <w:t>Powyższy zapis jest nadużyciem pozycji dominującej Zamawiającego i powoduje dodatkowe koszty związane np. z potencjalną analizą infrastruktury Zamawiającego, które na tym etapie nie są możliwe to skalkulowania w związku z czym wnosimy o usunięcie wpisu „lecz jest zobowiązany wskazać przyczynę nieprawidłowego działania Systemu poprzez wskazanie elementu, który ją powoduje, a jeżeli to możliwe także podmiotu odpowiedzialnego za usunięcie takiej nieprawidłowości działania Systemu.” lub doprecyzowanie „o ile Wykonawca taką przyczynę zidentyfikował”.</w:t>
      </w:r>
    </w:p>
    <w:p w14:paraId="18158B00" w14:textId="77777777" w:rsidR="009E0CAF" w:rsidRPr="006714B9" w:rsidRDefault="009E0CAF" w:rsidP="009E0CAF">
      <w:pPr>
        <w:pStyle w:val="Default"/>
        <w:spacing w:line="276" w:lineRule="auto"/>
        <w:ind w:left="142" w:firstLine="709"/>
        <w:jc w:val="both"/>
        <w:rPr>
          <w:rFonts w:asciiTheme="minorHAnsi" w:hAnsiTheme="minorHAnsi" w:cstheme="minorHAnsi"/>
          <w:b/>
          <w:bCs/>
          <w:color w:val="000000" w:themeColor="text1"/>
          <w:sz w:val="22"/>
          <w:szCs w:val="22"/>
        </w:rPr>
      </w:pPr>
      <w:r w:rsidRPr="006714B9">
        <w:rPr>
          <w:rFonts w:asciiTheme="minorHAnsi" w:hAnsiTheme="minorHAnsi" w:cstheme="minorHAnsi"/>
          <w:b/>
          <w:bCs/>
          <w:color w:val="000000" w:themeColor="text1"/>
          <w:sz w:val="22"/>
          <w:szCs w:val="22"/>
        </w:rPr>
        <w:t>Zgodnie ze zmodyfikowanym wzorem umowy</w:t>
      </w:r>
    </w:p>
    <w:p w14:paraId="37216C5D" w14:textId="77777777" w:rsidR="0071192D" w:rsidRPr="006714B9" w:rsidRDefault="0071192D" w:rsidP="000F642D">
      <w:pPr>
        <w:pStyle w:val="Akapitzlist"/>
        <w:spacing w:line="276" w:lineRule="auto"/>
        <w:ind w:left="142" w:firstLine="709"/>
        <w:jc w:val="both"/>
        <w:rPr>
          <w:rFonts w:cstheme="minorHAnsi"/>
          <w:color w:val="000000" w:themeColor="text1"/>
        </w:rPr>
      </w:pPr>
    </w:p>
    <w:p w14:paraId="18470D1F" w14:textId="6256C888" w:rsidR="0071192D" w:rsidRPr="006714B9" w:rsidRDefault="0071192D" w:rsidP="000F642D">
      <w:pPr>
        <w:pStyle w:val="Akapitzlist"/>
        <w:numPr>
          <w:ilvl w:val="0"/>
          <w:numId w:val="3"/>
        </w:numPr>
        <w:spacing w:after="0"/>
        <w:ind w:left="142" w:firstLine="709"/>
        <w:jc w:val="both"/>
        <w:rPr>
          <w:rFonts w:eastAsia="MS Mincho" w:cstheme="minorHAnsi"/>
          <w:color w:val="000000" w:themeColor="text1"/>
        </w:rPr>
      </w:pPr>
      <w:r w:rsidRPr="006714B9">
        <w:rPr>
          <w:rFonts w:cstheme="minorHAnsi"/>
          <w:color w:val="000000" w:themeColor="text1"/>
        </w:rPr>
        <w:t xml:space="preserve">Załącznik nr 7 do SWZ </w:t>
      </w:r>
      <w:r w:rsidR="009E0CAF" w:rsidRPr="006714B9">
        <w:rPr>
          <w:rFonts w:cstheme="minorHAnsi"/>
          <w:color w:val="000000" w:themeColor="text1"/>
        </w:rPr>
        <w:t>–</w:t>
      </w:r>
      <w:r w:rsidRPr="006714B9">
        <w:rPr>
          <w:rFonts w:cstheme="minorHAnsi"/>
          <w:color w:val="000000" w:themeColor="text1"/>
        </w:rPr>
        <w:t xml:space="preserve"> Wzór umowy §12 Gwarancja pkt. 9.</w:t>
      </w:r>
      <w:r w:rsidRPr="006714B9">
        <w:rPr>
          <w:rFonts w:cstheme="minorHAnsi"/>
          <w:color w:val="000000" w:themeColor="text1"/>
        </w:rPr>
        <w:tab/>
        <w:t>W razie otrzymania przez Wykonawcę zgłoszenia Wykonawca zobowiązany będzie do podjęcia działań zmierzających do usunięcia Dysfunkcji. Wykonawca jest zobowiązany do poinformowania Zamawiającego o podjęciu działań w Czasie Reakcji.</w:t>
      </w:r>
    </w:p>
    <w:p w14:paraId="78CF0FDC" w14:textId="77777777" w:rsidR="0071192D" w:rsidRPr="006714B9" w:rsidRDefault="0071192D" w:rsidP="000F642D">
      <w:pPr>
        <w:spacing w:line="276" w:lineRule="auto"/>
        <w:ind w:left="142" w:firstLine="709"/>
        <w:jc w:val="both"/>
        <w:rPr>
          <w:rFonts w:cstheme="minorHAnsi"/>
          <w:color w:val="000000" w:themeColor="text1"/>
        </w:rPr>
      </w:pPr>
      <w:r w:rsidRPr="006714B9">
        <w:rPr>
          <w:rFonts w:cstheme="minorHAnsi"/>
          <w:color w:val="000000" w:themeColor="text1"/>
        </w:rPr>
        <w:t>Prosimy o potwierdzenie, że Zamawiający uzna punkt za spełniony w przypadku, którym otrzyma poprzez portal zgłoszeń potwierdzenie o zarejestrowaniu przesłanego zgłoszenia.</w:t>
      </w:r>
    </w:p>
    <w:p w14:paraId="49E90D44" w14:textId="684F31B4" w:rsidR="00083617" w:rsidRPr="006714B9" w:rsidRDefault="00B57E05" w:rsidP="000F642D">
      <w:pPr>
        <w:spacing w:line="276" w:lineRule="auto"/>
        <w:ind w:left="142" w:firstLine="709"/>
        <w:jc w:val="both"/>
        <w:rPr>
          <w:rFonts w:cstheme="minorHAnsi"/>
          <w:b/>
          <w:bCs/>
          <w:color w:val="000000" w:themeColor="text1"/>
        </w:rPr>
      </w:pPr>
      <w:r w:rsidRPr="006714B9">
        <w:rPr>
          <w:rFonts w:cstheme="minorHAnsi"/>
          <w:b/>
          <w:bCs/>
          <w:color w:val="000000" w:themeColor="text1"/>
        </w:rPr>
        <w:lastRenderedPageBreak/>
        <w:t>Zamawiający potwierdza</w:t>
      </w:r>
    </w:p>
    <w:p w14:paraId="38A4AC14" w14:textId="77777777" w:rsidR="0071192D" w:rsidRPr="006714B9" w:rsidRDefault="0071192D" w:rsidP="000F642D">
      <w:pPr>
        <w:pStyle w:val="Akapitzlist"/>
        <w:numPr>
          <w:ilvl w:val="0"/>
          <w:numId w:val="3"/>
        </w:numPr>
        <w:spacing w:after="0"/>
        <w:ind w:left="142" w:firstLine="709"/>
        <w:jc w:val="both"/>
        <w:rPr>
          <w:rFonts w:eastAsia="MS Mincho" w:cstheme="minorHAnsi"/>
          <w:color w:val="000000" w:themeColor="text1"/>
        </w:rPr>
      </w:pPr>
      <w:r w:rsidRPr="006714B9">
        <w:rPr>
          <w:rFonts w:cstheme="minorHAnsi"/>
          <w:color w:val="000000" w:themeColor="text1"/>
        </w:rPr>
        <w:t>Załącznik nr 3 do Umowy Szczegółowy opis warunków gwarancji na usługę wdrożenia pkt.5 Godziny robocze – czas pracy liczony w Dni Robocze w godzinach 7:00 – 15:00.</w:t>
      </w:r>
    </w:p>
    <w:p w14:paraId="206A4718" w14:textId="77777777" w:rsidR="0071192D" w:rsidRPr="006714B9" w:rsidRDefault="0071192D" w:rsidP="000F642D">
      <w:pPr>
        <w:spacing w:line="276" w:lineRule="auto"/>
        <w:ind w:left="142" w:firstLine="709"/>
        <w:jc w:val="both"/>
        <w:rPr>
          <w:rFonts w:cstheme="minorHAnsi"/>
          <w:b/>
          <w:bCs/>
          <w:color w:val="000000" w:themeColor="text1"/>
        </w:rPr>
      </w:pPr>
      <w:r w:rsidRPr="006714B9">
        <w:rPr>
          <w:rFonts w:cstheme="minorHAnsi"/>
          <w:color w:val="000000" w:themeColor="text1"/>
        </w:rPr>
        <w:t>W odniesieniu do Załącznika nr 4  §1 pkt. 19) prosimy o jednoznaczną informację w zakresie przedziału Godzin roboczy czy zwierają się one między 7:00 – 15:00 czy 7:30 – 15:30?</w:t>
      </w:r>
    </w:p>
    <w:p w14:paraId="106A8A2B" w14:textId="73AD8E34" w:rsidR="00DB056F" w:rsidRPr="006714B9" w:rsidRDefault="00DB056F" w:rsidP="000F642D">
      <w:pPr>
        <w:spacing w:line="276" w:lineRule="auto"/>
        <w:ind w:left="142" w:firstLine="709"/>
        <w:jc w:val="both"/>
        <w:rPr>
          <w:rFonts w:cstheme="minorHAnsi"/>
          <w:color w:val="000000" w:themeColor="text1"/>
        </w:rPr>
      </w:pPr>
      <w:r w:rsidRPr="006714B9">
        <w:rPr>
          <w:rFonts w:cstheme="minorHAnsi"/>
          <w:b/>
          <w:bCs/>
          <w:color w:val="000000" w:themeColor="text1"/>
        </w:rPr>
        <w:t>07:00 d0 15:00</w:t>
      </w:r>
    </w:p>
    <w:p w14:paraId="283636AB" w14:textId="68590FA8" w:rsidR="0071192D" w:rsidRPr="006714B9" w:rsidRDefault="0071192D" w:rsidP="000F642D">
      <w:pPr>
        <w:pStyle w:val="Akapitzlist"/>
        <w:numPr>
          <w:ilvl w:val="0"/>
          <w:numId w:val="3"/>
        </w:numPr>
        <w:spacing w:after="0"/>
        <w:ind w:left="142" w:firstLine="709"/>
        <w:jc w:val="both"/>
        <w:rPr>
          <w:rFonts w:eastAsia="MS Mincho" w:cstheme="minorHAnsi"/>
          <w:color w:val="000000" w:themeColor="text1"/>
        </w:rPr>
      </w:pPr>
      <w:r w:rsidRPr="006714B9">
        <w:rPr>
          <w:rFonts w:cstheme="minorHAnsi"/>
          <w:color w:val="000000" w:themeColor="text1"/>
        </w:rPr>
        <w:t xml:space="preserve">Załącznik nr 3 do Umowy Szczegółowy opis warunków gwarancji na usługę wdrożenia pkt Usterka </w:t>
      </w:r>
      <w:r w:rsidR="009E0CAF" w:rsidRPr="006714B9">
        <w:rPr>
          <w:rFonts w:cstheme="minorHAnsi"/>
          <w:color w:val="000000" w:themeColor="text1"/>
        </w:rPr>
        <w:t>–</w:t>
      </w:r>
      <w:r w:rsidRPr="006714B9">
        <w:rPr>
          <w:rFonts w:cstheme="minorHAnsi"/>
          <w:color w:val="000000" w:themeColor="text1"/>
        </w:rPr>
        <w:t xml:space="preserve"> zakłócenie działania oprogramowania, polegające na nienależytym działaniu jego części, nie ograniczające działania całego systemu; nie mające istotnego wpływu na zastosowanie oprogramowania i nie będące awarią lub błędem.</w:t>
      </w:r>
    </w:p>
    <w:p w14:paraId="42DBF485" w14:textId="7CF06586" w:rsidR="0071192D" w:rsidRPr="006714B9" w:rsidRDefault="0071192D" w:rsidP="000F642D">
      <w:pPr>
        <w:spacing w:line="276" w:lineRule="auto"/>
        <w:ind w:left="142" w:firstLine="709"/>
        <w:jc w:val="both"/>
        <w:rPr>
          <w:rFonts w:cstheme="minorHAnsi"/>
          <w:b/>
          <w:bCs/>
          <w:color w:val="000000" w:themeColor="text1"/>
        </w:rPr>
      </w:pPr>
      <w:r w:rsidRPr="006714B9">
        <w:rPr>
          <w:rFonts w:cstheme="minorHAnsi"/>
          <w:color w:val="000000" w:themeColor="text1"/>
        </w:rPr>
        <w:t xml:space="preserve">Z uwagi na niejednoznaczność definicji prosimy o wyjaśnienie co Zamawiający rozumie pod pojęciem nienależytym działaniu bądź modyfikację przyjętej definicji nadając jej brzmienie:  Usterka </w:t>
      </w:r>
      <w:r w:rsidR="009E0CAF" w:rsidRPr="006714B9">
        <w:rPr>
          <w:rFonts w:cstheme="minorHAnsi"/>
          <w:color w:val="000000" w:themeColor="text1"/>
        </w:rPr>
        <w:t>–</w:t>
      </w:r>
      <w:r w:rsidRPr="006714B9">
        <w:rPr>
          <w:rFonts w:cstheme="minorHAnsi"/>
          <w:color w:val="000000" w:themeColor="text1"/>
        </w:rPr>
        <w:t xml:space="preserve"> zakłócenie działania oprogramowania mimo identyfikacji którego Aplikacja nadal funkcjonuje lecz jej eksploatacja jest uciążliwa, skomplikowana lub spowolniona, a jej usunięcie wymaga wykonania prac programistycznych i nie będąca awarią lub błędem</w:t>
      </w:r>
    </w:p>
    <w:p w14:paraId="7E3472A6" w14:textId="0974FA80" w:rsidR="00A34E3B" w:rsidRPr="006714B9" w:rsidRDefault="00A34E3B" w:rsidP="000F642D">
      <w:pPr>
        <w:spacing w:line="276" w:lineRule="auto"/>
        <w:ind w:left="142" w:firstLine="709"/>
        <w:jc w:val="both"/>
        <w:rPr>
          <w:rFonts w:cstheme="minorHAnsi"/>
          <w:color w:val="000000" w:themeColor="text1"/>
        </w:rPr>
      </w:pPr>
      <w:r w:rsidRPr="006714B9">
        <w:rPr>
          <w:rFonts w:cstheme="minorHAnsi"/>
          <w:b/>
          <w:bCs/>
          <w:color w:val="000000" w:themeColor="text1"/>
        </w:rPr>
        <w:t>Zgodnie z SWZ.</w:t>
      </w:r>
    </w:p>
    <w:p w14:paraId="0B406737" w14:textId="77777777" w:rsidR="0071192D" w:rsidRPr="006714B9" w:rsidRDefault="0071192D" w:rsidP="000F642D">
      <w:pPr>
        <w:pStyle w:val="Akapitzlist"/>
        <w:numPr>
          <w:ilvl w:val="0"/>
          <w:numId w:val="3"/>
        </w:numPr>
        <w:spacing w:after="0"/>
        <w:ind w:left="142" w:firstLine="709"/>
        <w:jc w:val="both"/>
        <w:rPr>
          <w:rFonts w:eastAsia="MS Mincho" w:cstheme="minorHAnsi"/>
          <w:color w:val="000000" w:themeColor="text1"/>
        </w:rPr>
      </w:pPr>
      <w:r w:rsidRPr="006714B9">
        <w:rPr>
          <w:rFonts w:cstheme="minorHAnsi"/>
          <w:color w:val="000000" w:themeColor="text1"/>
        </w:rPr>
        <w:t>Załącznik nr 3 do Umowy Szczegółowy opis warunków gwarancji na usługę wdrożenia</w:t>
      </w:r>
    </w:p>
    <w:p w14:paraId="40C454BD" w14:textId="65E71E10" w:rsidR="0071192D" w:rsidRPr="006714B9" w:rsidRDefault="0071192D" w:rsidP="000F642D">
      <w:pPr>
        <w:spacing w:before="0" w:after="0" w:line="276" w:lineRule="auto"/>
        <w:ind w:left="142" w:firstLine="709"/>
        <w:jc w:val="both"/>
        <w:rPr>
          <w:rFonts w:cstheme="minorHAnsi"/>
          <w:color w:val="000000" w:themeColor="text1"/>
        </w:rPr>
      </w:pPr>
      <w:r w:rsidRPr="006714B9">
        <w:rPr>
          <w:rFonts w:cstheme="minorHAnsi"/>
          <w:color w:val="000000" w:themeColor="text1"/>
        </w:rPr>
        <w:t>Wykonawca zwraca uwagę, iż zakresem gwarancji objęte są: awarie, błędy, stan krytyczny, usterka dotyczące oprogramowania, bądź działań Wykonawcy. Prosimy zatem o potwierdzenie, że z definicji w/w wyłączone są okoliczności</w:t>
      </w:r>
      <w:r w:rsidR="00125846" w:rsidRPr="006714B9">
        <w:rPr>
          <w:rFonts w:cstheme="minorHAnsi"/>
          <w:color w:val="000000" w:themeColor="text1"/>
        </w:rPr>
        <w:t>:</w:t>
      </w:r>
    </w:p>
    <w:p w14:paraId="46F3B37F" w14:textId="77777777" w:rsidR="0071192D" w:rsidRPr="006714B9" w:rsidRDefault="0071192D" w:rsidP="000F642D">
      <w:pPr>
        <w:spacing w:before="0" w:after="0" w:line="276" w:lineRule="auto"/>
        <w:ind w:left="142" w:firstLine="709"/>
        <w:jc w:val="both"/>
        <w:rPr>
          <w:rFonts w:cstheme="minorHAnsi"/>
          <w:color w:val="000000" w:themeColor="text1"/>
        </w:rPr>
      </w:pPr>
      <w:r w:rsidRPr="006714B9">
        <w:rPr>
          <w:rFonts w:cstheme="minorHAnsi"/>
          <w:color w:val="000000" w:themeColor="text1"/>
        </w:rPr>
        <w:t>- zastosowanie Systemu w sposób niezgodny z przeznaczeniem lub dokumentacją,</w:t>
      </w:r>
    </w:p>
    <w:p w14:paraId="0E39EB01" w14:textId="77777777" w:rsidR="0071192D" w:rsidRPr="006714B9" w:rsidRDefault="0071192D" w:rsidP="000F642D">
      <w:pPr>
        <w:spacing w:before="0" w:after="0" w:line="276" w:lineRule="auto"/>
        <w:ind w:left="142" w:firstLine="709"/>
        <w:jc w:val="both"/>
        <w:rPr>
          <w:rFonts w:cstheme="minorHAnsi"/>
          <w:color w:val="000000" w:themeColor="text1"/>
        </w:rPr>
      </w:pPr>
      <w:r w:rsidRPr="006714B9">
        <w:rPr>
          <w:rFonts w:cstheme="minorHAnsi"/>
          <w:color w:val="000000" w:themeColor="text1"/>
        </w:rPr>
        <w:t>- wprowadzenie przez Użytkownika nieprawidłowych danych,</w:t>
      </w:r>
    </w:p>
    <w:p w14:paraId="5EF92D00" w14:textId="77777777" w:rsidR="0071192D" w:rsidRPr="006714B9" w:rsidRDefault="0071192D" w:rsidP="000F642D">
      <w:pPr>
        <w:spacing w:before="0" w:after="0" w:line="276" w:lineRule="auto"/>
        <w:ind w:left="142" w:firstLine="709"/>
        <w:jc w:val="both"/>
        <w:rPr>
          <w:rFonts w:cstheme="minorHAnsi"/>
          <w:color w:val="000000" w:themeColor="text1"/>
        </w:rPr>
      </w:pPr>
      <w:r w:rsidRPr="006714B9">
        <w:rPr>
          <w:rFonts w:cstheme="minorHAnsi"/>
          <w:color w:val="000000" w:themeColor="text1"/>
        </w:rPr>
        <w:t>- uszkodzenia Nośników danych,</w:t>
      </w:r>
    </w:p>
    <w:p w14:paraId="18403637" w14:textId="77777777" w:rsidR="0071192D" w:rsidRPr="006714B9" w:rsidRDefault="0071192D" w:rsidP="000F642D">
      <w:pPr>
        <w:spacing w:before="0" w:after="0" w:line="276" w:lineRule="auto"/>
        <w:ind w:left="142" w:firstLine="709"/>
        <w:jc w:val="both"/>
        <w:rPr>
          <w:rFonts w:cstheme="minorHAnsi"/>
          <w:color w:val="000000" w:themeColor="text1"/>
        </w:rPr>
      </w:pPr>
      <w:r w:rsidRPr="006714B9">
        <w:rPr>
          <w:rFonts w:cstheme="minorHAnsi"/>
          <w:color w:val="000000" w:themeColor="text1"/>
        </w:rPr>
        <w:t>- wszelkie działania ZAMAWIAJĄCEGO lub osób trzecich polegające na modyfikacji lub ingerencji w Oprogramowanie</w:t>
      </w:r>
    </w:p>
    <w:p w14:paraId="726C8DF4" w14:textId="77777777" w:rsidR="0071192D" w:rsidRPr="006714B9" w:rsidRDefault="0071192D" w:rsidP="000F642D">
      <w:pPr>
        <w:spacing w:before="0" w:after="0" w:line="276" w:lineRule="auto"/>
        <w:ind w:left="142" w:firstLine="709"/>
        <w:jc w:val="both"/>
        <w:rPr>
          <w:rFonts w:cstheme="minorHAnsi"/>
          <w:color w:val="000000" w:themeColor="text1"/>
        </w:rPr>
      </w:pPr>
      <w:r w:rsidRPr="006714B9">
        <w:rPr>
          <w:rFonts w:cstheme="minorHAnsi"/>
          <w:color w:val="000000" w:themeColor="text1"/>
        </w:rPr>
        <w:t>- wszelkie działania ZAMAWIAJĄCEGO lub osób trzecich ingerujące w oprogramowanie, z którym Oprogramowanie zostało zintegrowane w zakresie wywołującym skutki dla tej integracji (sterowniki laboratoryjne, interfejsy HL7, interfejsy DICOM, web service, inne).</w:t>
      </w:r>
    </w:p>
    <w:p w14:paraId="268B4086" w14:textId="77777777" w:rsidR="008E0389" w:rsidRPr="006714B9" w:rsidRDefault="008E0389" w:rsidP="000F642D">
      <w:pPr>
        <w:spacing w:before="0" w:after="0" w:line="276" w:lineRule="auto"/>
        <w:ind w:left="142" w:firstLine="709"/>
        <w:jc w:val="both"/>
        <w:rPr>
          <w:rFonts w:cstheme="minorHAnsi"/>
          <w:color w:val="000000" w:themeColor="text1"/>
        </w:rPr>
      </w:pPr>
    </w:p>
    <w:p w14:paraId="4D678CFA" w14:textId="276553C5" w:rsidR="00E8747D" w:rsidRPr="006714B9" w:rsidRDefault="008E0389" w:rsidP="000F642D">
      <w:pPr>
        <w:spacing w:before="0" w:after="0" w:line="276" w:lineRule="auto"/>
        <w:ind w:left="142" w:firstLine="709"/>
        <w:jc w:val="both"/>
        <w:rPr>
          <w:rFonts w:cstheme="minorHAnsi"/>
          <w:color w:val="000000" w:themeColor="text1"/>
        </w:rPr>
      </w:pPr>
      <w:r w:rsidRPr="006714B9">
        <w:rPr>
          <w:rFonts w:cstheme="minorHAnsi"/>
          <w:color w:val="000000" w:themeColor="text1"/>
        </w:rPr>
        <w:t>Zamawiający potwierdza</w:t>
      </w:r>
    </w:p>
    <w:p w14:paraId="06C54B14" w14:textId="77777777" w:rsidR="0071192D" w:rsidRPr="006714B9" w:rsidRDefault="0071192D" w:rsidP="000F642D">
      <w:pPr>
        <w:pStyle w:val="Akapitzlist"/>
        <w:numPr>
          <w:ilvl w:val="0"/>
          <w:numId w:val="3"/>
        </w:numPr>
        <w:spacing w:after="0"/>
        <w:ind w:left="142" w:firstLine="709"/>
        <w:jc w:val="both"/>
        <w:rPr>
          <w:rFonts w:cstheme="minorHAnsi"/>
          <w:color w:val="000000" w:themeColor="text1"/>
        </w:rPr>
      </w:pPr>
      <w:r w:rsidRPr="006714B9">
        <w:rPr>
          <w:rFonts w:cstheme="minorHAnsi"/>
          <w:color w:val="000000" w:themeColor="text1"/>
        </w:rPr>
        <w:t>Załącznik nr 3 do Umowy Zakres usług w ramach gwarancji pkt.3 Świadczenie Pomocy Telefonicznej przy eksploatacji Systemu w Dni Robocze w Godzinach Roboczych.</w:t>
      </w:r>
    </w:p>
    <w:p w14:paraId="59DDEC92" w14:textId="77777777" w:rsidR="0071192D" w:rsidRPr="006714B9" w:rsidRDefault="0071192D" w:rsidP="000F642D">
      <w:pPr>
        <w:spacing w:line="276" w:lineRule="auto"/>
        <w:ind w:left="142" w:firstLine="709"/>
        <w:jc w:val="both"/>
        <w:rPr>
          <w:rFonts w:cstheme="minorHAnsi"/>
          <w:color w:val="000000" w:themeColor="text1"/>
        </w:rPr>
      </w:pPr>
      <w:r w:rsidRPr="006714B9">
        <w:rPr>
          <w:rFonts w:cstheme="minorHAnsi"/>
          <w:color w:val="000000" w:themeColor="text1"/>
        </w:rPr>
        <w:t xml:space="preserve">Prosimy o potwierdzenie, że pomoc Telefoniczna ma być świadczona Administratorom. </w:t>
      </w:r>
    </w:p>
    <w:p w14:paraId="2F098298" w14:textId="1180FE74" w:rsidR="00CE6DA1" w:rsidRPr="006714B9" w:rsidRDefault="00CE6DA1" w:rsidP="000F642D">
      <w:pPr>
        <w:spacing w:line="276" w:lineRule="auto"/>
        <w:ind w:left="142" w:firstLine="709"/>
        <w:jc w:val="both"/>
        <w:rPr>
          <w:rFonts w:cstheme="minorHAnsi"/>
          <w:b/>
          <w:bCs/>
          <w:color w:val="000000" w:themeColor="text1"/>
        </w:rPr>
      </w:pPr>
      <w:r w:rsidRPr="006714B9">
        <w:rPr>
          <w:rFonts w:cstheme="minorHAnsi"/>
          <w:b/>
          <w:bCs/>
          <w:color w:val="000000" w:themeColor="text1"/>
        </w:rPr>
        <w:t>Zamawiający potwierdza.</w:t>
      </w:r>
    </w:p>
    <w:p w14:paraId="31C9809F" w14:textId="77777777" w:rsidR="0071192D" w:rsidRPr="006714B9" w:rsidRDefault="0071192D" w:rsidP="000F642D">
      <w:pPr>
        <w:pStyle w:val="Akapitzlist"/>
        <w:numPr>
          <w:ilvl w:val="0"/>
          <w:numId w:val="3"/>
        </w:numPr>
        <w:spacing w:after="0"/>
        <w:ind w:left="142" w:firstLine="709"/>
        <w:jc w:val="both"/>
        <w:rPr>
          <w:rFonts w:eastAsia="MS Mincho" w:cstheme="minorHAnsi"/>
          <w:color w:val="000000" w:themeColor="text1"/>
        </w:rPr>
      </w:pPr>
      <w:r w:rsidRPr="006714B9">
        <w:rPr>
          <w:rFonts w:cstheme="minorHAnsi"/>
          <w:color w:val="000000" w:themeColor="text1"/>
        </w:rPr>
        <w:lastRenderedPageBreak/>
        <w:t>Załącznik nr 3 do Umowy Zakres usług w ramach gwarancji pkt. 5. Wsparcie Zamawiającego w planowaniu rozbudowy Systemu w zakresie oceny i rekomendacji zmian w odpowiedzi na zmieniające się potrzeby Zamawiającego w zakresie świadczonych usług.</w:t>
      </w:r>
    </w:p>
    <w:p w14:paraId="1A58169A" w14:textId="77777777" w:rsidR="0071192D" w:rsidRPr="006714B9" w:rsidRDefault="0071192D" w:rsidP="000F642D">
      <w:pPr>
        <w:spacing w:line="276" w:lineRule="auto"/>
        <w:ind w:left="142" w:firstLine="709"/>
        <w:jc w:val="both"/>
        <w:rPr>
          <w:rFonts w:cstheme="minorHAnsi"/>
          <w:b/>
          <w:bCs/>
          <w:color w:val="000000" w:themeColor="text1"/>
        </w:rPr>
      </w:pPr>
      <w:r w:rsidRPr="006714B9">
        <w:rPr>
          <w:rFonts w:cstheme="minorHAnsi"/>
          <w:color w:val="000000" w:themeColor="text1"/>
        </w:rPr>
        <w:t>Prosimy o potwierdzenie, że powyższe usługi mają być świadczone w ramach Wizyt ewaluacyjnych. W przypadku odpowiedzi odmownej, zapis ten będzie skutkował doszacowaniem przez Wykonawcę dodatkowych kosztów do oferty, do facto niemożliwych do realnego oszacowania na etapie składania oferty.</w:t>
      </w:r>
    </w:p>
    <w:p w14:paraId="44CB747C" w14:textId="7C87FE76" w:rsidR="004E44C0" w:rsidRPr="006714B9" w:rsidRDefault="004E44C0" w:rsidP="000F642D">
      <w:pPr>
        <w:spacing w:line="276" w:lineRule="auto"/>
        <w:ind w:left="142" w:firstLine="709"/>
        <w:jc w:val="both"/>
        <w:rPr>
          <w:rFonts w:cstheme="minorHAnsi"/>
          <w:color w:val="000000" w:themeColor="text1"/>
        </w:rPr>
      </w:pPr>
      <w:r w:rsidRPr="006714B9">
        <w:rPr>
          <w:rFonts w:cstheme="minorHAnsi"/>
          <w:b/>
          <w:bCs/>
          <w:color w:val="000000" w:themeColor="text1"/>
        </w:rPr>
        <w:t>Zamawiający potwierdza</w:t>
      </w:r>
    </w:p>
    <w:p w14:paraId="4067C652" w14:textId="77777777" w:rsidR="0071192D" w:rsidRPr="006714B9" w:rsidRDefault="0071192D" w:rsidP="000F642D">
      <w:pPr>
        <w:pStyle w:val="Akapitzlist"/>
        <w:numPr>
          <w:ilvl w:val="0"/>
          <w:numId w:val="3"/>
        </w:numPr>
        <w:spacing w:after="0"/>
        <w:ind w:left="142" w:firstLine="709"/>
        <w:jc w:val="both"/>
        <w:rPr>
          <w:rFonts w:eastAsia="MS Mincho" w:cstheme="minorHAnsi"/>
          <w:color w:val="000000" w:themeColor="text1"/>
        </w:rPr>
      </w:pPr>
      <w:r w:rsidRPr="006714B9">
        <w:rPr>
          <w:rFonts w:cstheme="minorHAnsi"/>
          <w:color w:val="000000" w:themeColor="text1"/>
        </w:rPr>
        <w:t xml:space="preserve">Załącznik nr 3 do Umowy Warunki zdalnego dostępu Wykonawcy do zasobów Zamawiającego pkt.1 </w:t>
      </w:r>
      <w:r w:rsidRPr="006714B9">
        <w:rPr>
          <w:rFonts w:eastAsia="Times New Roman" w:cstheme="minorHAnsi"/>
          <w:color w:val="000000" w:themeColor="text1"/>
          <w:lang w:eastAsia="pl-PL"/>
        </w:rPr>
        <w:t xml:space="preserve">Zamawiający udostępni Wykonawcy zdalny dostęp </w:t>
      </w:r>
      <w:bookmarkStart w:id="5" w:name="_Hlk61527795"/>
      <w:r w:rsidRPr="006714B9">
        <w:rPr>
          <w:rFonts w:eastAsia="Times New Roman" w:cstheme="minorHAnsi"/>
          <w:color w:val="000000" w:themeColor="text1"/>
          <w:lang w:eastAsia="pl-PL"/>
        </w:rPr>
        <w:t>do zasobów na czas realizacji zgłoszenia serwisowego</w:t>
      </w:r>
      <w:bookmarkEnd w:id="5"/>
      <w:r w:rsidRPr="006714B9">
        <w:rPr>
          <w:rFonts w:eastAsia="Times New Roman" w:cstheme="minorHAnsi"/>
          <w:color w:val="000000" w:themeColor="text1"/>
          <w:lang w:eastAsia="pl-PL"/>
        </w:rPr>
        <w:t>.</w:t>
      </w:r>
    </w:p>
    <w:p w14:paraId="6830105A" w14:textId="77777777" w:rsidR="0071192D" w:rsidRPr="006714B9" w:rsidRDefault="0071192D" w:rsidP="000F642D">
      <w:pPr>
        <w:spacing w:line="276" w:lineRule="auto"/>
        <w:ind w:left="142" w:firstLine="709"/>
        <w:jc w:val="both"/>
        <w:rPr>
          <w:rFonts w:eastAsia="Times New Roman" w:cstheme="minorHAnsi"/>
          <w:b/>
          <w:bCs/>
          <w:color w:val="000000" w:themeColor="text1"/>
          <w:lang w:eastAsia="pl-PL"/>
        </w:rPr>
      </w:pPr>
      <w:r w:rsidRPr="006714B9">
        <w:rPr>
          <w:rFonts w:cstheme="minorHAnsi"/>
          <w:color w:val="000000" w:themeColor="text1"/>
        </w:rPr>
        <w:t xml:space="preserve">Prosimy o potwierdzenie, że czas oczekiwania na dostęp zdalny </w:t>
      </w:r>
      <w:r w:rsidRPr="006714B9">
        <w:rPr>
          <w:rFonts w:eastAsia="Times New Roman" w:cstheme="minorHAnsi"/>
          <w:color w:val="000000" w:themeColor="text1"/>
          <w:lang w:eastAsia="pl-PL"/>
        </w:rPr>
        <w:t xml:space="preserve">do zasobów na potrzeby realizacji zgłoszenia serwisowego nie wlicza się do czasu naprawy. </w:t>
      </w:r>
    </w:p>
    <w:p w14:paraId="65FD9041" w14:textId="01E78C09" w:rsidR="00C479F4" w:rsidRPr="006714B9" w:rsidRDefault="00C479F4" w:rsidP="000F642D">
      <w:pPr>
        <w:spacing w:line="276" w:lineRule="auto"/>
        <w:ind w:left="142" w:firstLine="709"/>
        <w:jc w:val="both"/>
        <w:rPr>
          <w:rFonts w:cstheme="minorHAnsi"/>
          <w:color w:val="000000" w:themeColor="text1"/>
        </w:rPr>
      </w:pPr>
      <w:r w:rsidRPr="006714B9">
        <w:rPr>
          <w:rFonts w:eastAsia="Times New Roman" w:cstheme="minorHAnsi"/>
          <w:b/>
          <w:bCs/>
          <w:color w:val="000000" w:themeColor="text1"/>
          <w:lang w:eastAsia="pl-PL"/>
        </w:rPr>
        <w:t xml:space="preserve">Dostęp zdalny zostanie uruchomiony na cały czas </w:t>
      </w:r>
      <w:r w:rsidR="0018670F" w:rsidRPr="006714B9">
        <w:rPr>
          <w:rFonts w:eastAsia="Times New Roman" w:cstheme="minorHAnsi"/>
          <w:b/>
          <w:bCs/>
          <w:color w:val="000000" w:themeColor="text1"/>
          <w:lang w:eastAsia="pl-PL"/>
        </w:rPr>
        <w:t>działania systemu dla prac serwisowych realizowanych przez Wykonawcę.</w:t>
      </w:r>
    </w:p>
    <w:p w14:paraId="16F0415D" w14:textId="77777777" w:rsidR="0071192D" w:rsidRPr="006714B9" w:rsidRDefault="0071192D" w:rsidP="000F642D">
      <w:pPr>
        <w:pStyle w:val="Akapitzlist"/>
        <w:numPr>
          <w:ilvl w:val="0"/>
          <w:numId w:val="3"/>
        </w:numPr>
        <w:spacing w:after="0"/>
        <w:ind w:left="142" w:firstLine="709"/>
        <w:jc w:val="both"/>
        <w:rPr>
          <w:rFonts w:eastAsia="MS Mincho" w:cstheme="minorHAnsi"/>
          <w:color w:val="000000" w:themeColor="text1"/>
        </w:rPr>
      </w:pPr>
      <w:r w:rsidRPr="006714B9">
        <w:rPr>
          <w:rFonts w:cstheme="minorHAnsi"/>
          <w:color w:val="000000" w:themeColor="text1"/>
        </w:rPr>
        <w:t xml:space="preserve">Załącznik nr 3 do Umowy Warunki zdalnego dostępu Wykonawcy do zasobów Zamawiającego pkt.2. </w:t>
      </w:r>
      <w:r w:rsidRPr="006714B9">
        <w:rPr>
          <w:rFonts w:eastAsia="Times New Roman" w:cstheme="minorHAnsi"/>
          <w:color w:val="000000" w:themeColor="text1"/>
          <w:lang w:eastAsia="pl-PL"/>
        </w:rPr>
        <w:t>Bezpośredni dostęp do Systemu Zamawiającego jest możliwy wyłącznie po poinformowaniu administratora Zamawiającego.</w:t>
      </w:r>
    </w:p>
    <w:p w14:paraId="1A083925" w14:textId="77777777" w:rsidR="0071192D" w:rsidRPr="006714B9" w:rsidRDefault="0071192D" w:rsidP="000F642D">
      <w:pPr>
        <w:spacing w:line="276" w:lineRule="auto"/>
        <w:ind w:left="142" w:firstLine="709"/>
        <w:jc w:val="both"/>
        <w:rPr>
          <w:rFonts w:cstheme="minorHAnsi"/>
          <w:b/>
          <w:bCs/>
          <w:color w:val="000000" w:themeColor="text1"/>
        </w:rPr>
      </w:pPr>
      <w:r w:rsidRPr="006714B9">
        <w:rPr>
          <w:rFonts w:cstheme="minorHAnsi"/>
          <w:color w:val="000000" w:themeColor="text1"/>
        </w:rPr>
        <w:t>Prosimy o potwierdzenie, że zamawiający uzna punkt za spełniony w przypadku poinformowania o konieczności dostępu poprzez portal zgłoszeń w zgłoszeniu serwisowym</w:t>
      </w:r>
    </w:p>
    <w:p w14:paraId="7CE496F6" w14:textId="31954017" w:rsidR="00B304B7" w:rsidRPr="006714B9" w:rsidRDefault="002222D9" w:rsidP="000F642D">
      <w:pPr>
        <w:spacing w:line="276" w:lineRule="auto"/>
        <w:ind w:left="142" w:firstLine="709"/>
        <w:jc w:val="both"/>
        <w:rPr>
          <w:rFonts w:cstheme="minorHAnsi"/>
          <w:color w:val="000000" w:themeColor="text1"/>
        </w:rPr>
      </w:pPr>
      <w:r w:rsidRPr="006714B9">
        <w:rPr>
          <w:rFonts w:cstheme="minorHAnsi"/>
          <w:b/>
          <w:bCs/>
          <w:color w:val="000000" w:themeColor="text1"/>
        </w:rPr>
        <w:t xml:space="preserve">Zamawiający wyraża zgodę ale pod warunkiem potwierdzenia </w:t>
      </w:r>
      <w:r w:rsidR="009F41E0" w:rsidRPr="006714B9">
        <w:rPr>
          <w:rFonts w:cstheme="minorHAnsi"/>
          <w:b/>
          <w:bCs/>
          <w:color w:val="000000" w:themeColor="text1"/>
        </w:rPr>
        <w:t>zwrotnego</w:t>
      </w:r>
      <w:r w:rsidRPr="006714B9">
        <w:rPr>
          <w:rFonts w:cstheme="minorHAnsi"/>
          <w:b/>
          <w:bCs/>
          <w:color w:val="000000" w:themeColor="text1"/>
        </w:rPr>
        <w:t xml:space="preserve"> w </w:t>
      </w:r>
      <w:r w:rsidR="00297FEB" w:rsidRPr="006714B9">
        <w:rPr>
          <w:rFonts w:cstheme="minorHAnsi"/>
          <w:b/>
          <w:bCs/>
          <w:color w:val="000000" w:themeColor="text1"/>
        </w:rPr>
        <w:t>portalu zgłoszeniowym przez administratora Zlecającego.</w:t>
      </w:r>
    </w:p>
    <w:p w14:paraId="4885084C" w14:textId="77777777" w:rsidR="0071192D" w:rsidRPr="006714B9" w:rsidRDefault="0071192D" w:rsidP="000F642D">
      <w:pPr>
        <w:pStyle w:val="Akapitzlist"/>
        <w:numPr>
          <w:ilvl w:val="0"/>
          <w:numId w:val="3"/>
        </w:numPr>
        <w:spacing w:after="0"/>
        <w:ind w:left="142" w:firstLine="709"/>
        <w:jc w:val="both"/>
        <w:rPr>
          <w:rFonts w:eastAsia="MS Mincho" w:cstheme="minorHAnsi"/>
          <w:color w:val="000000" w:themeColor="text1"/>
        </w:rPr>
      </w:pPr>
      <w:r w:rsidRPr="006714B9">
        <w:rPr>
          <w:rFonts w:cstheme="minorHAnsi"/>
          <w:color w:val="000000" w:themeColor="text1"/>
        </w:rPr>
        <w:t xml:space="preserve">Załącznik nr 3 do Umowy Warunki zdalnego dostępu Wykonawcy do zasobów Zamawiającego pkt.3 </w:t>
      </w:r>
      <w:r w:rsidRPr="006714B9">
        <w:rPr>
          <w:rFonts w:eastAsia="Times New Roman" w:cstheme="minorHAnsi"/>
          <w:color w:val="000000" w:themeColor="text1"/>
          <w:lang w:eastAsia="pl-PL"/>
        </w:rPr>
        <w:t>W przypadku zgłoszenia Dysfunkcji Zamawiający udostępni Wykonawcy wszelkie niezbędne dane do prawidłowej Realizacji Zgłoszenia Serwisowego</w:t>
      </w:r>
    </w:p>
    <w:p w14:paraId="329C2CDE" w14:textId="77777777" w:rsidR="0071192D" w:rsidRPr="006714B9" w:rsidRDefault="0071192D" w:rsidP="000F642D">
      <w:pPr>
        <w:spacing w:line="276" w:lineRule="auto"/>
        <w:ind w:left="142" w:firstLine="709"/>
        <w:jc w:val="both"/>
        <w:rPr>
          <w:rFonts w:cstheme="minorHAnsi"/>
          <w:b/>
          <w:bCs/>
          <w:color w:val="000000" w:themeColor="text1"/>
        </w:rPr>
      </w:pPr>
      <w:r w:rsidRPr="006714B9">
        <w:rPr>
          <w:rFonts w:cstheme="minorHAnsi"/>
          <w:color w:val="000000" w:themeColor="text1"/>
        </w:rPr>
        <w:t>Na podstawie wieloletnich doświadczeń w serwisie SSI oraz  w związku z odbiegającymi od standardów branżowych czasami realizacji zgłoszeń Wykonawca wnioskuje o dodanie do zapisów świadczeń gwarancyjnych informacji, iż jeżeli po zaewidencjonowaniu przez Zamawiającego zgłoszenia serwisowego okaże się, że informacje zawarte w zgłoszeniu są: zdawkowe, lakoniczne, niekompletne, nieprawdziwe, niespójne, nie zawierają przykładów umożliwiających zapoznanie się z istotą problemu, bądź z innych przyczyn nie pozwalają na udzielenie jednoznacznej odpowiedzi, zgłoszenie uzyskuje status „do uzupełnienia”. Status ten implikuje po stronie Zamawiającego konieczność uzupełnienia zgłoszenia o brakujące informacje a czasy naprawy zgłoszenia zostaje zawieszony do momentu jego uzupełnienia.</w:t>
      </w:r>
    </w:p>
    <w:p w14:paraId="30523862" w14:textId="44486CE4" w:rsidR="001C6998" w:rsidRPr="006714B9" w:rsidRDefault="006622FF" w:rsidP="000F642D">
      <w:pPr>
        <w:spacing w:line="276" w:lineRule="auto"/>
        <w:ind w:left="142" w:firstLine="709"/>
        <w:jc w:val="both"/>
        <w:rPr>
          <w:rFonts w:cstheme="minorHAnsi"/>
          <w:color w:val="000000" w:themeColor="text1"/>
        </w:rPr>
      </w:pPr>
      <w:r w:rsidRPr="006714B9">
        <w:rPr>
          <w:rFonts w:cstheme="minorHAnsi"/>
          <w:b/>
          <w:bCs/>
          <w:color w:val="000000" w:themeColor="text1"/>
        </w:rPr>
        <w:t>Zamawiający wyraża zgodę ale stosowanie statusu „do uzupełnienia” może być wykorzystane maksymalnie jeden raz dla każdego zgłoszenia</w:t>
      </w:r>
      <w:r w:rsidR="00251F28" w:rsidRPr="006714B9">
        <w:rPr>
          <w:rFonts w:cstheme="minorHAnsi"/>
          <w:b/>
          <w:bCs/>
          <w:color w:val="000000" w:themeColor="text1"/>
        </w:rPr>
        <w:t xml:space="preserve">. Rolą Wykonawcy jest </w:t>
      </w:r>
      <w:r w:rsidR="00251F28" w:rsidRPr="006714B9">
        <w:rPr>
          <w:rFonts w:cstheme="minorHAnsi"/>
          <w:b/>
          <w:bCs/>
          <w:color w:val="000000" w:themeColor="text1"/>
        </w:rPr>
        <w:lastRenderedPageBreak/>
        <w:t xml:space="preserve">doprecyzowanie pytaniami zakresu oczekiwanych działań (ze względu na </w:t>
      </w:r>
      <w:r w:rsidR="008F5A87" w:rsidRPr="006714B9">
        <w:rPr>
          <w:rFonts w:cstheme="minorHAnsi"/>
          <w:b/>
          <w:bCs/>
          <w:color w:val="000000" w:themeColor="text1"/>
        </w:rPr>
        <w:t>wieloletnie doświadczenie w serwisowaniu SSI).</w:t>
      </w:r>
    </w:p>
    <w:p w14:paraId="2C7211A6" w14:textId="77777777" w:rsidR="0071192D" w:rsidRPr="006714B9" w:rsidRDefault="0071192D" w:rsidP="000F642D">
      <w:pPr>
        <w:pStyle w:val="Akapitzlist"/>
        <w:numPr>
          <w:ilvl w:val="0"/>
          <w:numId w:val="3"/>
        </w:numPr>
        <w:spacing w:after="0"/>
        <w:ind w:left="142" w:firstLine="709"/>
        <w:jc w:val="both"/>
        <w:rPr>
          <w:rFonts w:eastAsia="MS Mincho" w:cstheme="minorHAnsi"/>
          <w:color w:val="000000" w:themeColor="text1"/>
        </w:rPr>
      </w:pPr>
      <w:r w:rsidRPr="006714B9">
        <w:rPr>
          <w:rFonts w:cstheme="minorHAnsi"/>
          <w:color w:val="000000" w:themeColor="text1"/>
        </w:rPr>
        <w:t>Załącznik nr 3 do Umowy Procedura podejmowania Prac Serwisowych pkt. 6 Wykonawca dołoży starań, aby Realizacja Zgłoszenia Serwisowego nastąpiła w możliwie krótkim czasie tak, aby uciążliwość spowodowana istnieniem Dysfunkcji trwała jak najkrócej, od momentu dokonania Zgłoszenia Serwisowego, jednak nie dłużej niż:</w:t>
      </w:r>
    </w:p>
    <w:p w14:paraId="2F1BCE58" w14:textId="77777777" w:rsidR="0071192D" w:rsidRPr="006714B9" w:rsidRDefault="0071192D" w:rsidP="000F642D">
      <w:pPr>
        <w:pStyle w:val="Akapitzlist"/>
        <w:numPr>
          <w:ilvl w:val="0"/>
          <w:numId w:val="18"/>
        </w:numPr>
        <w:spacing w:before="0" w:after="160" w:line="276" w:lineRule="auto"/>
        <w:ind w:left="142" w:firstLine="709"/>
        <w:jc w:val="both"/>
        <w:rPr>
          <w:rFonts w:cstheme="minorHAnsi"/>
          <w:color w:val="000000" w:themeColor="text1"/>
        </w:rPr>
      </w:pPr>
      <w:r w:rsidRPr="006714B9">
        <w:rPr>
          <w:rFonts w:cstheme="minorHAnsi"/>
          <w:color w:val="000000" w:themeColor="text1"/>
        </w:rPr>
        <w:t>4 godziny dla Stanu Krytycznego,</w:t>
      </w:r>
    </w:p>
    <w:p w14:paraId="58C7D2EB" w14:textId="77777777" w:rsidR="0071192D" w:rsidRPr="006714B9" w:rsidRDefault="0071192D" w:rsidP="000F642D">
      <w:pPr>
        <w:pStyle w:val="Akapitzlist"/>
        <w:numPr>
          <w:ilvl w:val="0"/>
          <w:numId w:val="18"/>
        </w:numPr>
        <w:spacing w:before="0" w:after="160" w:line="276" w:lineRule="auto"/>
        <w:ind w:left="142" w:firstLine="709"/>
        <w:jc w:val="both"/>
        <w:rPr>
          <w:rFonts w:cstheme="minorHAnsi"/>
          <w:color w:val="000000" w:themeColor="text1"/>
        </w:rPr>
      </w:pPr>
      <w:r w:rsidRPr="006714B9">
        <w:rPr>
          <w:rFonts w:cstheme="minorHAnsi"/>
          <w:color w:val="000000" w:themeColor="text1"/>
        </w:rPr>
        <w:t>1 dni robocze dla Awarii,</w:t>
      </w:r>
    </w:p>
    <w:p w14:paraId="04F3701E" w14:textId="77777777" w:rsidR="0071192D" w:rsidRPr="006714B9" w:rsidRDefault="0071192D" w:rsidP="000F642D">
      <w:pPr>
        <w:pStyle w:val="Akapitzlist"/>
        <w:numPr>
          <w:ilvl w:val="0"/>
          <w:numId w:val="18"/>
        </w:numPr>
        <w:spacing w:before="0" w:after="160" w:line="276" w:lineRule="auto"/>
        <w:ind w:left="142" w:firstLine="709"/>
        <w:jc w:val="both"/>
        <w:rPr>
          <w:rFonts w:cstheme="minorHAnsi"/>
          <w:color w:val="000000" w:themeColor="text1"/>
        </w:rPr>
      </w:pPr>
      <w:r w:rsidRPr="006714B9">
        <w:rPr>
          <w:rFonts w:cstheme="minorHAnsi"/>
          <w:color w:val="000000" w:themeColor="text1"/>
        </w:rPr>
        <w:t>3 dni roboczych dla Błędu,</w:t>
      </w:r>
    </w:p>
    <w:p w14:paraId="0A20F436" w14:textId="77777777" w:rsidR="0071192D" w:rsidRPr="006714B9" w:rsidRDefault="0071192D" w:rsidP="000F642D">
      <w:pPr>
        <w:pStyle w:val="Akapitzlist"/>
        <w:numPr>
          <w:ilvl w:val="0"/>
          <w:numId w:val="18"/>
        </w:numPr>
        <w:spacing w:before="0" w:after="160" w:line="276" w:lineRule="auto"/>
        <w:ind w:left="142" w:firstLine="709"/>
        <w:jc w:val="both"/>
        <w:rPr>
          <w:rFonts w:cstheme="minorHAnsi"/>
          <w:color w:val="000000" w:themeColor="text1"/>
        </w:rPr>
      </w:pPr>
      <w:r w:rsidRPr="006714B9">
        <w:rPr>
          <w:rFonts w:cstheme="minorHAnsi"/>
          <w:color w:val="000000" w:themeColor="text1"/>
        </w:rPr>
        <w:t>5 dni roboczych dla Usterki.</w:t>
      </w:r>
    </w:p>
    <w:p w14:paraId="2D456FC5" w14:textId="77777777" w:rsidR="0071192D" w:rsidRPr="006714B9" w:rsidRDefault="0071192D" w:rsidP="000F642D">
      <w:pPr>
        <w:spacing w:line="276" w:lineRule="auto"/>
        <w:ind w:left="142" w:firstLine="709"/>
        <w:jc w:val="both"/>
        <w:rPr>
          <w:rFonts w:cstheme="minorHAnsi"/>
          <w:b/>
          <w:bCs/>
          <w:color w:val="000000" w:themeColor="text1"/>
        </w:rPr>
      </w:pPr>
      <w:r w:rsidRPr="006714B9">
        <w:rPr>
          <w:rFonts w:cstheme="minorHAnsi"/>
          <w:color w:val="000000" w:themeColor="text1"/>
        </w:rPr>
        <w:t xml:space="preserve">Ponieważ Zamawiający wyróżnia cztery rodzaje dysfunkcji: Stan Krytyczny, Awaria, Błąd, Usterka  przewiduje dla nich czasy realizacji odpowiednio: 4h, 1 dzień, 3 dni, 5 dni. Dodatkowo Wykonawca zwraca uwagę, że nawet dla najmniej uciążliwej Dysfunkcji tj. Usterki – Zamawiający przewidział czas usunięcia 5 dni roboczych, natomiast na weryfikację poprawności naprawy Zamawiający przewidział dla siebie 7 dni roboczych. Mając na uwadze, iż podział błędów został uszeregowany wg ich wpływu na prawidłowe działanie systemu, Wykonawca zwraca się z prośbą o dostosowanie czasów ich naprawy do standardów rynkowych tj. czas usunięcia Stanu Krytycznego – 24h, czas usunięcia Awarii – 7dni, czas usunięcia Błędu- 10 dni, czas usunięcia usterki – 20 dni. </w:t>
      </w:r>
    </w:p>
    <w:p w14:paraId="051F9FDA" w14:textId="13352EEE" w:rsidR="00971E6D" w:rsidRPr="006714B9" w:rsidRDefault="00971E6D" w:rsidP="000F642D">
      <w:pPr>
        <w:spacing w:line="276" w:lineRule="auto"/>
        <w:ind w:left="142" w:firstLine="709"/>
        <w:jc w:val="both"/>
        <w:rPr>
          <w:rFonts w:cstheme="minorHAnsi"/>
          <w:color w:val="000000" w:themeColor="text1"/>
        </w:rPr>
      </w:pPr>
      <w:r w:rsidRPr="006714B9">
        <w:rPr>
          <w:rFonts w:cstheme="minorHAnsi"/>
          <w:b/>
          <w:bCs/>
          <w:color w:val="000000" w:themeColor="text1"/>
        </w:rPr>
        <w:t>Zgodnie z SWZ.</w:t>
      </w:r>
    </w:p>
    <w:p w14:paraId="5BDD9C3A" w14:textId="77777777" w:rsidR="0071192D" w:rsidRPr="006714B9" w:rsidRDefault="0071192D" w:rsidP="000F642D">
      <w:pPr>
        <w:pStyle w:val="Akapitzlist"/>
        <w:numPr>
          <w:ilvl w:val="0"/>
          <w:numId w:val="3"/>
        </w:numPr>
        <w:spacing w:after="0"/>
        <w:ind w:left="142" w:firstLine="709"/>
        <w:jc w:val="both"/>
        <w:rPr>
          <w:rFonts w:eastAsia="MS Mincho" w:cstheme="minorHAnsi"/>
          <w:color w:val="000000" w:themeColor="text1"/>
        </w:rPr>
      </w:pPr>
      <w:r w:rsidRPr="006714B9">
        <w:rPr>
          <w:rFonts w:cstheme="minorHAnsi"/>
          <w:color w:val="000000" w:themeColor="text1"/>
        </w:rPr>
        <w:t>Załącznik nr 3 do Umowy Procedura podejmowania Prac Serwisowych pkt. 8.</w:t>
      </w:r>
      <w:r w:rsidRPr="006714B9">
        <w:rPr>
          <w:rFonts w:cstheme="minorHAnsi"/>
          <w:color w:val="000000" w:themeColor="text1"/>
        </w:rPr>
        <w:tab/>
        <w:t>W przypadku, gdy realizacja zgłoszenia wymaga przyjazdu do siedziby Zamawiającego, Strony ustalą datę i godziny wykonania usługi</w:t>
      </w:r>
    </w:p>
    <w:p w14:paraId="5FBF37BB" w14:textId="77777777" w:rsidR="0071192D" w:rsidRPr="006714B9" w:rsidRDefault="0071192D" w:rsidP="000F642D">
      <w:pPr>
        <w:spacing w:line="276" w:lineRule="auto"/>
        <w:ind w:left="142" w:firstLine="709"/>
        <w:jc w:val="both"/>
        <w:rPr>
          <w:rFonts w:cstheme="minorHAnsi"/>
          <w:b/>
          <w:bCs/>
          <w:color w:val="000000" w:themeColor="text1"/>
        </w:rPr>
      </w:pPr>
      <w:r w:rsidRPr="006714B9">
        <w:rPr>
          <w:rFonts w:cstheme="minorHAnsi"/>
          <w:color w:val="000000" w:themeColor="text1"/>
        </w:rPr>
        <w:t>Prosimy o potwierdzenie, że w przypadku, którym Zamawiający odmówi wizyty zaproponowanym terminie przez Wykonawcę mieszczącym się w czasach naprawy i będący w godzinach roboczych wówczas czas naprawy zostanie ustalony indywidualnie między Stronami, a Zamawiający nie będzie uprawniony do naliczenia Wykonawcy kary umownej.</w:t>
      </w:r>
    </w:p>
    <w:p w14:paraId="73690597" w14:textId="375DF166" w:rsidR="003B1E6D" w:rsidRPr="006714B9" w:rsidRDefault="003B1E6D" w:rsidP="000F642D">
      <w:pPr>
        <w:spacing w:line="276" w:lineRule="auto"/>
        <w:ind w:left="142" w:firstLine="709"/>
        <w:jc w:val="both"/>
        <w:rPr>
          <w:rFonts w:cstheme="minorHAnsi"/>
          <w:color w:val="000000" w:themeColor="text1"/>
        </w:rPr>
      </w:pPr>
      <w:r w:rsidRPr="006714B9">
        <w:rPr>
          <w:rFonts w:cstheme="minorHAnsi"/>
          <w:b/>
          <w:bCs/>
          <w:color w:val="000000" w:themeColor="text1"/>
        </w:rPr>
        <w:t>Zamawiający potwierdza.</w:t>
      </w:r>
    </w:p>
    <w:p w14:paraId="45C9F8E5" w14:textId="77777777" w:rsidR="0071192D" w:rsidRPr="006714B9" w:rsidRDefault="0071192D" w:rsidP="000F642D">
      <w:pPr>
        <w:pStyle w:val="Akapitzlist"/>
        <w:numPr>
          <w:ilvl w:val="0"/>
          <w:numId w:val="3"/>
        </w:numPr>
        <w:spacing w:after="0"/>
        <w:ind w:left="142" w:firstLine="709"/>
        <w:jc w:val="both"/>
        <w:rPr>
          <w:rFonts w:eastAsia="MS Mincho" w:cstheme="minorHAnsi"/>
          <w:color w:val="000000" w:themeColor="text1"/>
        </w:rPr>
      </w:pPr>
      <w:r w:rsidRPr="006714B9">
        <w:rPr>
          <w:rFonts w:cstheme="minorHAnsi"/>
          <w:color w:val="000000" w:themeColor="text1"/>
        </w:rPr>
        <w:t>Załącznik nr 3 do Umowy Procedura podejmowania Prac Serwisowych pkt 10 Wykonawca ma obowiązek natychmiast poinformować Zamawiającego o zakończeniu Prac Serwisowych.</w:t>
      </w:r>
    </w:p>
    <w:p w14:paraId="705E3B9C" w14:textId="77777777" w:rsidR="0071192D" w:rsidRPr="006714B9" w:rsidRDefault="0071192D" w:rsidP="000F642D">
      <w:pPr>
        <w:spacing w:line="276" w:lineRule="auto"/>
        <w:ind w:left="142" w:firstLine="709"/>
        <w:jc w:val="both"/>
        <w:rPr>
          <w:rFonts w:cstheme="minorHAnsi"/>
          <w:b/>
          <w:bCs/>
          <w:color w:val="000000" w:themeColor="text1"/>
        </w:rPr>
      </w:pPr>
      <w:r w:rsidRPr="006714B9">
        <w:rPr>
          <w:rFonts w:cstheme="minorHAnsi"/>
          <w:color w:val="000000" w:themeColor="text1"/>
        </w:rPr>
        <w:t>Prosimy o potwierdzenie, że poinformowanie o zakończeniu Prac serwisowych może się odbyć poprzez informację w portalu zgłoszeń i ustawienie statusu Zgłoszenia Serwisowego na „Rozwiązane”.</w:t>
      </w:r>
    </w:p>
    <w:p w14:paraId="68617409" w14:textId="7D92A30B" w:rsidR="00266030" w:rsidRPr="006714B9" w:rsidRDefault="00266030" w:rsidP="000F642D">
      <w:pPr>
        <w:spacing w:line="276" w:lineRule="auto"/>
        <w:ind w:left="142" w:firstLine="709"/>
        <w:jc w:val="both"/>
        <w:rPr>
          <w:rFonts w:cstheme="minorHAnsi"/>
          <w:color w:val="000000" w:themeColor="text1"/>
        </w:rPr>
      </w:pPr>
      <w:r w:rsidRPr="006714B9">
        <w:rPr>
          <w:rFonts w:cstheme="minorHAnsi"/>
          <w:b/>
          <w:bCs/>
          <w:color w:val="000000" w:themeColor="text1"/>
        </w:rPr>
        <w:t>Zamawiający potwierdza.</w:t>
      </w:r>
    </w:p>
    <w:p w14:paraId="6A21C861" w14:textId="77777777" w:rsidR="0071192D" w:rsidRPr="006714B9" w:rsidRDefault="0071192D" w:rsidP="000F642D">
      <w:pPr>
        <w:pStyle w:val="Akapitzlist"/>
        <w:numPr>
          <w:ilvl w:val="0"/>
          <w:numId w:val="3"/>
        </w:numPr>
        <w:spacing w:after="0"/>
        <w:ind w:left="142" w:firstLine="709"/>
        <w:jc w:val="both"/>
        <w:rPr>
          <w:rFonts w:cstheme="minorHAnsi"/>
          <w:color w:val="000000" w:themeColor="text1"/>
        </w:rPr>
      </w:pPr>
      <w:r w:rsidRPr="006714B9">
        <w:rPr>
          <w:rFonts w:cstheme="minorHAnsi"/>
          <w:color w:val="000000" w:themeColor="text1"/>
        </w:rPr>
        <w:t>Załącznik nr 3 do Umowy Procedura podejmowania Prac Serwisowych pkt 11</w:t>
      </w:r>
    </w:p>
    <w:p w14:paraId="2D11230E" w14:textId="77777777" w:rsidR="0071192D" w:rsidRPr="006714B9" w:rsidRDefault="0071192D" w:rsidP="000F642D">
      <w:pPr>
        <w:spacing w:after="0" w:line="276" w:lineRule="auto"/>
        <w:ind w:left="142" w:firstLine="709"/>
        <w:jc w:val="both"/>
        <w:rPr>
          <w:rFonts w:cstheme="minorHAnsi"/>
          <w:color w:val="000000" w:themeColor="text1"/>
        </w:rPr>
      </w:pPr>
    </w:p>
    <w:p w14:paraId="057AA68F" w14:textId="77777777" w:rsidR="0071192D" w:rsidRPr="006714B9" w:rsidRDefault="0071192D" w:rsidP="000F642D">
      <w:pPr>
        <w:spacing w:after="0" w:line="276" w:lineRule="auto"/>
        <w:ind w:left="142" w:firstLine="709"/>
        <w:jc w:val="both"/>
        <w:rPr>
          <w:rFonts w:cstheme="minorHAnsi"/>
          <w:b/>
          <w:bCs/>
          <w:color w:val="000000" w:themeColor="text1"/>
        </w:rPr>
      </w:pPr>
      <w:r w:rsidRPr="006714B9">
        <w:rPr>
          <w:rFonts w:cstheme="minorHAnsi"/>
          <w:color w:val="000000" w:themeColor="text1"/>
        </w:rPr>
        <w:lastRenderedPageBreak/>
        <w:t>Wykonawca prosi o potwierdzenie, że weryfikacja efektów prac serwisowych nie wlicza się do czasu obsługi zgłoszenia.</w:t>
      </w:r>
    </w:p>
    <w:p w14:paraId="5F43F58F" w14:textId="60EE8E1C" w:rsidR="004D4A5E" w:rsidRPr="006714B9" w:rsidRDefault="004D4A5E" w:rsidP="000F642D">
      <w:pPr>
        <w:spacing w:after="0" w:line="276" w:lineRule="auto"/>
        <w:ind w:left="142" w:firstLine="709"/>
        <w:jc w:val="both"/>
        <w:rPr>
          <w:rFonts w:cstheme="minorHAnsi"/>
          <w:color w:val="000000" w:themeColor="text1"/>
        </w:rPr>
      </w:pPr>
      <w:r w:rsidRPr="006714B9">
        <w:rPr>
          <w:rFonts w:cstheme="minorHAnsi"/>
          <w:b/>
          <w:bCs/>
          <w:color w:val="000000" w:themeColor="text1"/>
        </w:rPr>
        <w:t>Zamawiający potwierdza.</w:t>
      </w:r>
    </w:p>
    <w:p w14:paraId="26AEDBDF" w14:textId="77777777" w:rsidR="00125846" w:rsidRPr="006714B9" w:rsidRDefault="0071192D" w:rsidP="000F642D">
      <w:pPr>
        <w:pStyle w:val="Akapitzlist"/>
        <w:numPr>
          <w:ilvl w:val="0"/>
          <w:numId w:val="3"/>
        </w:numPr>
        <w:spacing w:after="0"/>
        <w:ind w:left="142" w:firstLine="709"/>
        <w:jc w:val="both"/>
        <w:rPr>
          <w:rFonts w:cstheme="minorHAnsi"/>
          <w:color w:val="000000" w:themeColor="text1"/>
        </w:rPr>
      </w:pPr>
      <w:r w:rsidRPr="006714B9">
        <w:rPr>
          <w:rFonts w:cstheme="minorHAnsi"/>
          <w:color w:val="000000" w:themeColor="text1"/>
        </w:rPr>
        <w:t xml:space="preserve">SWZ, Wzór Umowy: Wykonawca zwraca uwagę, iż Zamawiający nie dołączył do dokumentacji SWZ Wzoru Umowy powierzenia przetwarzania danych osobowych. </w:t>
      </w:r>
    </w:p>
    <w:p w14:paraId="390A53E0" w14:textId="49ADAC11" w:rsidR="0071192D" w:rsidRPr="006714B9" w:rsidRDefault="0071192D" w:rsidP="000F642D">
      <w:pPr>
        <w:spacing w:after="0"/>
        <w:ind w:left="142" w:firstLine="709"/>
        <w:jc w:val="both"/>
        <w:rPr>
          <w:rFonts w:cstheme="minorHAnsi"/>
          <w:color w:val="000000" w:themeColor="text1"/>
        </w:rPr>
      </w:pPr>
      <w:r w:rsidRPr="006714B9">
        <w:rPr>
          <w:rFonts w:cstheme="minorHAnsi"/>
          <w:color w:val="000000" w:themeColor="text1"/>
        </w:rPr>
        <w:t>Prosimy o potwierdzenie, że strony uzgodnią treść umowy powierzenia na etapie podpisywania umowy głównej.</w:t>
      </w:r>
    </w:p>
    <w:p w14:paraId="01FBE2A9" w14:textId="111BA7B7" w:rsidR="008E0389" w:rsidRPr="006714B9" w:rsidRDefault="00181A2B" w:rsidP="00660BE4">
      <w:pPr>
        <w:spacing w:after="0"/>
        <w:ind w:firstLine="0"/>
        <w:jc w:val="both"/>
        <w:rPr>
          <w:rFonts w:cstheme="minorHAnsi"/>
          <w:color w:val="000000" w:themeColor="text1"/>
        </w:rPr>
      </w:pPr>
      <w:r w:rsidRPr="006714B9">
        <w:rPr>
          <w:rFonts w:cstheme="minorHAnsi"/>
          <w:color w:val="000000" w:themeColor="text1"/>
        </w:rPr>
        <w:t xml:space="preserve"> Wzór </w:t>
      </w:r>
      <w:proofErr w:type="spellStart"/>
      <w:r w:rsidR="009E0CAF" w:rsidRPr="006714B9">
        <w:rPr>
          <w:rFonts w:cstheme="minorHAnsi"/>
          <w:color w:val="000000" w:themeColor="text1"/>
        </w:rPr>
        <w:t>umoey</w:t>
      </w:r>
      <w:proofErr w:type="spellEnd"/>
      <w:r w:rsidR="009E0CAF" w:rsidRPr="006714B9">
        <w:rPr>
          <w:rFonts w:cstheme="minorHAnsi"/>
          <w:color w:val="000000" w:themeColor="text1"/>
        </w:rPr>
        <w:t xml:space="preserve"> </w:t>
      </w:r>
      <w:r w:rsidRPr="006714B9">
        <w:rPr>
          <w:rFonts w:cstheme="minorHAnsi"/>
          <w:color w:val="000000" w:themeColor="text1"/>
        </w:rPr>
        <w:t>został uzupełniony o  treść umowy powierzenia przetwarzania danych osobowych</w:t>
      </w:r>
    </w:p>
    <w:p w14:paraId="5C409C1A" w14:textId="77777777" w:rsidR="0071192D" w:rsidRPr="006714B9" w:rsidRDefault="0071192D" w:rsidP="000F642D">
      <w:pPr>
        <w:pStyle w:val="Akapitzlist"/>
        <w:numPr>
          <w:ilvl w:val="0"/>
          <w:numId w:val="3"/>
        </w:numPr>
        <w:spacing w:after="0"/>
        <w:ind w:left="142" w:firstLine="709"/>
        <w:jc w:val="both"/>
        <w:rPr>
          <w:rFonts w:cstheme="minorHAnsi"/>
          <w:color w:val="000000" w:themeColor="text1"/>
        </w:rPr>
      </w:pPr>
      <w:r w:rsidRPr="006714B9">
        <w:rPr>
          <w:rFonts w:cstheme="minorHAnsi"/>
          <w:color w:val="000000" w:themeColor="text1"/>
        </w:rPr>
        <w:t>Załącznik nr 7 do SWZ</w:t>
      </w:r>
    </w:p>
    <w:p w14:paraId="76D18E9F" w14:textId="77777777" w:rsidR="0071192D" w:rsidRPr="006714B9" w:rsidRDefault="0071192D" w:rsidP="000F642D">
      <w:pPr>
        <w:spacing w:after="0" w:line="276" w:lineRule="auto"/>
        <w:ind w:left="142" w:firstLine="709"/>
        <w:jc w:val="both"/>
        <w:rPr>
          <w:rFonts w:cstheme="minorHAnsi"/>
          <w:color w:val="000000" w:themeColor="text1"/>
        </w:rPr>
      </w:pPr>
      <w:r w:rsidRPr="006714B9">
        <w:rPr>
          <w:rFonts w:cstheme="minorHAnsi"/>
          <w:color w:val="000000" w:themeColor="text1"/>
        </w:rPr>
        <w:t>Wykonawca prosi o potwierdzenie, że zatwierdzony przez Strony dokument analizy przedwdrożeniowej stanowi dokument wiążący dla Stron. Analiza przedwdrożeniowa jest bardzo istotnym dokumentem, ponieważ stanowi swoisty drogowskaz dla dalszych działań, które będzie musiał podjąć Wykonawca. Istotą analizy przedwdrożeniowej jest zdiagnozowanie aktualnych procesów u Zamawiającego, ale też wypracowanie nowych procesów. Co istotne zebrane informacje mogą wpływać na specyfikację funkcjonalną wdrażanego sytemu czy też wprowadzać terminy wzajemnych zobowiązań stron. Wykonawca składa wniosek o modyfikację § 11 ust. 1 wzoru umowy, stanowiącego, że przewiduje się następujące rodzaje odbiorów, poprzez dodanie kolejnego punktu po pkt 3: „odbiór Analizy Przedwdrożeniowej”, a także o modyfikację § 19 wzoru umowy poprzez dodanie kolejnego ustępu po ust. 4 o następującym brzmieniu: 5. W przypadku braku pozytywnego odbioru Analizy Przedwdrożeniowej przez Zamawiającego każdej ze stron przysługuje prawo odstąpienia od umowy, przy czym żadnej ze stron w takim przypadku nie przysługuje prawo do naliczania kary umownej tytułem odstąpienia od umowy ani dochodzenia odszkodowania z tego tytułu.”</w:t>
      </w:r>
    </w:p>
    <w:p w14:paraId="2D73C1B0" w14:textId="77777777" w:rsidR="009E0CAF" w:rsidRPr="006714B9" w:rsidRDefault="009E0CAF" w:rsidP="009E0CAF">
      <w:pPr>
        <w:pStyle w:val="Default"/>
        <w:spacing w:line="276" w:lineRule="auto"/>
        <w:ind w:left="142" w:firstLine="709"/>
        <w:jc w:val="both"/>
        <w:rPr>
          <w:rFonts w:asciiTheme="minorHAnsi" w:hAnsiTheme="minorHAnsi" w:cstheme="minorHAnsi"/>
          <w:b/>
          <w:bCs/>
          <w:color w:val="000000" w:themeColor="text1"/>
          <w:sz w:val="22"/>
          <w:szCs w:val="22"/>
        </w:rPr>
      </w:pPr>
      <w:r w:rsidRPr="006714B9">
        <w:rPr>
          <w:rFonts w:asciiTheme="minorHAnsi" w:hAnsiTheme="minorHAnsi" w:cstheme="minorHAnsi"/>
          <w:b/>
          <w:bCs/>
          <w:color w:val="000000" w:themeColor="text1"/>
          <w:sz w:val="22"/>
          <w:szCs w:val="22"/>
        </w:rPr>
        <w:t>Zgodnie ze zmodyfikowanym wzorem umowy</w:t>
      </w:r>
    </w:p>
    <w:p w14:paraId="643921E0" w14:textId="77777777" w:rsidR="00705D80" w:rsidRPr="006714B9" w:rsidRDefault="00705D80" w:rsidP="000F642D">
      <w:pPr>
        <w:spacing w:after="0" w:line="276" w:lineRule="auto"/>
        <w:ind w:left="142" w:firstLine="709"/>
        <w:jc w:val="both"/>
        <w:rPr>
          <w:rFonts w:cstheme="minorHAnsi"/>
          <w:color w:val="000000" w:themeColor="text1"/>
        </w:rPr>
      </w:pPr>
    </w:p>
    <w:p w14:paraId="612EDB4E" w14:textId="39F8CDF9" w:rsidR="0071192D" w:rsidRPr="006714B9" w:rsidRDefault="0071192D" w:rsidP="000F642D">
      <w:pPr>
        <w:pStyle w:val="Akapitzlist"/>
        <w:numPr>
          <w:ilvl w:val="0"/>
          <w:numId w:val="3"/>
        </w:numPr>
        <w:spacing w:after="0"/>
        <w:ind w:left="142" w:firstLine="709"/>
        <w:jc w:val="both"/>
        <w:rPr>
          <w:rFonts w:cstheme="minorHAnsi"/>
          <w:color w:val="000000" w:themeColor="text1"/>
        </w:rPr>
      </w:pPr>
      <w:r w:rsidRPr="006714B9">
        <w:rPr>
          <w:rFonts w:cstheme="minorHAnsi"/>
          <w:color w:val="000000" w:themeColor="text1"/>
        </w:rPr>
        <w:t>Załącznik nr 7 projekt umowy, załącznik nr 3 Szczegółowy opis warunków gwarancji na usługę wdrożenia</w:t>
      </w:r>
    </w:p>
    <w:p w14:paraId="5DA03592" w14:textId="77777777" w:rsidR="0071192D" w:rsidRPr="006714B9" w:rsidRDefault="0071192D" w:rsidP="000F642D">
      <w:pPr>
        <w:pStyle w:val="Akapitzlist"/>
        <w:numPr>
          <w:ilvl w:val="0"/>
          <w:numId w:val="19"/>
        </w:numPr>
        <w:spacing w:before="0" w:after="160" w:line="276" w:lineRule="auto"/>
        <w:ind w:left="142" w:firstLine="709"/>
        <w:jc w:val="both"/>
        <w:rPr>
          <w:rFonts w:cstheme="minorHAnsi"/>
          <w:color w:val="000000" w:themeColor="text1"/>
        </w:rPr>
      </w:pPr>
      <w:r w:rsidRPr="006714B9">
        <w:rPr>
          <w:rFonts w:cstheme="minorHAnsi"/>
          <w:color w:val="000000" w:themeColor="text1"/>
        </w:rPr>
        <w:t xml:space="preserve">Awaria – oznacza dysfunkcję Systemu, uniemożliwiającą prawidłowe użytkowanie Systemu lub jego części, jednak nie prowadzącą do zatrzymania eksploatacji Systemu. </w:t>
      </w:r>
    </w:p>
    <w:p w14:paraId="66341401" w14:textId="77777777" w:rsidR="0071192D" w:rsidRPr="006714B9" w:rsidRDefault="0071192D" w:rsidP="000F642D">
      <w:pPr>
        <w:pStyle w:val="Akapitzlist"/>
        <w:numPr>
          <w:ilvl w:val="0"/>
          <w:numId w:val="19"/>
        </w:numPr>
        <w:spacing w:before="0" w:after="0" w:line="276" w:lineRule="auto"/>
        <w:ind w:left="142" w:firstLine="709"/>
        <w:jc w:val="both"/>
        <w:rPr>
          <w:rFonts w:cstheme="minorHAnsi"/>
          <w:color w:val="000000" w:themeColor="text1"/>
        </w:rPr>
      </w:pPr>
      <w:r w:rsidRPr="006714B9">
        <w:rPr>
          <w:rFonts w:cstheme="minorHAnsi"/>
          <w:color w:val="000000" w:themeColor="text1"/>
        </w:rPr>
        <w:t>Błąd – powtarzalne działanie Systemu niezgodne z jego dokumentacją użytkową, uniemożliwiające wykonanie części jego funkcji.</w:t>
      </w:r>
    </w:p>
    <w:p w14:paraId="76F04EC4" w14:textId="77777777" w:rsidR="0071192D" w:rsidRPr="006714B9" w:rsidRDefault="0071192D" w:rsidP="000F642D">
      <w:pPr>
        <w:spacing w:before="0" w:after="0" w:line="276" w:lineRule="auto"/>
        <w:ind w:left="142" w:firstLine="709"/>
        <w:jc w:val="both"/>
        <w:rPr>
          <w:rFonts w:cstheme="minorHAnsi"/>
          <w:color w:val="000000" w:themeColor="text1"/>
        </w:rPr>
      </w:pPr>
      <w:r w:rsidRPr="006714B9">
        <w:rPr>
          <w:rFonts w:cstheme="minorHAnsi"/>
          <w:color w:val="000000" w:themeColor="text1"/>
        </w:rPr>
        <w:t>oraz</w:t>
      </w:r>
    </w:p>
    <w:p w14:paraId="7C0A9E53" w14:textId="77777777" w:rsidR="0071192D" w:rsidRPr="006714B9" w:rsidRDefault="0071192D" w:rsidP="000F642D">
      <w:pPr>
        <w:tabs>
          <w:tab w:val="num" w:pos="426"/>
        </w:tabs>
        <w:spacing w:before="0" w:after="0" w:line="276" w:lineRule="auto"/>
        <w:ind w:left="142" w:firstLine="709"/>
        <w:jc w:val="both"/>
        <w:textAlignment w:val="baseline"/>
        <w:rPr>
          <w:rFonts w:eastAsia="Times New Roman" w:cstheme="minorHAnsi"/>
          <w:color w:val="000000" w:themeColor="text1"/>
          <w:lang w:eastAsia="pl-PL"/>
        </w:rPr>
      </w:pPr>
      <w:r w:rsidRPr="006714B9">
        <w:rPr>
          <w:rFonts w:eastAsia="Times New Roman" w:cstheme="minorHAnsi"/>
          <w:color w:val="000000" w:themeColor="text1"/>
          <w:lang w:eastAsia="pl-PL"/>
        </w:rPr>
        <w:t>6. Wykonawca dołoży starań, aby Realizacja Zgłoszenia Serwisowego nastąpiła w możliwie krótkim czasie tak, aby uciążliwość spowodowana istnieniem Dysfunkcji trwała jak najkrócej, od momentu dokonania Zgłoszenia Serwisowego, jednak nie dłużej niż:</w:t>
      </w:r>
    </w:p>
    <w:p w14:paraId="3E68D05C" w14:textId="77777777" w:rsidR="0071192D" w:rsidRPr="006714B9" w:rsidRDefault="0071192D" w:rsidP="000F642D">
      <w:pPr>
        <w:numPr>
          <w:ilvl w:val="1"/>
          <w:numId w:val="20"/>
        </w:numPr>
        <w:spacing w:before="0" w:after="0" w:line="276" w:lineRule="auto"/>
        <w:ind w:left="142" w:firstLine="709"/>
        <w:jc w:val="both"/>
        <w:textAlignment w:val="baseline"/>
        <w:rPr>
          <w:rFonts w:eastAsia="Times New Roman" w:cstheme="minorHAnsi"/>
          <w:color w:val="000000" w:themeColor="text1"/>
          <w:lang w:eastAsia="pl-PL"/>
        </w:rPr>
      </w:pPr>
      <w:r w:rsidRPr="006714B9">
        <w:rPr>
          <w:rFonts w:eastAsia="Times New Roman" w:cstheme="minorHAnsi"/>
          <w:color w:val="000000" w:themeColor="text1"/>
          <w:lang w:eastAsia="pl-PL"/>
        </w:rPr>
        <w:t>4 godziny dla Stanu Krytycznego,</w:t>
      </w:r>
    </w:p>
    <w:p w14:paraId="560E3D27" w14:textId="77777777" w:rsidR="0071192D" w:rsidRPr="006714B9" w:rsidRDefault="0071192D" w:rsidP="000F642D">
      <w:pPr>
        <w:numPr>
          <w:ilvl w:val="1"/>
          <w:numId w:val="20"/>
        </w:numPr>
        <w:spacing w:before="0" w:after="0" w:line="276" w:lineRule="auto"/>
        <w:ind w:left="142" w:firstLine="709"/>
        <w:jc w:val="both"/>
        <w:textAlignment w:val="baseline"/>
        <w:rPr>
          <w:rFonts w:eastAsia="Times New Roman" w:cstheme="minorHAnsi"/>
          <w:color w:val="000000" w:themeColor="text1"/>
          <w:lang w:eastAsia="pl-PL"/>
        </w:rPr>
      </w:pPr>
      <w:r w:rsidRPr="006714B9">
        <w:rPr>
          <w:rFonts w:eastAsia="Times New Roman" w:cstheme="minorHAnsi"/>
          <w:color w:val="000000" w:themeColor="text1"/>
          <w:lang w:eastAsia="pl-PL"/>
        </w:rPr>
        <w:lastRenderedPageBreak/>
        <w:t>1 dni robocze dla Awarii,</w:t>
      </w:r>
    </w:p>
    <w:p w14:paraId="7B4CD1F0" w14:textId="77777777" w:rsidR="0071192D" w:rsidRPr="006714B9" w:rsidRDefault="0071192D" w:rsidP="000F642D">
      <w:pPr>
        <w:numPr>
          <w:ilvl w:val="1"/>
          <w:numId w:val="20"/>
        </w:numPr>
        <w:spacing w:before="0" w:after="0" w:line="276" w:lineRule="auto"/>
        <w:ind w:left="142" w:firstLine="709"/>
        <w:jc w:val="both"/>
        <w:textAlignment w:val="baseline"/>
        <w:rPr>
          <w:rFonts w:eastAsia="Times New Roman" w:cstheme="minorHAnsi"/>
          <w:color w:val="000000" w:themeColor="text1"/>
          <w:lang w:eastAsia="pl-PL"/>
        </w:rPr>
      </w:pPr>
      <w:r w:rsidRPr="006714B9">
        <w:rPr>
          <w:rFonts w:eastAsia="Times New Roman" w:cstheme="minorHAnsi"/>
          <w:color w:val="000000" w:themeColor="text1"/>
          <w:lang w:eastAsia="pl-PL"/>
        </w:rPr>
        <w:t>3 dni roboczych dla Błędu,</w:t>
      </w:r>
    </w:p>
    <w:p w14:paraId="4D1EDD0C" w14:textId="77777777" w:rsidR="0071192D" w:rsidRPr="006714B9" w:rsidRDefault="0071192D" w:rsidP="000F642D">
      <w:pPr>
        <w:numPr>
          <w:ilvl w:val="1"/>
          <w:numId w:val="20"/>
        </w:numPr>
        <w:spacing w:before="0" w:after="0" w:line="276" w:lineRule="auto"/>
        <w:ind w:left="142" w:firstLine="709"/>
        <w:jc w:val="both"/>
        <w:textAlignment w:val="baseline"/>
        <w:rPr>
          <w:rFonts w:eastAsia="Times New Roman" w:cstheme="minorHAnsi"/>
          <w:color w:val="000000" w:themeColor="text1"/>
          <w:lang w:eastAsia="pl-PL"/>
        </w:rPr>
      </w:pPr>
      <w:r w:rsidRPr="006714B9">
        <w:rPr>
          <w:rFonts w:eastAsia="Times New Roman" w:cstheme="minorHAnsi"/>
          <w:color w:val="000000" w:themeColor="text1"/>
          <w:lang w:eastAsia="pl-PL"/>
        </w:rPr>
        <w:t>5 dni roboczych dla Usterki.</w:t>
      </w:r>
    </w:p>
    <w:p w14:paraId="3412EEC0" w14:textId="77777777" w:rsidR="0071192D" w:rsidRPr="006714B9" w:rsidRDefault="0071192D" w:rsidP="000F642D">
      <w:pPr>
        <w:spacing w:before="0" w:after="0" w:line="276" w:lineRule="auto"/>
        <w:ind w:left="142" w:firstLine="709"/>
        <w:jc w:val="both"/>
        <w:rPr>
          <w:rFonts w:cstheme="minorHAnsi"/>
          <w:color w:val="000000" w:themeColor="text1"/>
        </w:rPr>
      </w:pPr>
      <w:r w:rsidRPr="006714B9">
        <w:rPr>
          <w:rFonts w:cstheme="minorHAnsi"/>
          <w:color w:val="000000" w:themeColor="text1"/>
        </w:rPr>
        <w:t xml:space="preserve">W przyjętych przez Zamawiającego definicjach nie jest możliwe rozróżnienie Awarii od Błędu, właściwie rozróżnia je jedynie fakt że błędy są powtarzalne. Jednocześnie Zamawiający określa dla różnych dysfunkcji zgoła odmienne  terminy naprawy i obarcza za niedochowanie tych terminów różnymi wysokościami kar. Prosimy o wprowadzenie definicji Awarii jednoznacznie zdeterminowanej co umożliwi wyróżnienie dysfunkcji tego typu, jeżeli do nich dojdzie. W związku z bardzo krótkim czasem na usunięcie Awarii winny to być jedynie najbardziej dotkliwe dysfunkcje. Wykonawca proponuje następującą treść Awarii, którą posługują się inne podmioty lecznicze. </w:t>
      </w:r>
    </w:p>
    <w:p w14:paraId="1437BEB6" w14:textId="77777777" w:rsidR="005757C0" w:rsidRPr="006714B9" w:rsidRDefault="0071192D" w:rsidP="000F642D">
      <w:pPr>
        <w:spacing w:before="0" w:after="0" w:line="276" w:lineRule="auto"/>
        <w:ind w:left="142" w:firstLine="709"/>
        <w:jc w:val="both"/>
        <w:rPr>
          <w:rFonts w:cstheme="minorHAnsi"/>
          <w:color w:val="000000" w:themeColor="text1"/>
        </w:rPr>
      </w:pPr>
      <w:r w:rsidRPr="006714B9">
        <w:rPr>
          <w:rFonts w:cstheme="minorHAnsi"/>
          <w:color w:val="000000" w:themeColor="text1"/>
        </w:rPr>
        <w:t>Awaria - oznacza dysfunkcję Systemu, uniemożliwiającą prawidłowe użytkowanie następujących procesów Systemu</w:t>
      </w:r>
    </w:p>
    <w:p w14:paraId="36138019" w14:textId="399C00B8" w:rsidR="00F11774" w:rsidRPr="006714B9" w:rsidRDefault="00F11774" w:rsidP="000F642D">
      <w:pPr>
        <w:spacing w:before="0" w:after="0" w:line="276" w:lineRule="auto"/>
        <w:ind w:left="142" w:firstLine="709"/>
        <w:jc w:val="both"/>
        <w:rPr>
          <w:rFonts w:cstheme="minorHAnsi"/>
          <w:color w:val="000000" w:themeColor="text1"/>
        </w:rPr>
      </w:pPr>
      <w:r w:rsidRPr="006714B9">
        <w:rPr>
          <w:rFonts w:cstheme="minorHAnsi"/>
          <w:color w:val="000000" w:themeColor="text1"/>
        </w:rPr>
        <w:t xml:space="preserve">a)zapisanie się na </w:t>
      </w:r>
      <w:proofErr w:type="spellStart"/>
      <w:r w:rsidRPr="006714B9">
        <w:rPr>
          <w:rFonts w:cstheme="minorHAnsi"/>
          <w:color w:val="000000" w:themeColor="text1"/>
        </w:rPr>
        <w:t>telewizytę</w:t>
      </w:r>
      <w:proofErr w:type="spellEnd"/>
      <w:r w:rsidR="0071192D" w:rsidRPr="006714B9">
        <w:rPr>
          <w:rFonts w:cstheme="minorHAnsi"/>
          <w:color w:val="000000" w:themeColor="text1"/>
        </w:rPr>
        <w:t xml:space="preserve"> </w:t>
      </w:r>
    </w:p>
    <w:p w14:paraId="192666DB" w14:textId="0DA0C148" w:rsidR="00AD1FD9" w:rsidRPr="006714B9" w:rsidRDefault="00F11774" w:rsidP="000F642D">
      <w:pPr>
        <w:spacing w:before="0" w:after="0" w:line="276" w:lineRule="auto"/>
        <w:ind w:left="142" w:firstLine="709"/>
        <w:jc w:val="both"/>
        <w:rPr>
          <w:rFonts w:cstheme="minorHAnsi"/>
          <w:color w:val="000000" w:themeColor="text1"/>
        </w:rPr>
      </w:pPr>
      <w:r w:rsidRPr="006714B9">
        <w:rPr>
          <w:rFonts w:cstheme="minorHAnsi"/>
          <w:color w:val="000000" w:themeColor="text1"/>
        </w:rPr>
        <w:t>b)</w:t>
      </w:r>
      <w:r w:rsidR="00AD1FD9" w:rsidRPr="006714B9">
        <w:rPr>
          <w:rFonts w:cstheme="minorHAnsi"/>
          <w:color w:val="000000" w:themeColor="text1"/>
        </w:rPr>
        <w:t xml:space="preserve"> przeprowadzenie </w:t>
      </w:r>
      <w:proofErr w:type="spellStart"/>
      <w:r w:rsidR="00AD1FD9" w:rsidRPr="006714B9">
        <w:rPr>
          <w:rFonts w:cstheme="minorHAnsi"/>
          <w:color w:val="000000" w:themeColor="text1"/>
        </w:rPr>
        <w:t>telewizyty</w:t>
      </w:r>
      <w:proofErr w:type="spellEnd"/>
    </w:p>
    <w:p w14:paraId="186EF8C5" w14:textId="51A8AC9C" w:rsidR="005757C0" w:rsidRPr="006714B9" w:rsidRDefault="00AD1FD9" w:rsidP="000F642D">
      <w:pPr>
        <w:spacing w:before="0" w:after="0" w:line="276" w:lineRule="auto"/>
        <w:ind w:left="142" w:firstLine="709"/>
        <w:jc w:val="both"/>
        <w:rPr>
          <w:rFonts w:cstheme="minorHAnsi"/>
          <w:color w:val="000000" w:themeColor="text1"/>
        </w:rPr>
      </w:pPr>
      <w:r w:rsidRPr="006714B9">
        <w:rPr>
          <w:rFonts w:cstheme="minorHAnsi"/>
          <w:color w:val="000000" w:themeColor="text1"/>
        </w:rPr>
        <w:t>c)</w:t>
      </w:r>
      <w:r w:rsidR="005757C0" w:rsidRPr="006714B9">
        <w:rPr>
          <w:rFonts w:cstheme="minorHAnsi"/>
          <w:color w:val="000000" w:themeColor="text1"/>
        </w:rPr>
        <w:t xml:space="preserve"> </w:t>
      </w:r>
      <w:r w:rsidR="0071192D" w:rsidRPr="006714B9">
        <w:rPr>
          <w:rFonts w:cstheme="minorHAnsi"/>
          <w:color w:val="000000" w:themeColor="text1"/>
        </w:rPr>
        <w:t>tworzenie</w:t>
      </w:r>
      <w:r w:rsidRPr="006714B9">
        <w:rPr>
          <w:rFonts w:cstheme="minorHAnsi"/>
          <w:color w:val="000000" w:themeColor="text1"/>
        </w:rPr>
        <w:t xml:space="preserve"> </w:t>
      </w:r>
      <w:r w:rsidR="0071192D" w:rsidRPr="006714B9">
        <w:rPr>
          <w:rFonts w:cstheme="minorHAnsi"/>
          <w:color w:val="000000" w:themeColor="text1"/>
        </w:rPr>
        <w:t xml:space="preserve">dokumentów </w:t>
      </w:r>
      <w:r w:rsidR="00A13EBD" w:rsidRPr="006714B9">
        <w:rPr>
          <w:rFonts w:cstheme="minorHAnsi"/>
          <w:color w:val="000000" w:themeColor="text1"/>
        </w:rPr>
        <w:t>z zakresu dokumentacji medycznej</w:t>
      </w:r>
      <w:r w:rsidR="00F11774" w:rsidRPr="006714B9">
        <w:rPr>
          <w:rFonts w:cstheme="minorHAnsi"/>
          <w:color w:val="000000" w:themeColor="text1"/>
        </w:rPr>
        <w:t>,</w:t>
      </w:r>
      <w:r w:rsidR="00A13EBD" w:rsidRPr="006714B9">
        <w:rPr>
          <w:rFonts w:cstheme="minorHAnsi"/>
          <w:color w:val="000000" w:themeColor="text1"/>
        </w:rPr>
        <w:t xml:space="preserve"> </w:t>
      </w:r>
    </w:p>
    <w:p w14:paraId="50D4A991" w14:textId="6D45D032" w:rsidR="009F2C10" w:rsidRPr="006714B9" w:rsidRDefault="009F2C10" w:rsidP="000F642D">
      <w:pPr>
        <w:spacing w:before="0" w:after="0" w:line="276" w:lineRule="auto"/>
        <w:ind w:left="142" w:firstLine="709"/>
        <w:jc w:val="both"/>
        <w:rPr>
          <w:rFonts w:cstheme="minorHAnsi"/>
          <w:b/>
          <w:bCs/>
          <w:color w:val="000000" w:themeColor="text1"/>
        </w:rPr>
      </w:pPr>
      <w:r w:rsidRPr="006714B9">
        <w:rPr>
          <w:rFonts w:cstheme="minorHAnsi"/>
          <w:b/>
          <w:bCs/>
          <w:color w:val="000000" w:themeColor="text1"/>
        </w:rPr>
        <w:t>Zgodnie z SWZ i umową  – Awarie od Błędów rozróżni</w:t>
      </w:r>
      <w:r w:rsidR="002C0B93" w:rsidRPr="006714B9">
        <w:rPr>
          <w:rFonts w:cstheme="minorHAnsi"/>
          <w:b/>
          <w:bCs/>
          <w:color w:val="000000" w:themeColor="text1"/>
        </w:rPr>
        <w:t>a ich cykliczność albo jej brak.</w:t>
      </w:r>
    </w:p>
    <w:p w14:paraId="49301C8E" w14:textId="77777777" w:rsidR="005757C0" w:rsidRPr="006714B9" w:rsidRDefault="005757C0" w:rsidP="000F642D">
      <w:pPr>
        <w:pStyle w:val="Akapitzlist"/>
        <w:numPr>
          <w:ilvl w:val="0"/>
          <w:numId w:val="3"/>
        </w:numPr>
        <w:spacing w:after="0"/>
        <w:ind w:left="142" w:firstLine="709"/>
        <w:jc w:val="both"/>
        <w:rPr>
          <w:color w:val="000000" w:themeColor="text1"/>
        </w:rPr>
      </w:pPr>
      <w:r w:rsidRPr="006714B9">
        <w:rPr>
          <w:color w:val="000000" w:themeColor="text1"/>
        </w:rPr>
        <w:t>Dot. SWZ. Warunki udziału w postępowaniu., wykaz osób. Prosimy o potwierdzenie, że w zakresie warunku dot. osób skierowanych do realizacji zamówienia wymóg posiadania co najmniej rocznego doświadczenia w pełnieniu danej funkcji i uczestniczenia w tym okresie  w realizacji określonych w SWZ projektów należy rozumieć w ten sposób, że jeśli dana osoba ma np. 5 lat doświadczenia to można wskazać projekty które realizowała w tym czasie.</w:t>
      </w:r>
    </w:p>
    <w:p w14:paraId="421BA852" w14:textId="638C31E4" w:rsidR="005757C0" w:rsidRPr="006714B9" w:rsidRDefault="005757C0" w:rsidP="000F642D">
      <w:pPr>
        <w:pStyle w:val="Akapitzlist"/>
        <w:ind w:left="142" w:firstLine="709"/>
        <w:jc w:val="both"/>
        <w:rPr>
          <w:color w:val="000000" w:themeColor="text1"/>
        </w:rPr>
      </w:pPr>
      <w:r w:rsidRPr="006714B9">
        <w:rPr>
          <w:color w:val="000000" w:themeColor="text1"/>
        </w:rPr>
        <w:t xml:space="preserve">Dot. SWZ, warunki udziału, „Dla osób wymienionych w wykazie należy dołączyć: odpowiednio: certyfikat zarządzania projektami np. PRINCE 2 lub PMP  lub inny równoważny.” </w:t>
      </w:r>
    </w:p>
    <w:p w14:paraId="040BA93E" w14:textId="77777777" w:rsidR="00D07E7C" w:rsidRPr="006714B9" w:rsidRDefault="00D07E7C" w:rsidP="00D07E7C">
      <w:pPr>
        <w:pStyle w:val="Akapitzlist"/>
        <w:ind w:left="142" w:firstLine="0"/>
        <w:jc w:val="both"/>
        <w:rPr>
          <w:b/>
          <w:bCs/>
          <w:color w:val="000000" w:themeColor="text1"/>
        </w:rPr>
      </w:pPr>
    </w:p>
    <w:p w14:paraId="1462EA79" w14:textId="78523016" w:rsidR="005757C0" w:rsidRPr="006714B9" w:rsidRDefault="00D07E7C" w:rsidP="00D07E7C">
      <w:pPr>
        <w:pStyle w:val="Akapitzlist"/>
        <w:ind w:left="142" w:firstLine="0"/>
        <w:jc w:val="both"/>
        <w:rPr>
          <w:b/>
          <w:bCs/>
          <w:color w:val="000000" w:themeColor="text1"/>
        </w:rPr>
      </w:pPr>
      <w:r w:rsidRPr="006714B9">
        <w:rPr>
          <w:b/>
          <w:bCs/>
          <w:color w:val="000000" w:themeColor="text1"/>
        </w:rPr>
        <w:t xml:space="preserve">Stanowisko Zamawiającego: </w:t>
      </w:r>
      <w:r w:rsidR="00E36B1B" w:rsidRPr="006714B9">
        <w:rPr>
          <w:b/>
          <w:bCs/>
          <w:color w:val="000000" w:themeColor="text1"/>
        </w:rPr>
        <w:t xml:space="preserve">Zamawiający </w:t>
      </w:r>
      <w:r w:rsidRPr="006714B9">
        <w:rPr>
          <w:b/>
          <w:bCs/>
          <w:color w:val="000000" w:themeColor="text1"/>
        </w:rPr>
        <w:t xml:space="preserve">w tym zakresie zmodyfikował treść dokumentacji przetargowej – patrz odpowiedź na pytanie 107 </w:t>
      </w:r>
      <w:r w:rsidR="00E36B1B" w:rsidRPr="006714B9">
        <w:rPr>
          <w:b/>
          <w:bCs/>
          <w:color w:val="000000" w:themeColor="text1"/>
        </w:rPr>
        <w:t>.</w:t>
      </w:r>
    </w:p>
    <w:p w14:paraId="7323B7B0" w14:textId="77777777" w:rsidR="00F17B8E" w:rsidRPr="006714B9" w:rsidRDefault="00F17B8E" w:rsidP="000F642D">
      <w:pPr>
        <w:pStyle w:val="Akapitzlist"/>
        <w:ind w:left="142" w:firstLine="709"/>
        <w:jc w:val="both"/>
        <w:rPr>
          <w:color w:val="000000" w:themeColor="text1"/>
        </w:rPr>
      </w:pPr>
    </w:p>
    <w:p w14:paraId="112B6692" w14:textId="735940E6" w:rsidR="005757C0" w:rsidRPr="006714B9" w:rsidRDefault="005757C0" w:rsidP="000F642D">
      <w:pPr>
        <w:pStyle w:val="Akapitzlist"/>
        <w:numPr>
          <w:ilvl w:val="0"/>
          <w:numId w:val="3"/>
        </w:numPr>
        <w:spacing w:after="0"/>
        <w:ind w:left="142" w:firstLine="709"/>
        <w:jc w:val="both"/>
        <w:rPr>
          <w:color w:val="000000" w:themeColor="text1"/>
        </w:rPr>
      </w:pPr>
      <w:r w:rsidRPr="006714B9">
        <w:rPr>
          <w:color w:val="000000" w:themeColor="text1"/>
        </w:rPr>
        <w:t>Prosimy o wykreślenie wymogu dołączenia certyfikatów ponieważ zgodnie z § 9. 1. Rozporządzenia w sprawie podmiotowych środków dowodowych oraz innych dokumentów lub oświadczeń, jakich może żądać zamawiający od wykonawcy w celu potwierdzenia spełniania przez wykonawcę warunków udziału w postępowaniu lub kryteriów selekcji dotyczących zdolności technicznej lub zawodowej, zamawiający może, w zależności od charakteru, znaczenia, przeznaczenia lub zakresu robót budowlanych, dostaw lub usług, żądać następujących podmiotowych środków dowodowych: wykazu osób, skierowanych przez wykonawcę do realizacji zamówienia publicznego, w szczególności odpowiedzialnych za świadczenie usług, kontrolę jakości lub kierowanie robotami budowlanymi, wraz z informacjami na temat ich kwalifikacji zawodowych, uprawnień, doświadczenia i wykształcenia niezbędnych do wykonania zamówienia publicznego, a także zakresu wykonywanych przez nie czynności oraz informacją o podstawie do dysponowania tymi osobami;</w:t>
      </w:r>
    </w:p>
    <w:p w14:paraId="490A9687" w14:textId="77777777" w:rsidR="005757C0" w:rsidRPr="006714B9" w:rsidRDefault="005757C0" w:rsidP="000F642D">
      <w:pPr>
        <w:pStyle w:val="Akapitzlist"/>
        <w:ind w:left="142" w:firstLine="709"/>
        <w:jc w:val="both"/>
        <w:rPr>
          <w:color w:val="000000" w:themeColor="text1"/>
        </w:rPr>
      </w:pPr>
      <w:r w:rsidRPr="006714B9">
        <w:rPr>
          <w:color w:val="000000" w:themeColor="text1"/>
        </w:rPr>
        <w:t xml:space="preserve">Katalog dokumentów jakich może żądać Zamawiający, celem potwierdzenia warunków udziału w postępowaniu o udzielenie zamówienia publicznego, w zakresie zdolności technicznej lub zawodowej jest zamknięty, co oznacza, że Zamawiający nie może żądać innych dokumentów poza wymienionymi w cytowanym przepisie. Tymczasem zgodnie z Rozdz. 9.2 SWZ Wykonawca na wezwanie Zamawiającego ma przedłożyć zgodnie z przywołanym rozporządzeniem wykaz osób, skierowanych przez Wykonawcę do realizacji zamówienia publicznego, w szczególności odpowiedzialnych za świadczenie usług, kontrolę jakości lub kierowanie robotami budowlanymi, wraz z informacjami na temat ich kwalifikacji zawodowych, uprawnień, doświadczenia i </w:t>
      </w:r>
      <w:r w:rsidRPr="006714B9">
        <w:rPr>
          <w:color w:val="000000" w:themeColor="text1"/>
        </w:rPr>
        <w:lastRenderedPageBreak/>
        <w:t>wykształcenia niezbędnych do wykonania zamówienia publicznego, a także zakresu wykonywanych przez nie czynności oraz informacją o podstawie  do dysponowania tymi osobami - zgodnie z załącznikiem nr 6 do SWZ.</w:t>
      </w:r>
    </w:p>
    <w:p w14:paraId="363D8851" w14:textId="77777777" w:rsidR="005757C0" w:rsidRPr="006714B9" w:rsidRDefault="005757C0" w:rsidP="000F642D">
      <w:pPr>
        <w:pStyle w:val="Akapitzlist"/>
        <w:ind w:left="142" w:firstLine="709"/>
        <w:jc w:val="both"/>
        <w:rPr>
          <w:color w:val="000000" w:themeColor="text1"/>
        </w:rPr>
      </w:pPr>
      <w:r w:rsidRPr="006714B9">
        <w:rPr>
          <w:color w:val="000000" w:themeColor="text1"/>
        </w:rPr>
        <w:t>Wobec powyższego postawienie wymagania by, w celu potwierdzenia spełnienia warunków udziału w postępowaniu dotyczących zdolności zawodowej, przedkładać obok wykazu osób, skierowanych przez wykonawcę do realizacji zamówienia publicznego, certyfikaty potwierdzające posiadanie wymaganych umiejętności, jest niedopuszczalne w świetle § 9.1. Rozporządzenia w sprawie podmiotowych środków dowodowych, ponieważ ustawodawca nie przewidział możliwości żądania przez Zamawiającego od Wykonawców dostarczenia certyfikatów potwierdzających posiadanie wymaganych umiejętności (Zamawiający może jedynie żądać podania informacji na temat ich kwalifikacji zawodowych, uprawnień, doświadczenia i wykształcenia niezbędnych do wykonania zamówienia publicznego).</w:t>
      </w:r>
    </w:p>
    <w:p w14:paraId="0429967D" w14:textId="114FBD98" w:rsidR="009258DE" w:rsidRPr="006714B9" w:rsidRDefault="00BE3DFA" w:rsidP="006714B9">
      <w:pPr>
        <w:spacing w:after="0" w:line="276" w:lineRule="auto"/>
        <w:ind w:left="142" w:firstLine="0"/>
        <w:jc w:val="both"/>
        <w:rPr>
          <w:rFonts w:cstheme="minorHAnsi"/>
          <w:b/>
          <w:color w:val="000000" w:themeColor="text1"/>
          <w:shd w:val="clear" w:color="auto" w:fill="FFFFFF"/>
        </w:rPr>
      </w:pPr>
      <w:r w:rsidRPr="006714B9">
        <w:rPr>
          <w:rFonts w:cstheme="minorHAnsi"/>
          <w:b/>
          <w:color w:val="000000" w:themeColor="text1"/>
          <w:shd w:val="clear" w:color="auto" w:fill="FFFFFF"/>
        </w:rPr>
        <w:t>Stanowisko Zamawiającego: Zamawiający w tym zakresie modyfikuje treść dokumentacji przetargowej i usuwa zapis: „</w:t>
      </w:r>
      <w:r w:rsidR="00D07E7C" w:rsidRPr="006714B9">
        <w:rPr>
          <w:rFonts w:cstheme="minorHAnsi"/>
          <w:b/>
          <w:bCs/>
          <w:color w:val="000000" w:themeColor="text1"/>
          <w:u w:val="single"/>
          <w:shd w:val="clear" w:color="auto" w:fill="FFFFFF"/>
        </w:rPr>
        <w:t xml:space="preserve">Dla osób wymienionych w wykazie należy dołączyć: </w:t>
      </w:r>
      <w:r w:rsidR="00D07E7C" w:rsidRPr="006714B9">
        <w:rPr>
          <w:rFonts w:cstheme="minorHAnsi"/>
          <w:b/>
          <w:color w:val="000000" w:themeColor="text1"/>
          <w:shd w:val="clear" w:color="auto" w:fill="FFFFFF"/>
        </w:rPr>
        <w:t xml:space="preserve">odpowiednio: certyfikat zarządzania projektami np. PRINCE 2 lub PMP </w:t>
      </w:r>
      <w:r w:rsidR="00D07E7C" w:rsidRPr="006714B9">
        <w:rPr>
          <w:rFonts w:cstheme="minorHAnsi"/>
          <w:b/>
          <w:color w:val="000000" w:themeColor="text1"/>
          <w:shd w:val="clear" w:color="auto" w:fill="FFFFFF"/>
        </w:rPr>
        <w:br/>
        <w:t>lub inny równoważny”</w:t>
      </w:r>
    </w:p>
    <w:p w14:paraId="73337634" w14:textId="77777777" w:rsidR="009258DE" w:rsidRPr="006714B9" w:rsidRDefault="009258DE" w:rsidP="000F642D">
      <w:pPr>
        <w:pStyle w:val="Akapitzlist"/>
        <w:ind w:left="142" w:firstLine="709"/>
        <w:jc w:val="both"/>
        <w:rPr>
          <w:color w:val="000000" w:themeColor="text1"/>
        </w:rPr>
      </w:pPr>
    </w:p>
    <w:p w14:paraId="71A36C01" w14:textId="77777777" w:rsidR="005757C0" w:rsidRPr="006714B9" w:rsidRDefault="005757C0" w:rsidP="000F642D">
      <w:pPr>
        <w:pStyle w:val="Akapitzlist"/>
        <w:ind w:left="142" w:firstLine="709"/>
        <w:jc w:val="both"/>
        <w:rPr>
          <w:color w:val="000000" w:themeColor="text1"/>
        </w:rPr>
      </w:pPr>
    </w:p>
    <w:p w14:paraId="257367BD" w14:textId="77777777" w:rsidR="005757C0" w:rsidRPr="006714B9" w:rsidRDefault="005757C0" w:rsidP="000F642D">
      <w:pPr>
        <w:pStyle w:val="Akapitzlist"/>
        <w:numPr>
          <w:ilvl w:val="0"/>
          <w:numId w:val="3"/>
        </w:numPr>
        <w:spacing w:after="0"/>
        <w:ind w:left="142" w:firstLine="709"/>
        <w:jc w:val="both"/>
        <w:rPr>
          <w:color w:val="000000" w:themeColor="text1"/>
        </w:rPr>
      </w:pPr>
      <w:r w:rsidRPr="006714B9">
        <w:rPr>
          <w:color w:val="000000" w:themeColor="text1"/>
        </w:rPr>
        <w:t xml:space="preserve">Dot. SWZ. Pkt 11. Informacja dla wykonawców zamierzających powierzyć wykonanie części zamówienia podwykonawcom. Prosimy o rozważenie możliwości odstąpienia od wymogu żądania od podwykonawców przedłożenia jednolitego europejskiego dokumentu zamówienia. Pragniemy podkreślić, że zgodnie z art. 462 ust. 5 ustawy </w:t>
      </w:r>
      <w:proofErr w:type="spellStart"/>
      <w:r w:rsidRPr="006714B9">
        <w:rPr>
          <w:color w:val="000000" w:themeColor="text1"/>
        </w:rPr>
        <w:t>Pzp</w:t>
      </w:r>
      <w:proofErr w:type="spellEnd"/>
      <w:r w:rsidRPr="006714B9">
        <w:rPr>
          <w:color w:val="000000" w:themeColor="text1"/>
        </w:rPr>
        <w:t xml:space="preserve"> jest to uprawnienie Zamawiającego a nie obowiązek. Ponadto ponieważ zgodnie z pkt 11 SWZ Zamawiający wskazał  „Wykonawca, który zamierza powierzyć wykonanie części zamówienia Podwykonawcom, zobowiązany jest przedstawić Jednolity europejski dokument zamówienia, o którym mowa w pkt. 9.1 SWZ,</w:t>
      </w:r>
      <w:r w:rsidRPr="006714B9">
        <w:rPr>
          <w:b/>
          <w:bCs/>
          <w:color w:val="000000" w:themeColor="text1"/>
          <w:u w:val="single"/>
        </w:rPr>
        <w:t xml:space="preserve"> lub</w:t>
      </w:r>
      <w:r w:rsidRPr="006714B9">
        <w:rPr>
          <w:color w:val="000000" w:themeColor="text1"/>
        </w:rPr>
        <w:t xml:space="preserve"> podmiotowe środki dowodowe, określone w pkt. 9.2 </w:t>
      </w:r>
      <w:proofErr w:type="spellStart"/>
      <w:r w:rsidRPr="006714B9">
        <w:rPr>
          <w:color w:val="000000" w:themeColor="text1"/>
        </w:rPr>
        <w:t>ppkt</w:t>
      </w:r>
      <w:proofErr w:type="spellEnd"/>
      <w:r w:rsidRPr="006714B9">
        <w:rPr>
          <w:color w:val="000000" w:themeColor="text1"/>
        </w:rPr>
        <w:t xml:space="preserve"> 2 SWZ, dotyczące tego Podwykonawcy” prosimy o potwierdzenie, że Zamawiający nie będzie żądał od podwykonawców podmiotowych środków dowodowych. Zwracamy uwagę, że wymóg ten winien być jasno sprecyzowany w dokumentach zamówienia. </w:t>
      </w:r>
    </w:p>
    <w:p w14:paraId="5DC93977" w14:textId="25456C89" w:rsidR="00496776" w:rsidRPr="006714B9" w:rsidRDefault="00496776" w:rsidP="00660BE4">
      <w:pPr>
        <w:pStyle w:val="Akapitzlist"/>
        <w:spacing w:after="0" w:line="276" w:lineRule="auto"/>
        <w:ind w:firstLine="0"/>
        <w:jc w:val="both"/>
        <w:rPr>
          <w:rFonts w:cstheme="minorHAnsi"/>
          <w:color w:val="000000" w:themeColor="text1"/>
          <w:shd w:val="clear" w:color="auto" w:fill="FFFFFF"/>
        </w:rPr>
      </w:pPr>
    </w:p>
    <w:p w14:paraId="603CB0EF" w14:textId="661B8F79" w:rsidR="008E66E0" w:rsidRPr="006714B9" w:rsidRDefault="00036836" w:rsidP="00B40347">
      <w:pPr>
        <w:spacing w:after="0"/>
        <w:ind w:firstLine="0"/>
        <w:jc w:val="both"/>
        <w:rPr>
          <w:b/>
          <w:bCs/>
          <w:color w:val="000000" w:themeColor="text1"/>
        </w:rPr>
      </w:pPr>
      <w:r w:rsidRPr="006714B9">
        <w:rPr>
          <w:b/>
          <w:bCs/>
          <w:color w:val="000000" w:themeColor="text1"/>
        </w:rPr>
        <w:t xml:space="preserve">Stanowisko Zamawiającego: Zgodnie z SWZ </w:t>
      </w:r>
      <w:r w:rsidR="003D053D" w:rsidRPr="006714B9">
        <w:rPr>
          <w:b/>
          <w:bCs/>
          <w:color w:val="000000" w:themeColor="text1"/>
        </w:rPr>
        <w:t xml:space="preserve">i </w:t>
      </w:r>
      <w:proofErr w:type="spellStart"/>
      <w:r w:rsidR="003D053D" w:rsidRPr="006714B9">
        <w:rPr>
          <w:b/>
          <w:bCs/>
          <w:color w:val="000000" w:themeColor="text1"/>
        </w:rPr>
        <w:t>uPzp</w:t>
      </w:r>
      <w:proofErr w:type="spellEnd"/>
      <w:r w:rsidR="003D053D" w:rsidRPr="006714B9">
        <w:rPr>
          <w:b/>
          <w:bCs/>
          <w:color w:val="000000" w:themeColor="text1"/>
        </w:rPr>
        <w:t>.</w:t>
      </w:r>
    </w:p>
    <w:p w14:paraId="575F7D6C" w14:textId="77777777" w:rsidR="005757C0" w:rsidRPr="006714B9" w:rsidRDefault="005757C0" w:rsidP="000F642D">
      <w:pPr>
        <w:pStyle w:val="Akapitzlist"/>
        <w:ind w:left="142" w:firstLine="709"/>
        <w:jc w:val="both"/>
        <w:rPr>
          <w:color w:val="000000" w:themeColor="text1"/>
        </w:rPr>
      </w:pPr>
    </w:p>
    <w:p w14:paraId="6776154C" w14:textId="77777777" w:rsidR="005757C0" w:rsidRPr="006714B9" w:rsidRDefault="005757C0" w:rsidP="000F642D">
      <w:pPr>
        <w:pStyle w:val="Akapitzlist"/>
        <w:numPr>
          <w:ilvl w:val="0"/>
          <w:numId w:val="3"/>
        </w:numPr>
        <w:spacing w:after="0"/>
        <w:ind w:left="142" w:firstLine="709"/>
        <w:jc w:val="both"/>
        <w:rPr>
          <w:color w:val="000000" w:themeColor="text1"/>
        </w:rPr>
      </w:pPr>
      <w:r w:rsidRPr="006714B9">
        <w:rPr>
          <w:color w:val="000000" w:themeColor="text1"/>
        </w:rPr>
        <w:t xml:space="preserve">Dot. SWZ Wadium. „Wadium musi zostać wniesione przed upływem terminu składania ofert, tj. do dnia 15.07.2022 r. do godz. 09:00, według wyboru Wykonawcy w jednej lub kilku następujących formach:” Ponieważ termin składania ofert upływa w dniu 21.07 br. o g. 9:00 prosimy o potwierdzenie, że wadium należy wnieść do upływu terminu składania ofert. </w:t>
      </w:r>
    </w:p>
    <w:p w14:paraId="2109FFFF" w14:textId="0B5E01DF" w:rsidR="00341439" w:rsidRPr="006714B9" w:rsidRDefault="003D053D" w:rsidP="00660BE4">
      <w:pPr>
        <w:spacing w:after="0" w:line="276" w:lineRule="auto"/>
        <w:ind w:firstLine="0"/>
        <w:jc w:val="both"/>
        <w:rPr>
          <w:rFonts w:cstheme="minorHAnsi"/>
          <w:b/>
          <w:bCs/>
          <w:color w:val="000000" w:themeColor="text1"/>
          <w:shd w:val="clear" w:color="auto" w:fill="FFFFFF"/>
        </w:rPr>
      </w:pPr>
      <w:r w:rsidRPr="006714B9">
        <w:rPr>
          <w:rFonts w:cstheme="minorHAnsi"/>
          <w:b/>
          <w:bCs/>
          <w:color w:val="000000" w:themeColor="text1"/>
          <w:shd w:val="clear" w:color="auto" w:fill="FFFFFF"/>
        </w:rPr>
        <w:t xml:space="preserve">Stanowisko Zamawiającego: </w:t>
      </w:r>
      <w:r w:rsidR="00341439" w:rsidRPr="006714B9">
        <w:rPr>
          <w:rFonts w:cstheme="minorHAnsi"/>
          <w:b/>
          <w:bCs/>
          <w:color w:val="000000" w:themeColor="text1"/>
          <w:shd w:val="clear" w:color="auto" w:fill="FFFFFF"/>
        </w:rPr>
        <w:t>Zamawiający modyfikuje treść SWZ poprzez usunięcie zapisu:” tj. do dnia 15.07.2022 r. do godz. 09:00”. Potwierdza jednocześnie, że wadium należy wnieść do upływu terminu składania ofert.</w:t>
      </w:r>
    </w:p>
    <w:p w14:paraId="2D08C661" w14:textId="77777777" w:rsidR="00341439" w:rsidRPr="006714B9" w:rsidRDefault="00341439" w:rsidP="00660BE4">
      <w:pPr>
        <w:spacing w:after="0" w:line="276" w:lineRule="auto"/>
        <w:ind w:firstLine="0"/>
        <w:jc w:val="both"/>
        <w:rPr>
          <w:rFonts w:cstheme="minorHAnsi"/>
          <w:color w:val="000000" w:themeColor="text1"/>
          <w:shd w:val="clear" w:color="auto" w:fill="FFFFFF"/>
        </w:rPr>
      </w:pPr>
    </w:p>
    <w:p w14:paraId="0E6254F2" w14:textId="77777777" w:rsidR="004C003A" w:rsidRPr="006714B9" w:rsidRDefault="004C003A" w:rsidP="00660BE4">
      <w:pPr>
        <w:pStyle w:val="Akapitzlist"/>
        <w:spacing w:after="0"/>
        <w:ind w:left="851" w:firstLine="0"/>
        <w:jc w:val="both"/>
        <w:rPr>
          <w:color w:val="000000" w:themeColor="text1"/>
        </w:rPr>
      </w:pPr>
    </w:p>
    <w:p w14:paraId="381BFFB8" w14:textId="77777777" w:rsidR="005757C0" w:rsidRPr="006714B9" w:rsidRDefault="005757C0" w:rsidP="000F642D">
      <w:pPr>
        <w:pStyle w:val="Akapitzlist"/>
        <w:ind w:left="142" w:firstLine="709"/>
        <w:rPr>
          <w:color w:val="000000" w:themeColor="text1"/>
        </w:rPr>
      </w:pPr>
    </w:p>
    <w:p w14:paraId="1C2A2A8A" w14:textId="7C4E6B44" w:rsidR="005757C0" w:rsidRPr="006714B9" w:rsidRDefault="005757C0" w:rsidP="000F642D">
      <w:pPr>
        <w:pStyle w:val="Akapitzlist"/>
        <w:numPr>
          <w:ilvl w:val="0"/>
          <w:numId w:val="3"/>
        </w:numPr>
        <w:spacing w:after="0"/>
        <w:ind w:left="142" w:firstLine="709"/>
        <w:jc w:val="both"/>
        <w:rPr>
          <w:color w:val="000000" w:themeColor="text1"/>
        </w:rPr>
      </w:pPr>
      <w:r w:rsidRPr="006714B9">
        <w:rPr>
          <w:color w:val="000000" w:themeColor="text1"/>
        </w:rPr>
        <w:lastRenderedPageBreak/>
        <w:t>Dot. SWZ, pkt „4.3. Zamawiający określa następujące wymagania odnośnie zatrudnienia przez Wykonawcę lub Podwykonawcę osób wykonujących wskazane przez Zamawiającego czynności w zakresie realizacji zamówienia na podstawie umowy o pracę:</w:t>
      </w:r>
    </w:p>
    <w:p w14:paraId="18AEB9CA" w14:textId="77777777" w:rsidR="005757C0" w:rsidRPr="006714B9" w:rsidRDefault="005757C0" w:rsidP="000F642D">
      <w:pPr>
        <w:pStyle w:val="Akapitzlist"/>
        <w:ind w:left="142" w:firstLine="709"/>
        <w:jc w:val="both"/>
        <w:rPr>
          <w:color w:val="000000" w:themeColor="text1"/>
        </w:rPr>
      </w:pPr>
      <w:r w:rsidRPr="006714B9">
        <w:rPr>
          <w:color w:val="000000" w:themeColor="text1"/>
        </w:rPr>
        <w:t xml:space="preserve">„1.Stosownie do dyspozycji art. 95 ustawy </w:t>
      </w:r>
      <w:proofErr w:type="spellStart"/>
      <w:r w:rsidRPr="006714B9">
        <w:rPr>
          <w:color w:val="000000" w:themeColor="text1"/>
        </w:rPr>
        <w:t>Pzp</w:t>
      </w:r>
      <w:proofErr w:type="spellEnd"/>
      <w:r w:rsidRPr="006714B9">
        <w:rPr>
          <w:color w:val="000000" w:themeColor="text1"/>
        </w:rPr>
        <w:t>, zamawiający wymaga zatrudnienia przez wykonawcę i podwykonawców na podstawie umowy o pracę osób wykonujących czynności w zakresie realizacji zamówienia w sposób określony w art. 22 § 1 ustawy z 26 czerwca 1974 r. - Kodeks pracy, tj. - pracowników wykonujących czynności wdrożeniowe przez cały okres wykonywania tych czynności.”</w:t>
      </w:r>
    </w:p>
    <w:p w14:paraId="1492A4C4" w14:textId="77777777" w:rsidR="005757C0" w:rsidRPr="006714B9" w:rsidRDefault="005757C0" w:rsidP="000F642D">
      <w:pPr>
        <w:pStyle w:val="Akapitzlist"/>
        <w:ind w:left="142" w:firstLine="709"/>
        <w:jc w:val="both"/>
        <w:rPr>
          <w:color w:val="000000" w:themeColor="text1"/>
        </w:rPr>
      </w:pPr>
      <w:r w:rsidRPr="006714B9">
        <w:rPr>
          <w:color w:val="000000" w:themeColor="text1"/>
        </w:rPr>
        <w:t>Prosimy o potwierdzenie, że zgodnie z przywołanym zapisem, wymóg zatrudnienia na umowę o pracę dotyczy jedynie osób wykonujących czynności wdrożeniowe, tym samym nie dotyczy kierownika projektu.</w:t>
      </w:r>
    </w:p>
    <w:p w14:paraId="06DAC67F" w14:textId="08FCF385" w:rsidR="002139D7" w:rsidRPr="006714B9" w:rsidRDefault="008E0389" w:rsidP="002139D7">
      <w:pPr>
        <w:pStyle w:val="Akapitzlist"/>
        <w:spacing w:after="0" w:line="276" w:lineRule="auto"/>
        <w:ind w:left="349" w:firstLine="0"/>
        <w:jc w:val="both"/>
        <w:rPr>
          <w:rFonts w:cstheme="minorHAnsi"/>
          <w:color w:val="000000" w:themeColor="text1"/>
          <w:shd w:val="clear" w:color="auto" w:fill="FFFFFF"/>
        </w:rPr>
      </w:pPr>
      <w:r w:rsidRPr="006714B9">
        <w:rPr>
          <w:rFonts w:cstheme="minorHAnsi"/>
          <w:color w:val="000000" w:themeColor="text1"/>
        </w:rPr>
        <w:t xml:space="preserve">Zamawiający potwierdza </w:t>
      </w:r>
    </w:p>
    <w:p w14:paraId="01CD4ACC" w14:textId="77777777" w:rsidR="005757C0" w:rsidRPr="006714B9" w:rsidRDefault="005757C0" w:rsidP="000F642D">
      <w:pPr>
        <w:pStyle w:val="Akapitzlist"/>
        <w:ind w:left="142" w:firstLine="709"/>
        <w:jc w:val="both"/>
        <w:rPr>
          <w:color w:val="000000" w:themeColor="text1"/>
        </w:rPr>
      </w:pPr>
    </w:p>
    <w:p w14:paraId="3B3909AB" w14:textId="58C7BDE8" w:rsidR="005757C0" w:rsidRPr="006714B9" w:rsidRDefault="005757C0" w:rsidP="000F642D">
      <w:pPr>
        <w:pStyle w:val="Akapitzlist"/>
        <w:numPr>
          <w:ilvl w:val="0"/>
          <w:numId w:val="3"/>
        </w:numPr>
        <w:spacing w:after="0"/>
        <w:ind w:left="142" w:firstLine="709"/>
        <w:jc w:val="both"/>
        <w:rPr>
          <w:color w:val="000000" w:themeColor="text1"/>
        </w:rPr>
      </w:pPr>
      <w:r w:rsidRPr="006714B9">
        <w:rPr>
          <w:color w:val="000000" w:themeColor="text1"/>
        </w:rPr>
        <w:t xml:space="preserve">Dot. zał. nr 2 do SWZ – OPZ. Prosimy o potwierdzenie, że Zamawiający przewiduje procedurę uzupełnienia wobec dokumentów, których złożenia żąda wraz z ofertą zgodnie z postanowieniami tego załącznika. </w:t>
      </w:r>
    </w:p>
    <w:p w14:paraId="050B63E2" w14:textId="21037985" w:rsidR="003D053D" w:rsidRPr="006714B9" w:rsidRDefault="003D053D" w:rsidP="003D053D">
      <w:pPr>
        <w:ind w:firstLine="0"/>
        <w:jc w:val="both"/>
        <w:rPr>
          <w:b/>
          <w:bCs/>
          <w:color w:val="000000" w:themeColor="text1"/>
        </w:rPr>
      </w:pPr>
      <w:r w:rsidRPr="006714B9">
        <w:rPr>
          <w:b/>
          <w:bCs/>
          <w:color w:val="000000" w:themeColor="text1"/>
        </w:rPr>
        <w:t>Stanowisko Zamawiającego: Zgodnie z SWZ.</w:t>
      </w:r>
    </w:p>
    <w:p w14:paraId="01C91FE1" w14:textId="412DE5BB" w:rsidR="004A6F4F" w:rsidRPr="006714B9" w:rsidRDefault="0071192D" w:rsidP="005757C0">
      <w:pPr>
        <w:spacing w:line="276" w:lineRule="auto"/>
        <w:ind w:firstLine="0"/>
        <w:jc w:val="both"/>
        <w:rPr>
          <w:rFonts w:cstheme="minorHAnsi"/>
          <w:bCs/>
          <w:color w:val="000000" w:themeColor="text1"/>
        </w:rPr>
      </w:pPr>
      <w:r w:rsidRPr="006714B9">
        <w:rPr>
          <w:rFonts w:cstheme="minorHAnsi"/>
          <w:color w:val="000000" w:themeColor="text1"/>
        </w:rPr>
        <w:br/>
      </w:r>
    </w:p>
    <w:p w14:paraId="1DF45357" w14:textId="7849CBC9" w:rsidR="005757C0" w:rsidRPr="006714B9" w:rsidRDefault="0032346E" w:rsidP="000F642D">
      <w:pPr>
        <w:pStyle w:val="Akapitzlist"/>
        <w:spacing w:after="0"/>
        <w:ind w:left="0" w:firstLine="5954"/>
        <w:jc w:val="both"/>
        <w:rPr>
          <w:rFonts w:cstheme="minorHAnsi"/>
          <w:bCs/>
          <w:color w:val="000000" w:themeColor="text1"/>
        </w:rPr>
      </w:pPr>
      <w:r w:rsidRPr="006714B9">
        <w:rPr>
          <w:rFonts w:cstheme="minorHAnsi"/>
          <w:bCs/>
          <w:color w:val="000000" w:themeColor="text1"/>
        </w:rPr>
        <w:t>Z poważaniem</w:t>
      </w:r>
    </w:p>
    <w:p w14:paraId="7490A554" w14:textId="6C238039" w:rsidR="005E2650" w:rsidRPr="006714B9" w:rsidRDefault="005E2650" w:rsidP="000A18FA">
      <w:pPr>
        <w:pStyle w:val="Akapitzlist"/>
        <w:spacing w:after="0"/>
        <w:ind w:left="0" w:firstLine="5954"/>
        <w:jc w:val="both"/>
        <w:rPr>
          <w:rFonts w:cstheme="minorHAnsi"/>
          <w:bCs/>
          <w:color w:val="000000" w:themeColor="text1"/>
        </w:rPr>
      </w:pPr>
    </w:p>
    <w:p w14:paraId="28FAFC86" w14:textId="3FB67739" w:rsidR="005E2650" w:rsidRPr="006714B9" w:rsidRDefault="005E2650" w:rsidP="000A18FA">
      <w:pPr>
        <w:pStyle w:val="Akapitzlist"/>
        <w:spacing w:after="0"/>
        <w:ind w:left="0" w:firstLine="360"/>
        <w:jc w:val="both"/>
        <w:rPr>
          <w:rFonts w:cstheme="minorHAnsi"/>
          <w:bCs/>
          <w:color w:val="000000" w:themeColor="text1"/>
        </w:rPr>
      </w:pPr>
    </w:p>
    <w:p w14:paraId="560897AD" w14:textId="22AFBD1D" w:rsidR="005E2650" w:rsidRPr="006714B9" w:rsidRDefault="005E2650" w:rsidP="000A18FA">
      <w:pPr>
        <w:pStyle w:val="Akapitzlist"/>
        <w:spacing w:after="0"/>
        <w:ind w:left="0" w:firstLine="360"/>
        <w:jc w:val="both"/>
        <w:rPr>
          <w:rFonts w:cstheme="minorHAnsi"/>
          <w:bCs/>
          <w:color w:val="000000" w:themeColor="text1"/>
        </w:rPr>
      </w:pPr>
    </w:p>
    <w:p w14:paraId="48852B77" w14:textId="77777777" w:rsidR="005E2650" w:rsidRPr="006714B9" w:rsidRDefault="005E2650" w:rsidP="000A18FA">
      <w:pPr>
        <w:spacing w:after="0"/>
        <w:ind w:firstLine="0"/>
        <w:jc w:val="both"/>
        <w:rPr>
          <w:rFonts w:cstheme="minorHAnsi"/>
          <w:bCs/>
          <w:color w:val="000000" w:themeColor="text1"/>
        </w:rPr>
      </w:pPr>
    </w:p>
    <w:sectPr w:rsidR="005E2650" w:rsidRPr="006714B9" w:rsidSect="0022430E">
      <w:headerReference w:type="default" r:id="rId8"/>
      <w:pgSz w:w="11906" w:h="16838"/>
      <w:pgMar w:top="1417" w:right="1417" w:bottom="1417" w:left="1417" w:header="567" w:footer="708" w:gutter="0"/>
      <w:cols w:space="708"/>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14:paraId="0C0DDFD6" w14:textId="77777777" w:rsidR="003C079C" w:rsidRDefault="003C079C" w:rsidP="008C6D76">
      <w:pPr>
        <w:spacing w:after="0" w:line="240" w:lineRule="auto"/>
      </w:pPr>
      <w:r>
        <w:separator/>
      </w:r>
    </w:p>
  </w:endnote>
  <w:endnote w:type="continuationSeparator" w:id="0">
    <w:p w14:paraId="34128A0B" w14:textId="77777777" w:rsidR="003C079C" w:rsidRDefault="003C079C" w:rsidP="008C6D76">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Times New Roman">
    <w:panose1 w:val="02020603050405020304"/>
    <w:charset w:val="EE"/>
    <w:family w:val="roman"/>
    <w:pitch w:val="variable"/>
    <w:sig w:usb0="E0002AFF" w:usb1="C0007841"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EE"/>
    <w:family w:val="swiss"/>
    <w:pitch w:val="variable"/>
    <w:sig w:usb0="E0002AFF" w:usb1="C0007843" w:usb2="00000009" w:usb3="00000000" w:csb0="000001FF" w:csb1="00000000"/>
  </w:font>
  <w:font w:name="Calibri">
    <w:panose1 w:val="020F0502020204030204"/>
    <w:charset w:val="EE"/>
    <w:family w:val="swiss"/>
    <w:pitch w:val="variable"/>
    <w:sig w:usb0="E00002FF" w:usb1="4000ACFF" w:usb2="00000001" w:usb3="00000000" w:csb0="0000019F" w:csb1="00000000"/>
  </w:font>
  <w:font w:name="Calibri Light">
    <w:panose1 w:val="020F0302020204030204"/>
    <w:charset w:val="EE"/>
    <w:family w:val="swiss"/>
    <w:pitch w:val="variable"/>
    <w:sig w:usb0="A00002EF" w:usb1="4000207B" w:usb2="00000000" w:usb3="00000000" w:csb0="0000019F" w:csb1="00000000"/>
  </w:font>
  <w:font w:name="Tahoma">
    <w:panose1 w:val="020B0604030504040204"/>
    <w:charset w:val="EE"/>
    <w:family w:val="swiss"/>
    <w:pitch w:val="variable"/>
    <w:sig w:usb0="E1002EFF" w:usb1="C000605B" w:usb2="00000029" w:usb3="00000000" w:csb0="000101FF" w:csb1="00000000"/>
  </w:font>
  <w:font w:name="Garamond">
    <w:panose1 w:val="02020404030301010803"/>
    <w:charset w:val="EE"/>
    <w:family w:val="roman"/>
    <w:pitch w:val="variable"/>
    <w:sig w:usb0="00000287" w:usb1="00000000" w:usb2="00000000" w:usb3="00000000" w:csb0="0000009F" w:csb1="00000000"/>
  </w:font>
  <w:font w:name="Segoe UI Light">
    <w:panose1 w:val="020B0502040204020203"/>
    <w:charset w:val="EE"/>
    <w:family w:val="swiss"/>
    <w:pitch w:val="variable"/>
    <w:sig w:usb0="E00002FF" w:usb1="4000A47B" w:usb2="00000001" w:usb3="00000000" w:csb0="0000019F" w:csb1="00000000"/>
  </w:font>
  <w:font w:name="MS Mincho">
    <w:altName w:val="ＭＳ 明朝"/>
    <w:panose1 w:val="02020609040205080304"/>
    <w:charset w:val="80"/>
    <w:family w:val="modern"/>
    <w:pitch w:val="fixed"/>
    <w:sig w:usb0="E00002FF" w:usb1="6AC7FDFB" w:usb2="00000012" w:usb3="00000000" w:csb0="0002009F" w:csb1="00000000"/>
  </w:font>
</w:fonts>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14:paraId="2D28E054" w14:textId="77777777" w:rsidR="003C079C" w:rsidRDefault="003C079C" w:rsidP="008C6D76">
      <w:pPr>
        <w:spacing w:after="0" w:line="240" w:lineRule="auto"/>
      </w:pPr>
      <w:r>
        <w:separator/>
      </w:r>
    </w:p>
  </w:footnote>
  <w:footnote w:type="continuationSeparator" w:id="0">
    <w:p w14:paraId="7B3C7291" w14:textId="77777777" w:rsidR="003C079C" w:rsidRDefault="003C079C" w:rsidP="008C6D76">
      <w:pPr>
        <w:spacing w:after="0" w:line="240" w:lineRule="auto"/>
      </w:pPr>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14:paraId="05C5AB8F" w14:textId="323DFA00" w:rsidR="00D07E7C" w:rsidRDefault="00D07E7C" w:rsidP="0022430E">
    <w:pPr>
      <w:pStyle w:val="Nagwek"/>
      <w:ind w:firstLine="708"/>
      <w:jc w:val="right"/>
    </w:pPr>
    <w:r w:rsidRPr="00D07E7C">
      <w:rPr>
        <w:rFonts w:ascii="Segoe UI Light" w:eastAsia="MS Mincho" w:hAnsi="Segoe UI Light" w:cs="Times New Roman"/>
        <w:noProof/>
        <w:lang w:eastAsia="pl-PL"/>
      </w:rPr>
      <w:drawing>
        <wp:anchor distT="0" distB="0" distL="114300" distR="114300" simplePos="0" relativeHeight="251661312" behindDoc="1" locked="0" layoutInCell="1" allowOverlap="1" wp14:anchorId="0EACAE9D" wp14:editId="11B383FF">
          <wp:simplePos x="0" y="0"/>
          <wp:positionH relativeFrom="column">
            <wp:posOffset>0</wp:posOffset>
          </wp:positionH>
          <wp:positionV relativeFrom="paragraph">
            <wp:posOffset>323850</wp:posOffset>
          </wp:positionV>
          <wp:extent cx="5760720" cy="570865"/>
          <wp:effectExtent l="0" t="0" r="0" b="635"/>
          <wp:wrapTight wrapText="bothSides">
            <wp:wrapPolygon edited="0">
              <wp:start x="0" y="0"/>
              <wp:lineTo x="0" y="20903"/>
              <wp:lineTo x="21500" y="20903"/>
              <wp:lineTo x="21500" y="0"/>
              <wp:lineTo x="0" y="0"/>
            </wp:wrapPolygon>
          </wp:wrapTight>
          <wp:docPr id="1" name="Obraz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EFRR_Samorzad_skala_szarosci.JPG"/>
                  <pic:cNvPicPr/>
                </pic:nvPicPr>
                <pic:blipFill>
                  <a:blip r:embed="rId1" cstate="print">
                    <a:extLst>
                      <a:ext uri="{28A0092B-C50C-407E-A947-70E740481C1C}">
                        <a14:useLocalDpi xmlns:a14="http://schemas.microsoft.com/office/drawing/2010/main" val="0"/>
                      </a:ext>
                    </a:extLst>
                  </a:blip>
                  <a:stretch>
                    <a:fillRect/>
                  </a:stretch>
                </pic:blipFill>
                <pic:spPr>
                  <a:xfrm>
                    <a:off x="0" y="0"/>
                    <a:ext cx="5760720" cy="570865"/>
                  </a:xfrm>
                  <a:prstGeom prst="rect">
                    <a:avLst/>
                  </a:prstGeom>
                </pic:spPr>
              </pic:pic>
            </a:graphicData>
          </a:graphic>
        </wp:anchor>
      </w:drawing>
    </w:r>
    <w:r>
      <w:rPr>
        <w:noProof/>
        <w:lang w:eastAsia="pl-PL"/>
      </w:rPr>
      <mc:AlternateContent>
        <mc:Choice Requires="wps">
          <w:drawing>
            <wp:anchor distT="0" distB="0" distL="114300" distR="114300" simplePos="0" relativeHeight="251659264" behindDoc="0" locked="0" layoutInCell="1" allowOverlap="1" wp14:anchorId="46EB0287" wp14:editId="6EC14756">
              <wp:simplePos x="0" y="0"/>
              <wp:positionH relativeFrom="page">
                <wp:align>left</wp:align>
              </wp:positionH>
              <wp:positionV relativeFrom="paragraph">
                <wp:posOffset>418465</wp:posOffset>
              </wp:positionV>
              <wp:extent cx="7668000" cy="0"/>
              <wp:effectExtent l="0" t="0" r="0" b="0"/>
              <wp:wrapNone/>
              <wp:docPr id="6" name="Gerader Verbinder 6"/>
              <wp:cNvGraphicFramePr/>
              <a:graphic xmlns:a="http://schemas.openxmlformats.org/drawingml/2006/main">
                <a:graphicData uri="http://schemas.microsoft.com/office/word/2010/wordprocessingShape">
                  <wps:wsp>
                    <wps:cNvCnPr/>
                    <wps:spPr>
                      <a:xfrm>
                        <a:off x="0" y="0"/>
                        <a:ext cx="7668000" cy="0"/>
                      </a:xfrm>
                      <a:prstGeom prst="line">
                        <a:avLst/>
                      </a:prstGeom>
                      <a:ln w="9525">
                        <a:solidFill>
                          <a:srgbClr val="B80F2E"/>
                        </a:solidFill>
                      </a:ln>
                    </wps:spPr>
                    <wps:style>
                      <a:lnRef idx="1">
                        <a:schemeClr val="accent1"/>
                      </a:lnRef>
                      <a:fillRef idx="0">
                        <a:schemeClr val="accent1"/>
                      </a:fillRef>
                      <a:effectRef idx="0">
                        <a:schemeClr val="accent1"/>
                      </a:effectRef>
                      <a:fontRef idx="minor">
                        <a:schemeClr val="tx1"/>
                      </a:fontRef>
                    </wps:style>
                    <wps:bodyPr/>
                  </wps:wsp>
                </a:graphicData>
              </a:graphic>
              <wp14:sizeRelH relativeFrom="margin">
                <wp14:pctWidth>0</wp14:pctWidth>
              </wp14:sizeRelH>
            </wp:anchor>
          </w:drawing>
        </mc:Choice>
        <mc:Fallback>
          <w:pict>
            <v:line w14:anchorId="77155239" id="Gerader Verbinder 6" o:spid="_x0000_s1026" style="position:absolute;z-index:251659264;visibility:visible;mso-wrap-style:square;mso-width-percent:0;mso-wrap-distance-left:9pt;mso-wrap-distance-top:0;mso-wrap-distance-right:9pt;mso-wrap-distance-bottom:0;mso-position-horizontal:left;mso-position-horizontal-relative:page;mso-position-vertical:absolute;mso-position-vertical-relative:text;mso-width-percent:0;mso-width-relative:margin" from="0,32.95pt" to="603.8pt,32.9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" strokecolor="#b80f2e">
              <v:stroke joinstyle="miter"/>
              <w10:wrap anchorx="page"/>
            </v:line>
          </w:pict>
        </mc:Fallback>
      </mc:AlternateContent>
    </w:r>
    <w:r>
      <w:tab/>
      <w:t xml:space="preserve">                                                                          </w:t>
    </w:r>
    <w:r>
      <w:ptab w:relativeTo="margin" w:alignment="right" w:leader="none"/>
    </w: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15:restartNumberingAfterBreak="0">
    <w:nsid w:val="09A477C9"/>
    <w:multiLevelType w:val="multilevel"/>
    <w:tmpl w:val="B1467228"/>
    <w:name w:val="WW8Num2222"/>
    <w:lvl w:ilvl="0">
      <w:start w:val="1"/>
      <w:numFmt w:val="decimal"/>
      <w:lvlText w:val="%1."/>
      <w:lvlJc w:val="left"/>
      <w:pPr>
        <w:tabs>
          <w:tab w:val="num" w:pos="644"/>
        </w:tabs>
        <w:ind w:left="644" w:hanging="360"/>
      </w:pPr>
      <w:rPr>
        <w:b w:val="0"/>
        <w:bCs w:val="0"/>
        <w:i w:val="0"/>
        <w:iCs w:val="0"/>
      </w:rPr>
    </w:lvl>
    <w:lvl w:ilvl="1">
      <w:start w:val="1"/>
      <w:numFmt w:val="bullet"/>
      <w:lvlText w:val=""/>
      <w:lvlJc w:val="left"/>
      <w:pPr>
        <w:tabs>
          <w:tab w:val="num" w:pos="1648"/>
        </w:tabs>
        <w:ind w:left="1648" w:hanging="284"/>
      </w:pPr>
      <w:rPr>
        <w:rFonts w:ascii="Wingdings" w:hAnsi="Wingdings" w:cs="Wingdings" w:hint="default"/>
        <w:b w:val="0"/>
        <w:bCs w:val="0"/>
        <w:i w:val="0"/>
        <w:iCs w:val="0"/>
      </w:rPr>
    </w:lvl>
    <w:lvl w:ilvl="2">
      <w:start w:val="1"/>
      <w:numFmt w:val="lowerRoman"/>
      <w:lvlText w:val="%3."/>
      <w:lvlJc w:val="right"/>
      <w:pPr>
        <w:tabs>
          <w:tab w:val="num" w:pos="2444"/>
        </w:tabs>
        <w:ind w:left="2444" w:hanging="180"/>
      </w:pPr>
    </w:lvl>
    <w:lvl w:ilvl="3">
      <w:start w:val="1"/>
      <w:numFmt w:val="decimal"/>
      <w:lvlText w:val="%4."/>
      <w:lvlJc w:val="left"/>
      <w:pPr>
        <w:tabs>
          <w:tab w:val="num" w:pos="3164"/>
        </w:tabs>
        <w:ind w:left="3164" w:hanging="360"/>
      </w:pPr>
    </w:lvl>
    <w:lvl w:ilvl="4">
      <w:start w:val="1"/>
      <w:numFmt w:val="lowerLetter"/>
      <w:lvlText w:val="%5."/>
      <w:lvlJc w:val="left"/>
      <w:pPr>
        <w:tabs>
          <w:tab w:val="num" w:pos="3884"/>
        </w:tabs>
        <w:ind w:left="3884" w:hanging="360"/>
      </w:pPr>
    </w:lvl>
    <w:lvl w:ilvl="5">
      <w:start w:val="1"/>
      <w:numFmt w:val="lowerRoman"/>
      <w:lvlText w:val="%6."/>
      <w:lvlJc w:val="right"/>
      <w:pPr>
        <w:tabs>
          <w:tab w:val="num" w:pos="4604"/>
        </w:tabs>
        <w:ind w:left="4604" w:hanging="180"/>
      </w:pPr>
    </w:lvl>
    <w:lvl w:ilvl="6">
      <w:start w:val="1"/>
      <w:numFmt w:val="decimal"/>
      <w:lvlText w:val="%7."/>
      <w:lvlJc w:val="left"/>
      <w:pPr>
        <w:tabs>
          <w:tab w:val="num" w:pos="5324"/>
        </w:tabs>
        <w:ind w:left="5324" w:hanging="360"/>
      </w:pPr>
    </w:lvl>
    <w:lvl w:ilvl="7">
      <w:start w:val="1"/>
      <w:numFmt w:val="lowerLetter"/>
      <w:lvlText w:val="%8."/>
      <w:lvlJc w:val="left"/>
      <w:pPr>
        <w:tabs>
          <w:tab w:val="num" w:pos="6044"/>
        </w:tabs>
        <w:ind w:left="6044" w:hanging="360"/>
      </w:pPr>
    </w:lvl>
    <w:lvl w:ilvl="8">
      <w:start w:val="1"/>
      <w:numFmt w:val="lowerRoman"/>
      <w:lvlText w:val="%9."/>
      <w:lvlJc w:val="right"/>
      <w:pPr>
        <w:tabs>
          <w:tab w:val="num" w:pos="6764"/>
        </w:tabs>
        <w:ind w:left="6764" w:hanging="180"/>
      </w:pPr>
    </w:lvl>
  </w:abstractNum>
  <w:abstractNum w:abstractNumId="1" w15:restartNumberingAfterBreak="0">
    <w:nsid w:val="0DD71312"/>
    <w:multiLevelType w:val="hybridMultilevel"/>
    <w:tmpl w:val="781C3164"/>
    <w:lvl w:ilvl="0" w:tplc="04150019">
      <w:start w:val="1"/>
      <w:numFmt w:val="lowerLetter"/>
      <w:lvlText w:val="%1."/>
      <w:lvlJc w:val="left"/>
      <w:pPr>
        <w:ind w:left="1440" w:hanging="360"/>
      </w:pPr>
    </w:lvl>
    <w:lvl w:ilvl="1" w:tplc="04150019">
      <w:start w:val="1"/>
      <w:numFmt w:val="lowerLetter"/>
      <w:lvlText w:val="%2."/>
      <w:lvlJc w:val="left"/>
      <w:pPr>
        <w:ind w:left="2160" w:hanging="360"/>
      </w:pPr>
    </w:lvl>
    <w:lvl w:ilvl="2" w:tplc="0415001B">
      <w:start w:val="1"/>
      <w:numFmt w:val="lowerRoman"/>
      <w:lvlText w:val="%3."/>
      <w:lvlJc w:val="right"/>
      <w:pPr>
        <w:ind w:left="2880" w:hanging="180"/>
      </w:pPr>
    </w:lvl>
    <w:lvl w:ilvl="3" w:tplc="0415000F">
      <w:start w:val="1"/>
      <w:numFmt w:val="decimal"/>
      <w:lvlText w:val="%4."/>
      <w:lvlJc w:val="left"/>
      <w:pPr>
        <w:ind w:left="3600" w:hanging="360"/>
      </w:pPr>
    </w:lvl>
    <w:lvl w:ilvl="4" w:tplc="04150019">
      <w:start w:val="1"/>
      <w:numFmt w:val="lowerLetter"/>
      <w:lvlText w:val="%5."/>
      <w:lvlJc w:val="left"/>
      <w:pPr>
        <w:ind w:left="4320" w:hanging="360"/>
      </w:pPr>
    </w:lvl>
    <w:lvl w:ilvl="5" w:tplc="0415001B">
      <w:start w:val="1"/>
      <w:numFmt w:val="lowerRoman"/>
      <w:lvlText w:val="%6."/>
      <w:lvlJc w:val="right"/>
      <w:pPr>
        <w:ind w:left="5040" w:hanging="180"/>
      </w:pPr>
    </w:lvl>
    <w:lvl w:ilvl="6" w:tplc="0415000F">
      <w:start w:val="1"/>
      <w:numFmt w:val="decimal"/>
      <w:lvlText w:val="%7."/>
      <w:lvlJc w:val="left"/>
      <w:pPr>
        <w:ind w:left="5760" w:hanging="360"/>
      </w:pPr>
    </w:lvl>
    <w:lvl w:ilvl="7" w:tplc="04150019">
      <w:start w:val="1"/>
      <w:numFmt w:val="lowerLetter"/>
      <w:lvlText w:val="%8."/>
      <w:lvlJc w:val="left"/>
      <w:pPr>
        <w:ind w:left="6480" w:hanging="360"/>
      </w:pPr>
    </w:lvl>
    <w:lvl w:ilvl="8" w:tplc="0415001B">
      <w:start w:val="1"/>
      <w:numFmt w:val="lowerRoman"/>
      <w:lvlText w:val="%9."/>
      <w:lvlJc w:val="right"/>
      <w:pPr>
        <w:ind w:left="7200" w:hanging="180"/>
      </w:pPr>
    </w:lvl>
  </w:abstractNum>
  <w:abstractNum w:abstractNumId="2" w15:restartNumberingAfterBreak="0">
    <w:nsid w:val="150E6552"/>
    <w:multiLevelType w:val="hybridMultilevel"/>
    <w:tmpl w:val="1DDA8C0A"/>
    <w:lvl w:ilvl="0" w:tplc="92203E94">
      <w:start w:val="1"/>
      <w:numFmt w:val="decimal"/>
      <w:lvlText w:val="%1."/>
      <w:lvlJc w:val="left"/>
      <w:pPr>
        <w:ind w:left="502" w:hanging="360"/>
      </w:pPr>
      <w:rPr>
        <w:rFonts w:hint="default"/>
      </w:rPr>
    </w:lvl>
    <w:lvl w:ilvl="1" w:tplc="04150019" w:tentative="1">
      <w:start w:val="1"/>
      <w:numFmt w:val="lowerLetter"/>
      <w:lvlText w:val="%2."/>
      <w:lvlJc w:val="left"/>
      <w:pPr>
        <w:ind w:left="1222" w:hanging="360"/>
      </w:pPr>
    </w:lvl>
    <w:lvl w:ilvl="2" w:tplc="0415001B" w:tentative="1">
      <w:start w:val="1"/>
      <w:numFmt w:val="lowerRoman"/>
      <w:lvlText w:val="%3."/>
      <w:lvlJc w:val="right"/>
      <w:pPr>
        <w:ind w:left="1942" w:hanging="180"/>
      </w:pPr>
    </w:lvl>
    <w:lvl w:ilvl="3" w:tplc="0415000F" w:tentative="1">
      <w:start w:val="1"/>
      <w:numFmt w:val="decimal"/>
      <w:lvlText w:val="%4."/>
      <w:lvlJc w:val="left"/>
      <w:pPr>
        <w:ind w:left="2662" w:hanging="360"/>
      </w:pPr>
    </w:lvl>
    <w:lvl w:ilvl="4" w:tplc="04150019" w:tentative="1">
      <w:start w:val="1"/>
      <w:numFmt w:val="lowerLetter"/>
      <w:lvlText w:val="%5."/>
      <w:lvlJc w:val="left"/>
      <w:pPr>
        <w:ind w:left="3382" w:hanging="360"/>
      </w:pPr>
    </w:lvl>
    <w:lvl w:ilvl="5" w:tplc="0415001B" w:tentative="1">
      <w:start w:val="1"/>
      <w:numFmt w:val="lowerRoman"/>
      <w:lvlText w:val="%6."/>
      <w:lvlJc w:val="right"/>
      <w:pPr>
        <w:ind w:left="4102" w:hanging="180"/>
      </w:pPr>
    </w:lvl>
    <w:lvl w:ilvl="6" w:tplc="0415000F" w:tentative="1">
      <w:start w:val="1"/>
      <w:numFmt w:val="decimal"/>
      <w:lvlText w:val="%7."/>
      <w:lvlJc w:val="left"/>
      <w:pPr>
        <w:ind w:left="4822" w:hanging="360"/>
      </w:pPr>
    </w:lvl>
    <w:lvl w:ilvl="7" w:tplc="04150019" w:tentative="1">
      <w:start w:val="1"/>
      <w:numFmt w:val="lowerLetter"/>
      <w:lvlText w:val="%8."/>
      <w:lvlJc w:val="left"/>
      <w:pPr>
        <w:ind w:left="5542" w:hanging="360"/>
      </w:pPr>
    </w:lvl>
    <w:lvl w:ilvl="8" w:tplc="0415001B" w:tentative="1">
      <w:start w:val="1"/>
      <w:numFmt w:val="lowerRoman"/>
      <w:lvlText w:val="%9."/>
      <w:lvlJc w:val="right"/>
      <w:pPr>
        <w:ind w:left="6262" w:hanging="180"/>
      </w:pPr>
    </w:lvl>
  </w:abstractNum>
  <w:abstractNum w:abstractNumId="3" w15:restartNumberingAfterBreak="0">
    <w:nsid w:val="159F33E0"/>
    <w:multiLevelType w:val="hybridMultilevel"/>
    <w:tmpl w:val="FBB4DA42"/>
    <w:lvl w:ilvl="0" w:tplc="220C82F8">
      <w:start w:val="1"/>
      <w:numFmt w:val="decimal"/>
      <w:lvlText w:val="%1)"/>
      <w:lvlJc w:val="left"/>
      <w:pPr>
        <w:ind w:left="349" w:hanging="360"/>
      </w:pPr>
      <w:rPr>
        <w:rFonts w:hint="default"/>
      </w:rPr>
    </w:lvl>
    <w:lvl w:ilvl="1" w:tplc="04150019" w:tentative="1">
      <w:start w:val="1"/>
      <w:numFmt w:val="lowerLetter"/>
      <w:lvlText w:val="%2."/>
      <w:lvlJc w:val="left"/>
      <w:pPr>
        <w:ind w:left="1069" w:hanging="360"/>
      </w:pPr>
    </w:lvl>
    <w:lvl w:ilvl="2" w:tplc="0415001B" w:tentative="1">
      <w:start w:val="1"/>
      <w:numFmt w:val="lowerRoman"/>
      <w:lvlText w:val="%3."/>
      <w:lvlJc w:val="right"/>
      <w:pPr>
        <w:ind w:left="1789" w:hanging="180"/>
      </w:pPr>
    </w:lvl>
    <w:lvl w:ilvl="3" w:tplc="0415000F" w:tentative="1">
      <w:start w:val="1"/>
      <w:numFmt w:val="decimal"/>
      <w:lvlText w:val="%4."/>
      <w:lvlJc w:val="left"/>
      <w:pPr>
        <w:ind w:left="2509" w:hanging="360"/>
      </w:pPr>
    </w:lvl>
    <w:lvl w:ilvl="4" w:tplc="04150019" w:tentative="1">
      <w:start w:val="1"/>
      <w:numFmt w:val="lowerLetter"/>
      <w:lvlText w:val="%5."/>
      <w:lvlJc w:val="left"/>
      <w:pPr>
        <w:ind w:left="3229" w:hanging="360"/>
      </w:pPr>
    </w:lvl>
    <w:lvl w:ilvl="5" w:tplc="0415001B" w:tentative="1">
      <w:start w:val="1"/>
      <w:numFmt w:val="lowerRoman"/>
      <w:lvlText w:val="%6."/>
      <w:lvlJc w:val="right"/>
      <w:pPr>
        <w:ind w:left="3949" w:hanging="180"/>
      </w:pPr>
    </w:lvl>
    <w:lvl w:ilvl="6" w:tplc="0415000F" w:tentative="1">
      <w:start w:val="1"/>
      <w:numFmt w:val="decimal"/>
      <w:lvlText w:val="%7."/>
      <w:lvlJc w:val="left"/>
      <w:pPr>
        <w:ind w:left="4669" w:hanging="360"/>
      </w:pPr>
    </w:lvl>
    <w:lvl w:ilvl="7" w:tplc="04150019" w:tentative="1">
      <w:start w:val="1"/>
      <w:numFmt w:val="lowerLetter"/>
      <w:lvlText w:val="%8."/>
      <w:lvlJc w:val="left"/>
      <w:pPr>
        <w:ind w:left="5389" w:hanging="360"/>
      </w:pPr>
    </w:lvl>
    <w:lvl w:ilvl="8" w:tplc="0415001B" w:tentative="1">
      <w:start w:val="1"/>
      <w:numFmt w:val="lowerRoman"/>
      <w:lvlText w:val="%9."/>
      <w:lvlJc w:val="right"/>
      <w:pPr>
        <w:ind w:left="6109" w:hanging="180"/>
      </w:pPr>
    </w:lvl>
  </w:abstractNum>
  <w:abstractNum w:abstractNumId="4" w15:restartNumberingAfterBreak="0">
    <w:nsid w:val="1B926DEA"/>
    <w:multiLevelType w:val="multilevel"/>
    <w:tmpl w:val="5C8035D4"/>
    <w:lvl w:ilvl="0">
      <w:start w:val="1"/>
      <w:numFmt w:val="decimal"/>
      <w:lvlText w:val="%1."/>
      <w:lvlJc w:val="left"/>
      <w:pPr>
        <w:ind w:left="360" w:hanging="360"/>
      </w:pPr>
    </w:lvl>
    <w:lvl w:ilvl="1">
      <w:start w:val="1"/>
      <w:numFmt w:val="decimal"/>
      <w:lvlText w:val="%2)"/>
      <w:lvlJc w:val="left"/>
      <w:pPr>
        <w:ind w:left="792" w:hanging="432"/>
      </w:pPr>
    </w:lvl>
    <w:lvl w:ilvl="2">
      <w:start w:val="1"/>
      <w:numFmt w:val="decimal"/>
      <w:lvlText w:val="%1.%2.%3."/>
      <w:lvlJc w:val="left"/>
      <w:pPr>
        <w:ind w:left="1224" w:hanging="504"/>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5" w15:restartNumberingAfterBreak="0">
    <w:nsid w:val="1EE3197E"/>
    <w:multiLevelType w:val="multilevel"/>
    <w:tmpl w:val="720CBBC0"/>
    <w:lvl w:ilvl="0">
      <w:start w:val="1"/>
      <w:numFmt w:val="decimal"/>
      <w:pStyle w:val="Nagwek1"/>
      <w:lvlText w:val="%1."/>
      <w:lvlJc w:val="left"/>
      <w:pPr>
        <w:tabs>
          <w:tab w:val="num" w:pos="432"/>
        </w:tabs>
        <w:ind w:left="432" w:hanging="432"/>
      </w:pPr>
      <w:rPr>
        <w:rFonts w:ascii="Times New Roman" w:hAnsi="Times New Roman" w:cs="Times New Roman" w:hint="default"/>
        <w:b/>
        <w:i w:val="0"/>
        <w:sz w:val="24"/>
        <w:szCs w:val="24"/>
      </w:rPr>
    </w:lvl>
    <w:lvl w:ilvl="1">
      <w:start w:val="1"/>
      <w:numFmt w:val="decimal"/>
      <w:lvlText w:val="%1.%2."/>
      <w:lvlJc w:val="left"/>
      <w:pPr>
        <w:tabs>
          <w:tab w:val="num" w:pos="680"/>
        </w:tabs>
        <w:ind w:left="680" w:hanging="680"/>
      </w:pPr>
      <w:rPr>
        <w:rFonts w:ascii="Times New Roman" w:hAnsi="Times New Roman" w:cs="Times New Roman" w:hint="default"/>
        <w:b w:val="0"/>
        <w:i w:val="0"/>
        <w:sz w:val="24"/>
        <w:szCs w:val="24"/>
      </w:rPr>
    </w:lvl>
    <w:lvl w:ilvl="2">
      <w:start w:val="1"/>
      <w:numFmt w:val="lowerLetter"/>
      <w:lvlText w:val="%3:"/>
      <w:lvlJc w:val="left"/>
      <w:pPr>
        <w:tabs>
          <w:tab w:val="num" w:pos="1021"/>
        </w:tabs>
        <w:ind w:left="1021" w:hanging="341"/>
      </w:pPr>
      <w:rPr>
        <w:rFonts w:ascii="Times New Roman" w:hAnsi="Times New Roman" w:cs="Times New Roman" w:hint="default"/>
        <w:b w:val="0"/>
        <w:i w:val="0"/>
        <w:sz w:val="24"/>
        <w:szCs w:val="24"/>
      </w:rPr>
    </w:lvl>
    <w:lvl w:ilvl="3">
      <w:start w:val="1"/>
      <w:numFmt w:val="bullet"/>
      <w:pStyle w:val="Nagwek4"/>
      <w:lvlText w:val=""/>
      <w:lvlJc w:val="left"/>
      <w:pPr>
        <w:tabs>
          <w:tab w:val="num" w:pos="864"/>
        </w:tabs>
        <w:ind w:left="864" w:hanging="864"/>
      </w:pPr>
      <w:rPr>
        <w:rFonts w:ascii="Symbol" w:hAnsi="Symbol" w:hint="default"/>
        <w:b w:val="0"/>
        <w:i w:val="0"/>
        <w:color w:val="auto"/>
        <w:sz w:val="24"/>
        <w:szCs w:val="24"/>
      </w:rPr>
    </w:lvl>
    <w:lvl w:ilvl="4">
      <w:start w:val="1"/>
      <w:numFmt w:val="decimal"/>
      <w:pStyle w:val="Nagwek5"/>
      <w:lvlText w:val="%1.%2.%3.%4.%5"/>
      <w:lvlJc w:val="left"/>
      <w:pPr>
        <w:tabs>
          <w:tab w:val="num" w:pos="1008"/>
        </w:tabs>
        <w:ind w:left="1008" w:hanging="1008"/>
      </w:pPr>
    </w:lvl>
    <w:lvl w:ilvl="5">
      <w:start w:val="1"/>
      <w:numFmt w:val="decimal"/>
      <w:pStyle w:val="Nagwek6"/>
      <w:lvlText w:val="%1.%2.%3.%4.%5.%6"/>
      <w:lvlJc w:val="left"/>
      <w:pPr>
        <w:tabs>
          <w:tab w:val="num" w:pos="1152"/>
        </w:tabs>
        <w:ind w:left="1152" w:hanging="1152"/>
      </w:pPr>
    </w:lvl>
    <w:lvl w:ilvl="6">
      <w:start w:val="1"/>
      <w:numFmt w:val="decimal"/>
      <w:pStyle w:val="Nagwek7"/>
      <w:lvlText w:val="%1.%2.%3.%4.%5.%6.%7"/>
      <w:lvlJc w:val="left"/>
      <w:pPr>
        <w:tabs>
          <w:tab w:val="num" w:pos="1296"/>
        </w:tabs>
        <w:ind w:left="1296" w:hanging="1296"/>
      </w:pPr>
    </w:lvl>
    <w:lvl w:ilvl="7">
      <w:start w:val="1"/>
      <w:numFmt w:val="decimal"/>
      <w:pStyle w:val="Nagwek8"/>
      <w:lvlText w:val="%1.%2.%3.%4.%5.%6.%7.%8"/>
      <w:lvlJc w:val="left"/>
      <w:pPr>
        <w:tabs>
          <w:tab w:val="num" w:pos="1440"/>
        </w:tabs>
        <w:ind w:left="1440" w:hanging="1440"/>
      </w:pPr>
    </w:lvl>
    <w:lvl w:ilvl="8">
      <w:start w:val="1"/>
      <w:numFmt w:val="decimal"/>
      <w:pStyle w:val="Nagwek9"/>
      <w:lvlText w:val="%1.%2.%3.%4.%5.%6.%7.%8.%9"/>
      <w:lvlJc w:val="left"/>
      <w:pPr>
        <w:tabs>
          <w:tab w:val="num" w:pos="1584"/>
        </w:tabs>
        <w:ind w:left="1584" w:hanging="1584"/>
      </w:pPr>
    </w:lvl>
  </w:abstractNum>
  <w:abstractNum w:abstractNumId="6" w15:restartNumberingAfterBreak="0">
    <w:nsid w:val="1F896F9F"/>
    <w:multiLevelType w:val="multilevel"/>
    <w:tmpl w:val="A0E27550"/>
    <w:lvl w:ilvl="0">
      <w:start w:val="1"/>
      <w:numFmt w:val="decimal"/>
      <w:lvlText w:val="%1."/>
      <w:lvlJc w:val="left"/>
      <w:pPr>
        <w:ind w:left="360" w:hanging="360"/>
      </w:pPr>
    </w:lvl>
    <w:lvl w:ilvl="1">
      <w:start w:val="1"/>
      <w:numFmt w:val="decimal"/>
      <w:lvlText w:val="%2)"/>
      <w:lvlJc w:val="left"/>
      <w:pPr>
        <w:ind w:left="792" w:hanging="432"/>
      </w:pPr>
    </w:lvl>
    <w:lvl w:ilvl="2">
      <w:start w:val="1"/>
      <w:numFmt w:val="decimal"/>
      <w:lvlText w:val="%1.%2.%3."/>
      <w:lvlJc w:val="left"/>
      <w:pPr>
        <w:ind w:left="1224" w:hanging="504"/>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7" w15:restartNumberingAfterBreak="0">
    <w:nsid w:val="222F2E9D"/>
    <w:multiLevelType w:val="hybridMultilevel"/>
    <w:tmpl w:val="5F4C7F8C"/>
    <w:lvl w:ilvl="0" w:tplc="82C8A752">
      <w:start w:val="1"/>
      <w:numFmt w:val="decimal"/>
      <w:lvlText w:val="%1."/>
      <w:lvlJc w:val="left"/>
      <w:pPr>
        <w:ind w:left="502" w:hanging="360"/>
      </w:pPr>
      <w:rPr>
        <w:rFonts w:hint="default"/>
      </w:rPr>
    </w:lvl>
    <w:lvl w:ilvl="1" w:tplc="04150019" w:tentative="1">
      <w:start w:val="1"/>
      <w:numFmt w:val="lowerLetter"/>
      <w:lvlText w:val="%2."/>
      <w:lvlJc w:val="left"/>
      <w:pPr>
        <w:ind w:left="1222" w:hanging="360"/>
      </w:pPr>
    </w:lvl>
    <w:lvl w:ilvl="2" w:tplc="0415001B" w:tentative="1">
      <w:start w:val="1"/>
      <w:numFmt w:val="lowerRoman"/>
      <w:lvlText w:val="%3."/>
      <w:lvlJc w:val="right"/>
      <w:pPr>
        <w:ind w:left="1942" w:hanging="180"/>
      </w:pPr>
    </w:lvl>
    <w:lvl w:ilvl="3" w:tplc="0415000F" w:tentative="1">
      <w:start w:val="1"/>
      <w:numFmt w:val="decimal"/>
      <w:lvlText w:val="%4."/>
      <w:lvlJc w:val="left"/>
      <w:pPr>
        <w:ind w:left="2662" w:hanging="360"/>
      </w:pPr>
    </w:lvl>
    <w:lvl w:ilvl="4" w:tplc="04150019" w:tentative="1">
      <w:start w:val="1"/>
      <w:numFmt w:val="lowerLetter"/>
      <w:lvlText w:val="%5."/>
      <w:lvlJc w:val="left"/>
      <w:pPr>
        <w:ind w:left="3382" w:hanging="360"/>
      </w:pPr>
    </w:lvl>
    <w:lvl w:ilvl="5" w:tplc="0415001B" w:tentative="1">
      <w:start w:val="1"/>
      <w:numFmt w:val="lowerRoman"/>
      <w:lvlText w:val="%6."/>
      <w:lvlJc w:val="right"/>
      <w:pPr>
        <w:ind w:left="4102" w:hanging="180"/>
      </w:pPr>
    </w:lvl>
    <w:lvl w:ilvl="6" w:tplc="0415000F" w:tentative="1">
      <w:start w:val="1"/>
      <w:numFmt w:val="decimal"/>
      <w:lvlText w:val="%7."/>
      <w:lvlJc w:val="left"/>
      <w:pPr>
        <w:ind w:left="4822" w:hanging="360"/>
      </w:pPr>
    </w:lvl>
    <w:lvl w:ilvl="7" w:tplc="04150019" w:tentative="1">
      <w:start w:val="1"/>
      <w:numFmt w:val="lowerLetter"/>
      <w:lvlText w:val="%8."/>
      <w:lvlJc w:val="left"/>
      <w:pPr>
        <w:ind w:left="5542" w:hanging="360"/>
      </w:pPr>
    </w:lvl>
    <w:lvl w:ilvl="8" w:tplc="0415001B" w:tentative="1">
      <w:start w:val="1"/>
      <w:numFmt w:val="lowerRoman"/>
      <w:lvlText w:val="%9."/>
      <w:lvlJc w:val="right"/>
      <w:pPr>
        <w:ind w:left="6262" w:hanging="180"/>
      </w:pPr>
    </w:lvl>
  </w:abstractNum>
  <w:abstractNum w:abstractNumId="8" w15:restartNumberingAfterBreak="0">
    <w:nsid w:val="227A646F"/>
    <w:multiLevelType w:val="hybridMultilevel"/>
    <w:tmpl w:val="0F7EA472"/>
    <w:lvl w:ilvl="0" w:tplc="11EE574A">
      <w:start w:val="11"/>
      <w:numFmt w:val="decimal"/>
      <w:lvlText w:val="Pytanie %1."/>
      <w:lvlJc w:val="left"/>
      <w:pPr>
        <w:ind w:left="720" w:hanging="360"/>
      </w:pPr>
      <w:rPr>
        <w:rFonts w:hint="default"/>
        <w:b/>
        <w:bCs/>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9" w15:restartNumberingAfterBreak="0">
    <w:nsid w:val="266416A2"/>
    <w:multiLevelType w:val="hybridMultilevel"/>
    <w:tmpl w:val="198C8472"/>
    <w:lvl w:ilvl="0" w:tplc="0415000F">
      <w:start w:val="1"/>
      <w:numFmt w:val="decimal"/>
      <w:lvlText w:val="%1."/>
      <w:lvlJc w:val="left"/>
      <w:pPr>
        <w:ind w:left="360" w:hanging="360"/>
      </w:pPr>
    </w:lvl>
    <w:lvl w:ilvl="1" w:tplc="04150019">
      <w:start w:val="1"/>
      <w:numFmt w:val="lowerLetter"/>
      <w:lvlText w:val="%2."/>
      <w:lvlJc w:val="left"/>
      <w:pPr>
        <w:ind w:left="1080" w:hanging="360"/>
      </w:pPr>
    </w:lvl>
    <w:lvl w:ilvl="2" w:tplc="0415001B">
      <w:start w:val="1"/>
      <w:numFmt w:val="lowerRoman"/>
      <w:lvlText w:val="%3."/>
      <w:lvlJc w:val="right"/>
      <w:pPr>
        <w:ind w:left="1800" w:hanging="180"/>
      </w:pPr>
    </w:lvl>
    <w:lvl w:ilvl="3" w:tplc="0415000F">
      <w:start w:val="1"/>
      <w:numFmt w:val="decimal"/>
      <w:lvlText w:val="%4."/>
      <w:lvlJc w:val="left"/>
      <w:pPr>
        <w:ind w:left="2520" w:hanging="360"/>
      </w:pPr>
    </w:lvl>
    <w:lvl w:ilvl="4" w:tplc="04150019">
      <w:start w:val="1"/>
      <w:numFmt w:val="lowerLetter"/>
      <w:lvlText w:val="%5."/>
      <w:lvlJc w:val="left"/>
      <w:pPr>
        <w:ind w:left="3240" w:hanging="360"/>
      </w:pPr>
    </w:lvl>
    <w:lvl w:ilvl="5" w:tplc="0415001B">
      <w:start w:val="1"/>
      <w:numFmt w:val="lowerRoman"/>
      <w:lvlText w:val="%6."/>
      <w:lvlJc w:val="right"/>
      <w:pPr>
        <w:ind w:left="3960" w:hanging="180"/>
      </w:pPr>
    </w:lvl>
    <w:lvl w:ilvl="6" w:tplc="0415000F">
      <w:start w:val="1"/>
      <w:numFmt w:val="decimal"/>
      <w:lvlText w:val="%7."/>
      <w:lvlJc w:val="left"/>
      <w:pPr>
        <w:ind w:left="4680" w:hanging="360"/>
      </w:pPr>
    </w:lvl>
    <w:lvl w:ilvl="7" w:tplc="04150019">
      <w:start w:val="1"/>
      <w:numFmt w:val="lowerLetter"/>
      <w:lvlText w:val="%8."/>
      <w:lvlJc w:val="left"/>
      <w:pPr>
        <w:ind w:left="5400" w:hanging="360"/>
      </w:pPr>
    </w:lvl>
    <w:lvl w:ilvl="8" w:tplc="0415001B">
      <w:start w:val="1"/>
      <w:numFmt w:val="lowerRoman"/>
      <w:lvlText w:val="%9."/>
      <w:lvlJc w:val="right"/>
      <w:pPr>
        <w:ind w:left="6120" w:hanging="180"/>
      </w:pPr>
    </w:lvl>
  </w:abstractNum>
  <w:abstractNum w:abstractNumId="10" w15:restartNumberingAfterBreak="0">
    <w:nsid w:val="26B40EA9"/>
    <w:multiLevelType w:val="hybridMultilevel"/>
    <w:tmpl w:val="C3E8132E"/>
    <w:lvl w:ilvl="0" w:tplc="0415000F">
      <w:start w:val="1"/>
      <w:numFmt w:val="decimal"/>
      <w:lvlText w:val="%1."/>
      <w:lvlJc w:val="left"/>
      <w:pPr>
        <w:ind w:left="720" w:hanging="360"/>
      </w:pPr>
      <w:rPr>
        <w:rFonts w:hint="default"/>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11" w15:restartNumberingAfterBreak="0">
    <w:nsid w:val="277D27C0"/>
    <w:multiLevelType w:val="multilevel"/>
    <w:tmpl w:val="707A9838"/>
    <w:lvl w:ilvl="0">
      <w:start w:val="1"/>
      <w:numFmt w:val="decimal"/>
      <w:pStyle w:val="Mjstandard"/>
      <w:lvlText w:val="%1."/>
      <w:lvlJc w:val="left"/>
      <w:pPr>
        <w:tabs>
          <w:tab w:val="num" w:pos="720"/>
        </w:tabs>
        <w:ind w:left="720" w:hanging="360"/>
      </w:pPr>
      <w:rPr>
        <w:rFonts w:hint="default"/>
        <w:b w:val="0"/>
        <w:bCs w:val="0"/>
        <w:i w:val="0"/>
        <w:iCs w:val="0"/>
      </w:rPr>
    </w:lvl>
    <w:lvl w:ilvl="1">
      <w:start w:val="1"/>
      <w:numFmt w:val="lowerLetter"/>
      <w:lvlText w:val="%2."/>
      <w:lvlJc w:val="left"/>
      <w:pPr>
        <w:tabs>
          <w:tab w:val="num" w:pos="1440"/>
        </w:tabs>
        <w:ind w:left="1440" w:hanging="360"/>
      </w:pPr>
    </w:lvl>
    <w:lvl w:ilvl="2">
      <w:start w:val="1"/>
      <w:numFmt w:val="lowerRoman"/>
      <w:lvlText w:val="%3."/>
      <w:lvlJc w:val="right"/>
      <w:pPr>
        <w:tabs>
          <w:tab w:val="num" w:pos="2160"/>
        </w:tabs>
        <w:ind w:left="2160" w:hanging="180"/>
      </w:pPr>
    </w:lvl>
    <w:lvl w:ilvl="3">
      <w:start w:val="1"/>
      <w:numFmt w:val="decimal"/>
      <w:lvlText w:val="%4."/>
      <w:lvlJc w:val="left"/>
      <w:pPr>
        <w:tabs>
          <w:tab w:val="num" w:pos="2880"/>
        </w:tabs>
        <w:ind w:left="2880" w:hanging="360"/>
      </w:pPr>
    </w:lvl>
    <w:lvl w:ilvl="4">
      <w:start w:val="1"/>
      <w:numFmt w:val="lowerLetter"/>
      <w:lvlText w:val="%5."/>
      <w:lvlJc w:val="left"/>
      <w:pPr>
        <w:tabs>
          <w:tab w:val="num" w:pos="3600"/>
        </w:tabs>
        <w:ind w:left="3600" w:hanging="360"/>
      </w:pPr>
    </w:lvl>
    <w:lvl w:ilvl="5">
      <w:start w:val="1"/>
      <w:numFmt w:val="lowerRoman"/>
      <w:lvlText w:val="%6."/>
      <w:lvlJc w:val="right"/>
      <w:pPr>
        <w:tabs>
          <w:tab w:val="num" w:pos="4320"/>
        </w:tabs>
        <w:ind w:left="4320" w:hanging="180"/>
      </w:pPr>
    </w:lvl>
    <w:lvl w:ilvl="6">
      <w:start w:val="1"/>
      <w:numFmt w:val="decimal"/>
      <w:lvlText w:val="%7."/>
      <w:lvlJc w:val="left"/>
      <w:pPr>
        <w:tabs>
          <w:tab w:val="num" w:pos="5040"/>
        </w:tabs>
        <w:ind w:left="5040" w:hanging="360"/>
      </w:pPr>
    </w:lvl>
    <w:lvl w:ilvl="7">
      <w:start w:val="1"/>
      <w:numFmt w:val="lowerLetter"/>
      <w:lvlText w:val="%8."/>
      <w:lvlJc w:val="left"/>
      <w:pPr>
        <w:tabs>
          <w:tab w:val="num" w:pos="5760"/>
        </w:tabs>
        <w:ind w:left="5760" w:hanging="360"/>
      </w:pPr>
    </w:lvl>
    <w:lvl w:ilvl="8">
      <w:start w:val="1"/>
      <w:numFmt w:val="lowerRoman"/>
      <w:lvlText w:val="%9."/>
      <w:lvlJc w:val="right"/>
      <w:pPr>
        <w:tabs>
          <w:tab w:val="num" w:pos="6480"/>
        </w:tabs>
        <w:ind w:left="6480" w:hanging="180"/>
      </w:pPr>
    </w:lvl>
  </w:abstractNum>
  <w:abstractNum w:abstractNumId="12" w15:restartNumberingAfterBreak="0">
    <w:nsid w:val="32407D2B"/>
    <w:multiLevelType w:val="hybridMultilevel"/>
    <w:tmpl w:val="68C82166"/>
    <w:lvl w:ilvl="0" w:tplc="612EAA86">
      <w:start w:val="1"/>
      <w:numFmt w:val="decimal"/>
      <w:lvlText w:val="Pytanie %1."/>
      <w:lvlJc w:val="right"/>
      <w:pPr>
        <w:ind w:left="720" w:hanging="360"/>
      </w:pPr>
      <w:rPr>
        <w:rFonts w:hint="default"/>
        <w:b/>
        <w:bCs w:val="0"/>
        <w:i w:val="0"/>
        <w:iCs w:val="0"/>
      </w:rPr>
    </w:lvl>
    <w:lvl w:ilvl="1" w:tplc="04150019">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13" w15:restartNumberingAfterBreak="0">
    <w:nsid w:val="37E50A77"/>
    <w:multiLevelType w:val="hybridMultilevel"/>
    <w:tmpl w:val="59AA2706"/>
    <w:lvl w:ilvl="0" w:tplc="8C18EDCC">
      <w:start w:val="1"/>
      <w:numFmt w:val="decimal"/>
      <w:lvlText w:val="%1."/>
      <w:lvlJc w:val="left"/>
      <w:pPr>
        <w:ind w:left="502" w:hanging="360"/>
      </w:pPr>
      <w:rPr>
        <w:rFonts w:hint="default"/>
      </w:rPr>
    </w:lvl>
    <w:lvl w:ilvl="1" w:tplc="04150019" w:tentative="1">
      <w:start w:val="1"/>
      <w:numFmt w:val="lowerLetter"/>
      <w:lvlText w:val="%2."/>
      <w:lvlJc w:val="left"/>
      <w:pPr>
        <w:ind w:left="1222" w:hanging="360"/>
      </w:pPr>
    </w:lvl>
    <w:lvl w:ilvl="2" w:tplc="0415001B" w:tentative="1">
      <w:start w:val="1"/>
      <w:numFmt w:val="lowerRoman"/>
      <w:lvlText w:val="%3."/>
      <w:lvlJc w:val="right"/>
      <w:pPr>
        <w:ind w:left="1942" w:hanging="180"/>
      </w:pPr>
    </w:lvl>
    <w:lvl w:ilvl="3" w:tplc="0415000F" w:tentative="1">
      <w:start w:val="1"/>
      <w:numFmt w:val="decimal"/>
      <w:lvlText w:val="%4."/>
      <w:lvlJc w:val="left"/>
      <w:pPr>
        <w:ind w:left="2662" w:hanging="360"/>
      </w:pPr>
    </w:lvl>
    <w:lvl w:ilvl="4" w:tplc="04150019" w:tentative="1">
      <w:start w:val="1"/>
      <w:numFmt w:val="lowerLetter"/>
      <w:lvlText w:val="%5."/>
      <w:lvlJc w:val="left"/>
      <w:pPr>
        <w:ind w:left="3382" w:hanging="360"/>
      </w:pPr>
    </w:lvl>
    <w:lvl w:ilvl="5" w:tplc="0415001B" w:tentative="1">
      <w:start w:val="1"/>
      <w:numFmt w:val="lowerRoman"/>
      <w:lvlText w:val="%6."/>
      <w:lvlJc w:val="right"/>
      <w:pPr>
        <w:ind w:left="4102" w:hanging="180"/>
      </w:pPr>
    </w:lvl>
    <w:lvl w:ilvl="6" w:tplc="0415000F" w:tentative="1">
      <w:start w:val="1"/>
      <w:numFmt w:val="decimal"/>
      <w:lvlText w:val="%7."/>
      <w:lvlJc w:val="left"/>
      <w:pPr>
        <w:ind w:left="4822" w:hanging="360"/>
      </w:pPr>
    </w:lvl>
    <w:lvl w:ilvl="7" w:tplc="04150019" w:tentative="1">
      <w:start w:val="1"/>
      <w:numFmt w:val="lowerLetter"/>
      <w:lvlText w:val="%8."/>
      <w:lvlJc w:val="left"/>
      <w:pPr>
        <w:ind w:left="5542" w:hanging="360"/>
      </w:pPr>
    </w:lvl>
    <w:lvl w:ilvl="8" w:tplc="0415001B" w:tentative="1">
      <w:start w:val="1"/>
      <w:numFmt w:val="lowerRoman"/>
      <w:lvlText w:val="%9."/>
      <w:lvlJc w:val="right"/>
      <w:pPr>
        <w:ind w:left="6262" w:hanging="180"/>
      </w:pPr>
    </w:lvl>
  </w:abstractNum>
  <w:abstractNum w:abstractNumId="14" w15:restartNumberingAfterBreak="0">
    <w:nsid w:val="3A0F2185"/>
    <w:multiLevelType w:val="hybridMultilevel"/>
    <w:tmpl w:val="67301718"/>
    <w:lvl w:ilvl="0" w:tplc="0415000F">
      <w:start w:val="1"/>
      <w:numFmt w:val="decimal"/>
      <w:lvlText w:val="%1."/>
      <w:lvlJc w:val="left"/>
      <w:pPr>
        <w:ind w:left="720" w:hanging="360"/>
      </w:p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15" w15:restartNumberingAfterBreak="0">
    <w:nsid w:val="3C461A69"/>
    <w:multiLevelType w:val="hybridMultilevel"/>
    <w:tmpl w:val="EFFA1446"/>
    <w:lvl w:ilvl="0" w:tplc="1B061C5A">
      <w:start w:val="1"/>
      <w:numFmt w:val="decimal"/>
      <w:lvlText w:val="Pytanie %1."/>
      <w:lvlJc w:val="left"/>
      <w:pPr>
        <w:ind w:left="1558" w:hanging="360"/>
      </w:pPr>
      <w:rPr>
        <w:rFonts w:hint="default"/>
        <w:b/>
      </w:rPr>
    </w:lvl>
    <w:lvl w:ilvl="1" w:tplc="04150019" w:tentative="1">
      <w:start w:val="1"/>
      <w:numFmt w:val="lowerLetter"/>
      <w:lvlText w:val="%2."/>
      <w:lvlJc w:val="left"/>
      <w:pPr>
        <w:ind w:left="2278" w:hanging="360"/>
      </w:pPr>
    </w:lvl>
    <w:lvl w:ilvl="2" w:tplc="0415001B" w:tentative="1">
      <w:start w:val="1"/>
      <w:numFmt w:val="lowerRoman"/>
      <w:lvlText w:val="%3."/>
      <w:lvlJc w:val="right"/>
      <w:pPr>
        <w:ind w:left="2998" w:hanging="180"/>
      </w:pPr>
    </w:lvl>
    <w:lvl w:ilvl="3" w:tplc="0415000F" w:tentative="1">
      <w:start w:val="1"/>
      <w:numFmt w:val="decimal"/>
      <w:lvlText w:val="%4."/>
      <w:lvlJc w:val="left"/>
      <w:pPr>
        <w:ind w:left="3718" w:hanging="360"/>
      </w:pPr>
    </w:lvl>
    <w:lvl w:ilvl="4" w:tplc="04150019" w:tentative="1">
      <w:start w:val="1"/>
      <w:numFmt w:val="lowerLetter"/>
      <w:lvlText w:val="%5."/>
      <w:lvlJc w:val="left"/>
      <w:pPr>
        <w:ind w:left="4438" w:hanging="360"/>
      </w:pPr>
    </w:lvl>
    <w:lvl w:ilvl="5" w:tplc="0415001B" w:tentative="1">
      <w:start w:val="1"/>
      <w:numFmt w:val="lowerRoman"/>
      <w:lvlText w:val="%6."/>
      <w:lvlJc w:val="right"/>
      <w:pPr>
        <w:ind w:left="5158" w:hanging="180"/>
      </w:pPr>
    </w:lvl>
    <w:lvl w:ilvl="6" w:tplc="0415000F" w:tentative="1">
      <w:start w:val="1"/>
      <w:numFmt w:val="decimal"/>
      <w:lvlText w:val="%7."/>
      <w:lvlJc w:val="left"/>
      <w:pPr>
        <w:ind w:left="5878" w:hanging="360"/>
      </w:pPr>
    </w:lvl>
    <w:lvl w:ilvl="7" w:tplc="04150019" w:tentative="1">
      <w:start w:val="1"/>
      <w:numFmt w:val="lowerLetter"/>
      <w:lvlText w:val="%8."/>
      <w:lvlJc w:val="left"/>
      <w:pPr>
        <w:ind w:left="6598" w:hanging="360"/>
      </w:pPr>
    </w:lvl>
    <w:lvl w:ilvl="8" w:tplc="0415001B" w:tentative="1">
      <w:start w:val="1"/>
      <w:numFmt w:val="lowerRoman"/>
      <w:lvlText w:val="%9."/>
      <w:lvlJc w:val="right"/>
      <w:pPr>
        <w:ind w:left="7318" w:hanging="180"/>
      </w:pPr>
    </w:lvl>
  </w:abstractNum>
  <w:abstractNum w:abstractNumId="16" w15:restartNumberingAfterBreak="0">
    <w:nsid w:val="4B4B378F"/>
    <w:multiLevelType w:val="hybridMultilevel"/>
    <w:tmpl w:val="9438B3B8"/>
    <w:lvl w:ilvl="0" w:tplc="54689A86">
      <w:start w:val="1"/>
      <w:numFmt w:val="decimal"/>
      <w:lvlText w:val="%1."/>
      <w:lvlJc w:val="left"/>
      <w:pPr>
        <w:ind w:left="1211" w:hanging="360"/>
      </w:pPr>
      <w:rPr>
        <w:rFonts w:hint="default"/>
      </w:rPr>
    </w:lvl>
    <w:lvl w:ilvl="1" w:tplc="04150019" w:tentative="1">
      <w:start w:val="1"/>
      <w:numFmt w:val="lowerLetter"/>
      <w:lvlText w:val="%2."/>
      <w:lvlJc w:val="left"/>
      <w:pPr>
        <w:ind w:left="1931" w:hanging="360"/>
      </w:pPr>
    </w:lvl>
    <w:lvl w:ilvl="2" w:tplc="0415001B" w:tentative="1">
      <w:start w:val="1"/>
      <w:numFmt w:val="lowerRoman"/>
      <w:lvlText w:val="%3."/>
      <w:lvlJc w:val="right"/>
      <w:pPr>
        <w:ind w:left="2651" w:hanging="180"/>
      </w:pPr>
    </w:lvl>
    <w:lvl w:ilvl="3" w:tplc="0415000F" w:tentative="1">
      <w:start w:val="1"/>
      <w:numFmt w:val="decimal"/>
      <w:lvlText w:val="%4."/>
      <w:lvlJc w:val="left"/>
      <w:pPr>
        <w:ind w:left="3371" w:hanging="360"/>
      </w:pPr>
    </w:lvl>
    <w:lvl w:ilvl="4" w:tplc="04150019" w:tentative="1">
      <w:start w:val="1"/>
      <w:numFmt w:val="lowerLetter"/>
      <w:lvlText w:val="%5."/>
      <w:lvlJc w:val="left"/>
      <w:pPr>
        <w:ind w:left="4091" w:hanging="360"/>
      </w:pPr>
    </w:lvl>
    <w:lvl w:ilvl="5" w:tplc="0415001B" w:tentative="1">
      <w:start w:val="1"/>
      <w:numFmt w:val="lowerRoman"/>
      <w:lvlText w:val="%6."/>
      <w:lvlJc w:val="right"/>
      <w:pPr>
        <w:ind w:left="4811" w:hanging="180"/>
      </w:pPr>
    </w:lvl>
    <w:lvl w:ilvl="6" w:tplc="0415000F" w:tentative="1">
      <w:start w:val="1"/>
      <w:numFmt w:val="decimal"/>
      <w:lvlText w:val="%7."/>
      <w:lvlJc w:val="left"/>
      <w:pPr>
        <w:ind w:left="5531" w:hanging="360"/>
      </w:pPr>
    </w:lvl>
    <w:lvl w:ilvl="7" w:tplc="04150019" w:tentative="1">
      <w:start w:val="1"/>
      <w:numFmt w:val="lowerLetter"/>
      <w:lvlText w:val="%8."/>
      <w:lvlJc w:val="left"/>
      <w:pPr>
        <w:ind w:left="6251" w:hanging="360"/>
      </w:pPr>
    </w:lvl>
    <w:lvl w:ilvl="8" w:tplc="0415001B" w:tentative="1">
      <w:start w:val="1"/>
      <w:numFmt w:val="lowerRoman"/>
      <w:lvlText w:val="%9."/>
      <w:lvlJc w:val="right"/>
      <w:pPr>
        <w:ind w:left="6971" w:hanging="180"/>
      </w:pPr>
    </w:lvl>
  </w:abstractNum>
  <w:abstractNum w:abstractNumId="17" w15:restartNumberingAfterBreak="0">
    <w:nsid w:val="5B50554C"/>
    <w:multiLevelType w:val="hybridMultilevel"/>
    <w:tmpl w:val="B3EAAB72"/>
    <w:lvl w:ilvl="0" w:tplc="6B0E88B2">
      <w:start w:val="1"/>
      <w:numFmt w:val="decimal"/>
      <w:lvlText w:val="%1)"/>
      <w:lvlJc w:val="left"/>
      <w:pPr>
        <w:ind w:left="720" w:hanging="360"/>
      </w:pPr>
      <w:rPr>
        <w:rFonts w:hint="default"/>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18" w15:restartNumberingAfterBreak="0">
    <w:nsid w:val="5D5E37D8"/>
    <w:multiLevelType w:val="hybridMultilevel"/>
    <w:tmpl w:val="2632C99A"/>
    <w:lvl w:ilvl="0" w:tplc="CEBA3EBE">
      <w:start w:val="1"/>
      <w:numFmt w:val="decimal"/>
      <w:lvlText w:val="Pytanie %1."/>
      <w:lvlJc w:val="left"/>
      <w:pPr>
        <w:ind w:left="720" w:hanging="360"/>
      </w:pPr>
      <w:rPr>
        <w:rFonts w:hint="default"/>
        <w:b/>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19" w15:restartNumberingAfterBreak="0">
    <w:nsid w:val="6682453E"/>
    <w:multiLevelType w:val="hybridMultilevel"/>
    <w:tmpl w:val="198C8472"/>
    <w:lvl w:ilvl="0" w:tplc="0415000F">
      <w:start w:val="1"/>
      <w:numFmt w:val="decimal"/>
      <w:lvlText w:val="%1."/>
      <w:lvlJc w:val="left"/>
      <w:pPr>
        <w:ind w:left="360" w:hanging="360"/>
      </w:pPr>
    </w:lvl>
    <w:lvl w:ilvl="1" w:tplc="04150019">
      <w:start w:val="1"/>
      <w:numFmt w:val="lowerLetter"/>
      <w:lvlText w:val="%2."/>
      <w:lvlJc w:val="left"/>
      <w:pPr>
        <w:ind w:left="1080" w:hanging="360"/>
      </w:pPr>
    </w:lvl>
    <w:lvl w:ilvl="2" w:tplc="0415001B">
      <w:start w:val="1"/>
      <w:numFmt w:val="lowerRoman"/>
      <w:lvlText w:val="%3."/>
      <w:lvlJc w:val="right"/>
      <w:pPr>
        <w:ind w:left="1800" w:hanging="180"/>
      </w:pPr>
    </w:lvl>
    <w:lvl w:ilvl="3" w:tplc="0415000F">
      <w:start w:val="1"/>
      <w:numFmt w:val="decimal"/>
      <w:lvlText w:val="%4."/>
      <w:lvlJc w:val="left"/>
      <w:pPr>
        <w:ind w:left="2520" w:hanging="360"/>
      </w:pPr>
    </w:lvl>
    <w:lvl w:ilvl="4" w:tplc="04150019">
      <w:start w:val="1"/>
      <w:numFmt w:val="lowerLetter"/>
      <w:lvlText w:val="%5."/>
      <w:lvlJc w:val="left"/>
      <w:pPr>
        <w:ind w:left="3240" w:hanging="360"/>
      </w:pPr>
    </w:lvl>
    <w:lvl w:ilvl="5" w:tplc="0415001B">
      <w:start w:val="1"/>
      <w:numFmt w:val="lowerRoman"/>
      <w:lvlText w:val="%6."/>
      <w:lvlJc w:val="right"/>
      <w:pPr>
        <w:ind w:left="3960" w:hanging="180"/>
      </w:pPr>
    </w:lvl>
    <w:lvl w:ilvl="6" w:tplc="0415000F">
      <w:start w:val="1"/>
      <w:numFmt w:val="decimal"/>
      <w:lvlText w:val="%7."/>
      <w:lvlJc w:val="left"/>
      <w:pPr>
        <w:ind w:left="4680" w:hanging="360"/>
      </w:pPr>
    </w:lvl>
    <w:lvl w:ilvl="7" w:tplc="04150019">
      <w:start w:val="1"/>
      <w:numFmt w:val="lowerLetter"/>
      <w:lvlText w:val="%8."/>
      <w:lvlJc w:val="left"/>
      <w:pPr>
        <w:ind w:left="5400" w:hanging="360"/>
      </w:pPr>
    </w:lvl>
    <w:lvl w:ilvl="8" w:tplc="0415001B">
      <w:start w:val="1"/>
      <w:numFmt w:val="lowerRoman"/>
      <w:lvlText w:val="%9."/>
      <w:lvlJc w:val="right"/>
      <w:pPr>
        <w:ind w:left="6120" w:hanging="180"/>
      </w:pPr>
    </w:lvl>
  </w:abstractNum>
  <w:abstractNum w:abstractNumId="20" w15:restartNumberingAfterBreak="0">
    <w:nsid w:val="69D4250A"/>
    <w:multiLevelType w:val="hybridMultilevel"/>
    <w:tmpl w:val="52445898"/>
    <w:lvl w:ilvl="0" w:tplc="24A2D07A">
      <w:start w:val="1"/>
      <w:numFmt w:val="decimal"/>
      <w:lvlText w:val="%1."/>
      <w:lvlJc w:val="left"/>
      <w:pPr>
        <w:ind w:left="502" w:hanging="360"/>
      </w:pPr>
      <w:rPr>
        <w:rFonts w:hint="default"/>
      </w:rPr>
    </w:lvl>
    <w:lvl w:ilvl="1" w:tplc="04150019" w:tentative="1">
      <w:start w:val="1"/>
      <w:numFmt w:val="lowerLetter"/>
      <w:lvlText w:val="%2."/>
      <w:lvlJc w:val="left"/>
      <w:pPr>
        <w:ind w:left="1222" w:hanging="360"/>
      </w:pPr>
    </w:lvl>
    <w:lvl w:ilvl="2" w:tplc="0415001B" w:tentative="1">
      <w:start w:val="1"/>
      <w:numFmt w:val="lowerRoman"/>
      <w:lvlText w:val="%3."/>
      <w:lvlJc w:val="right"/>
      <w:pPr>
        <w:ind w:left="1942" w:hanging="180"/>
      </w:pPr>
    </w:lvl>
    <w:lvl w:ilvl="3" w:tplc="0415000F" w:tentative="1">
      <w:start w:val="1"/>
      <w:numFmt w:val="decimal"/>
      <w:lvlText w:val="%4."/>
      <w:lvlJc w:val="left"/>
      <w:pPr>
        <w:ind w:left="2662" w:hanging="360"/>
      </w:pPr>
    </w:lvl>
    <w:lvl w:ilvl="4" w:tplc="04150019" w:tentative="1">
      <w:start w:val="1"/>
      <w:numFmt w:val="lowerLetter"/>
      <w:lvlText w:val="%5."/>
      <w:lvlJc w:val="left"/>
      <w:pPr>
        <w:ind w:left="3382" w:hanging="360"/>
      </w:pPr>
    </w:lvl>
    <w:lvl w:ilvl="5" w:tplc="0415001B" w:tentative="1">
      <w:start w:val="1"/>
      <w:numFmt w:val="lowerRoman"/>
      <w:lvlText w:val="%6."/>
      <w:lvlJc w:val="right"/>
      <w:pPr>
        <w:ind w:left="4102" w:hanging="180"/>
      </w:pPr>
    </w:lvl>
    <w:lvl w:ilvl="6" w:tplc="0415000F" w:tentative="1">
      <w:start w:val="1"/>
      <w:numFmt w:val="decimal"/>
      <w:lvlText w:val="%7."/>
      <w:lvlJc w:val="left"/>
      <w:pPr>
        <w:ind w:left="4822" w:hanging="360"/>
      </w:pPr>
    </w:lvl>
    <w:lvl w:ilvl="7" w:tplc="04150019" w:tentative="1">
      <w:start w:val="1"/>
      <w:numFmt w:val="lowerLetter"/>
      <w:lvlText w:val="%8."/>
      <w:lvlJc w:val="left"/>
      <w:pPr>
        <w:ind w:left="5542" w:hanging="360"/>
      </w:pPr>
    </w:lvl>
    <w:lvl w:ilvl="8" w:tplc="0415001B" w:tentative="1">
      <w:start w:val="1"/>
      <w:numFmt w:val="lowerRoman"/>
      <w:lvlText w:val="%9."/>
      <w:lvlJc w:val="right"/>
      <w:pPr>
        <w:ind w:left="6262" w:hanging="180"/>
      </w:pPr>
    </w:lvl>
  </w:abstractNum>
  <w:abstractNum w:abstractNumId="21" w15:restartNumberingAfterBreak="0">
    <w:nsid w:val="7022155F"/>
    <w:multiLevelType w:val="hybridMultilevel"/>
    <w:tmpl w:val="EDA80C9E"/>
    <w:lvl w:ilvl="0" w:tplc="98D46F44">
      <w:start w:val="1"/>
      <w:numFmt w:val="decimal"/>
      <w:lvlText w:val="%1."/>
      <w:lvlJc w:val="left"/>
      <w:pPr>
        <w:ind w:left="1080" w:hanging="360"/>
      </w:pPr>
      <w:rPr>
        <w:rFonts w:hint="default"/>
      </w:rPr>
    </w:lvl>
    <w:lvl w:ilvl="1" w:tplc="04150019" w:tentative="1">
      <w:start w:val="1"/>
      <w:numFmt w:val="lowerLetter"/>
      <w:lvlText w:val="%2."/>
      <w:lvlJc w:val="left"/>
      <w:pPr>
        <w:ind w:left="1800" w:hanging="360"/>
      </w:pPr>
    </w:lvl>
    <w:lvl w:ilvl="2" w:tplc="0415001B" w:tentative="1">
      <w:start w:val="1"/>
      <w:numFmt w:val="lowerRoman"/>
      <w:lvlText w:val="%3."/>
      <w:lvlJc w:val="right"/>
      <w:pPr>
        <w:ind w:left="2520" w:hanging="180"/>
      </w:pPr>
    </w:lvl>
    <w:lvl w:ilvl="3" w:tplc="0415000F" w:tentative="1">
      <w:start w:val="1"/>
      <w:numFmt w:val="decimal"/>
      <w:lvlText w:val="%4."/>
      <w:lvlJc w:val="left"/>
      <w:pPr>
        <w:ind w:left="3240" w:hanging="360"/>
      </w:pPr>
    </w:lvl>
    <w:lvl w:ilvl="4" w:tplc="04150019" w:tentative="1">
      <w:start w:val="1"/>
      <w:numFmt w:val="lowerLetter"/>
      <w:lvlText w:val="%5."/>
      <w:lvlJc w:val="left"/>
      <w:pPr>
        <w:ind w:left="3960" w:hanging="360"/>
      </w:pPr>
    </w:lvl>
    <w:lvl w:ilvl="5" w:tplc="0415001B" w:tentative="1">
      <w:start w:val="1"/>
      <w:numFmt w:val="lowerRoman"/>
      <w:lvlText w:val="%6."/>
      <w:lvlJc w:val="right"/>
      <w:pPr>
        <w:ind w:left="4680" w:hanging="180"/>
      </w:pPr>
    </w:lvl>
    <w:lvl w:ilvl="6" w:tplc="0415000F" w:tentative="1">
      <w:start w:val="1"/>
      <w:numFmt w:val="decimal"/>
      <w:lvlText w:val="%7."/>
      <w:lvlJc w:val="left"/>
      <w:pPr>
        <w:ind w:left="5400" w:hanging="360"/>
      </w:pPr>
    </w:lvl>
    <w:lvl w:ilvl="7" w:tplc="04150019" w:tentative="1">
      <w:start w:val="1"/>
      <w:numFmt w:val="lowerLetter"/>
      <w:lvlText w:val="%8."/>
      <w:lvlJc w:val="left"/>
      <w:pPr>
        <w:ind w:left="6120" w:hanging="360"/>
      </w:pPr>
    </w:lvl>
    <w:lvl w:ilvl="8" w:tplc="0415001B" w:tentative="1">
      <w:start w:val="1"/>
      <w:numFmt w:val="lowerRoman"/>
      <w:lvlText w:val="%9."/>
      <w:lvlJc w:val="right"/>
      <w:pPr>
        <w:ind w:left="6840" w:hanging="180"/>
      </w:pPr>
    </w:lvl>
  </w:abstractNum>
  <w:abstractNum w:abstractNumId="22" w15:restartNumberingAfterBreak="0">
    <w:nsid w:val="74C620E8"/>
    <w:multiLevelType w:val="multilevel"/>
    <w:tmpl w:val="856C2066"/>
    <w:lvl w:ilvl="0">
      <w:start w:val="1"/>
      <w:numFmt w:val="decimal"/>
      <w:lvlText w:val="%1."/>
      <w:lvlJc w:val="left"/>
      <w:pPr>
        <w:tabs>
          <w:tab w:val="num" w:pos="720"/>
        </w:tabs>
        <w:ind w:left="720" w:hanging="360"/>
      </w:pPr>
    </w:lvl>
    <w:lvl w:ilvl="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23" w15:restartNumberingAfterBreak="0">
    <w:nsid w:val="78BC0495"/>
    <w:multiLevelType w:val="hybridMultilevel"/>
    <w:tmpl w:val="FABA5500"/>
    <w:lvl w:ilvl="0" w:tplc="5EE030EA">
      <w:start w:val="1"/>
      <w:numFmt w:val="decimal"/>
      <w:lvlText w:val="%1."/>
      <w:lvlJc w:val="left"/>
      <w:pPr>
        <w:ind w:left="720" w:hanging="360"/>
      </w:pPr>
      <w:rPr>
        <w:rFonts w:hint="default"/>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24" w15:restartNumberingAfterBreak="0">
    <w:nsid w:val="7AA26E05"/>
    <w:multiLevelType w:val="multilevel"/>
    <w:tmpl w:val="D4961EE4"/>
    <w:lvl w:ilvl="0">
      <w:start w:val="1"/>
      <w:numFmt w:val="decimal"/>
      <w:lvlText w:val="%1."/>
      <w:lvlJc w:val="left"/>
      <w:pPr>
        <w:tabs>
          <w:tab w:val="num" w:pos="-720"/>
        </w:tabs>
        <w:ind w:left="360" w:hanging="360"/>
      </w:pPr>
      <w:rPr>
        <w:b w:val="0"/>
      </w:rPr>
    </w:lvl>
    <w:lvl w:ilvl="1">
      <w:start w:val="1"/>
      <w:numFmt w:val="lowerLetter"/>
      <w:lvlText w:val="%2)"/>
      <w:lvlJc w:val="left"/>
      <w:pPr>
        <w:ind w:left="786" w:hanging="360"/>
      </w:pPr>
      <w:rPr>
        <w:rFonts w:ascii="Arial" w:eastAsia="Times New Roman" w:hAnsi="Arial" w:cs="Arial"/>
      </w:rPr>
    </w:lvl>
    <w:lvl w:ilvl="2">
      <w:start w:val="1"/>
      <w:numFmt w:val="lowerRoman"/>
      <w:lvlText w:val="%2.%3."/>
      <w:lvlJc w:val="right"/>
      <w:pPr>
        <w:tabs>
          <w:tab w:val="num" w:pos="-720"/>
        </w:tabs>
        <w:ind w:left="1800" w:hanging="180"/>
      </w:pPr>
    </w:lvl>
    <w:lvl w:ilvl="3">
      <w:start w:val="1"/>
      <w:numFmt w:val="decimal"/>
      <w:lvlText w:val="%2.%3.%4."/>
      <w:lvlJc w:val="left"/>
      <w:pPr>
        <w:tabs>
          <w:tab w:val="num" w:pos="-720"/>
        </w:tabs>
        <w:ind w:left="2520" w:hanging="360"/>
      </w:pPr>
    </w:lvl>
    <w:lvl w:ilvl="4">
      <w:start w:val="1"/>
      <w:numFmt w:val="lowerLetter"/>
      <w:lvlText w:val="%2.%3.%4.%5."/>
      <w:lvlJc w:val="left"/>
      <w:pPr>
        <w:tabs>
          <w:tab w:val="num" w:pos="-720"/>
        </w:tabs>
        <w:ind w:left="3240" w:hanging="360"/>
      </w:pPr>
    </w:lvl>
    <w:lvl w:ilvl="5">
      <w:start w:val="1"/>
      <w:numFmt w:val="lowerRoman"/>
      <w:lvlText w:val="%2.%3.%4.%5.%6."/>
      <w:lvlJc w:val="right"/>
      <w:pPr>
        <w:tabs>
          <w:tab w:val="num" w:pos="-720"/>
        </w:tabs>
        <w:ind w:left="3960" w:hanging="180"/>
      </w:pPr>
    </w:lvl>
    <w:lvl w:ilvl="6">
      <w:start w:val="1"/>
      <w:numFmt w:val="decimal"/>
      <w:lvlText w:val="%2.%3.%4.%5.%6.%7."/>
      <w:lvlJc w:val="left"/>
      <w:pPr>
        <w:tabs>
          <w:tab w:val="num" w:pos="-720"/>
        </w:tabs>
        <w:ind w:left="4680" w:hanging="360"/>
      </w:pPr>
    </w:lvl>
    <w:lvl w:ilvl="7">
      <w:start w:val="1"/>
      <w:numFmt w:val="lowerLetter"/>
      <w:lvlText w:val="%2.%3.%4.%5.%6.%7.%8."/>
      <w:lvlJc w:val="left"/>
      <w:pPr>
        <w:tabs>
          <w:tab w:val="num" w:pos="-720"/>
        </w:tabs>
        <w:ind w:left="5400" w:hanging="360"/>
      </w:pPr>
    </w:lvl>
    <w:lvl w:ilvl="8">
      <w:start w:val="1"/>
      <w:numFmt w:val="lowerRoman"/>
      <w:lvlText w:val="%2.%3.%4.%5.%6.%7.%8.%9."/>
      <w:lvlJc w:val="right"/>
      <w:pPr>
        <w:tabs>
          <w:tab w:val="num" w:pos="-720"/>
        </w:tabs>
        <w:ind w:left="6120" w:hanging="180"/>
      </w:pPr>
    </w:lvl>
  </w:abstractNum>
  <w:num w:numId="1">
    <w:abstractNumId w:val="5"/>
    <w:lvlOverride w:ilvl="0">
      <w:startOverride w:val="1"/>
    </w:lvlOverride>
    <w:lvlOverride w:ilvl="1">
      <w:startOverride w:val="1"/>
    </w:lvlOverride>
    <w:lvlOverride w:ilvl="2">
      <w:startOverride w:val="1"/>
    </w:lvlOverride>
    <w:lvlOverride w:ilvl="3"/>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
    <w:abstractNumId w:val="11"/>
  </w:num>
  <w:num w:numId="3">
    <w:abstractNumId w:val="12"/>
  </w:num>
  <w:num w:numId="4">
    <w:abstractNumId w:val="23"/>
  </w:num>
  <w:num w:numId="5">
    <w:abstractNumId w:val="21"/>
  </w:num>
  <w:num w:numId="6">
    <w:abstractNumId w:val="7"/>
  </w:num>
  <w:num w:numId="7">
    <w:abstractNumId w:val="13"/>
  </w:num>
  <w:num w:numId="8">
    <w:abstractNumId w:val="2"/>
  </w:num>
  <w:num w:numId="9">
    <w:abstractNumId w:val="20"/>
  </w:num>
  <w:num w:numId="10">
    <w:abstractNumId w:val="10"/>
  </w:num>
  <w:num w:numId="11">
    <w:abstractNumId w:val="16"/>
  </w:num>
  <w:num w:numId="12">
    <w:abstractNumId w:val="15"/>
  </w:num>
  <w:num w:numId="13">
    <w:abstractNumId w:val="19"/>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4">
    <w:abstractNumId w:val="24"/>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5">
    <w:abstractNumId w:val="17"/>
  </w:num>
  <w:num w:numId="16">
    <w:abstractNumId w:val="8"/>
  </w:num>
  <w:num w:numId="17">
    <w:abstractNumId w:val="3"/>
  </w:num>
  <w:num w:numId="18">
    <w:abstractNumId w:val="1"/>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9">
    <w:abstractNumId w:val="14"/>
  </w:num>
  <w:num w:numId="20">
    <w:abstractNumId w:val="22"/>
  </w:num>
  <w:num w:numId="21">
    <w:abstractNumId w:val="1"/>
  </w:num>
  <w:num w:numId="22">
    <w:abstractNumId w:val="9"/>
  </w:num>
  <w:num w:numId="23">
    <w:abstractNumId w:val="18"/>
  </w:num>
  <w:num w:numId="24">
    <w:abstractNumId w:val="6"/>
  </w:num>
  <w:num w:numId="25">
    <w:abstractNumId w:val="4"/>
  </w:num>
  <w:numIdMacAtCleanup w:val="5"/>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proofState w:spelling="clean"/>
  <w:defaultTabStop w:val="708"/>
  <w:hyphenationZone w:val="425"/>
  <w:characterSpacingControl w:val="doNotCompress"/>
  <w:hdrShapeDefaults>
    <o:shapedefaults v:ext="edit" spidmax="2049"/>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8C6D76"/>
    <w:rsid w:val="00004965"/>
    <w:rsid w:val="00004A4D"/>
    <w:rsid w:val="000066D1"/>
    <w:rsid w:val="00012029"/>
    <w:rsid w:val="00013BB9"/>
    <w:rsid w:val="0002260C"/>
    <w:rsid w:val="00030831"/>
    <w:rsid w:val="00036836"/>
    <w:rsid w:val="000372E0"/>
    <w:rsid w:val="0003755D"/>
    <w:rsid w:val="00041F72"/>
    <w:rsid w:val="000442A8"/>
    <w:rsid w:val="00053108"/>
    <w:rsid w:val="00055036"/>
    <w:rsid w:val="000557C5"/>
    <w:rsid w:val="00056FE5"/>
    <w:rsid w:val="00066856"/>
    <w:rsid w:val="000669F0"/>
    <w:rsid w:val="00067524"/>
    <w:rsid w:val="00067CAF"/>
    <w:rsid w:val="000808C7"/>
    <w:rsid w:val="00083617"/>
    <w:rsid w:val="00085793"/>
    <w:rsid w:val="00086FCF"/>
    <w:rsid w:val="000918E6"/>
    <w:rsid w:val="00095323"/>
    <w:rsid w:val="000A18FA"/>
    <w:rsid w:val="000A4760"/>
    <w:rsid w:val="000C2D86"/>
    <w:rsid w:val="000D130C"/>
    <w:rsid w:val="000D4619"/>
    <w:rsid w:val="000D66D5"/>
    <w:rsid w:val="000F53F8"/>
    <w:rsid w:val="000F5AB7"/>
    <w:rsid w:val="000F642D"/>
    <w:rsid w:val="00101D73"/>
    <w:rsid w:val="00113596"/>
    <w:rsid w:val="00125846"/>
    <w:rsid w:val="00127A41"/>
    <w:rsid w:val="00136EEB"/>
    <w:rsid w:val="0013700D"/>
    <w:rsid w:val="00145A21"/>
    <w:rsid w:val="001478D9"/>
    <w:rsid w:val="00150BB1"/>
    <w:rsid w:val="00155C4C"/>
    <w:rsid w:val="001572F4"/>
    <w:rsid w:val="00161CBC"/>
    <w:rsid w:val="00164CBB"/>
    <w:rsid w:val="00181A2B"/>
    <w:rsid w:val="00183352"/>
    <w:rsid w:val="00185917"/>
    <w:rsid w:val="00186331"/>
    <w:rsid w:val="0018670F"/>
    <w:rsid w:val="001920D6"/>
    <w:rsid w:val="00192E7B"/>
    <w:rsid w:val="00193FB4"/>
    <w:rsid w:val="00197927"/>
    <w:rsid w:val="001A2535"/>
    <w:rsid w:val="001A4715"/>
    <w:rsid w:val="001A49FC"/>
    <w:rsid w:val="001B180A"/>
    <w:rsid w:val="001B29DB"/>
    <w:rsid w:val="001B51DB"/>
    <w:rsid w:val="001C34B7"/>
    <w:rsid w:val="001C43F1"/>
    <w:rsid w:val="001C5702"/>
    <w:rsid w:val="001C6998"/>
    <w:rsid w:val="001D6041"/>
    <w:rsid w:val="001D7D24"/>
    <w:rsid w:val="001E56C5"/>
    <w:rsid w:val="001E5CEC"/>
    <w:rsid w:val="001E65B8"/>
    <w:rsid w:val="001E6C49"/>
    <w:rsid w:val="001F2E64"/>
    <w:rsid w:val="001F2E78"/>
    <w:rsid w:val="001F3E47"/>
    <w:rsid w:val="001F783B"/>
    <w:rsid w:val="0020078C"/>
    <w:rsid w:val="00200C55"/>
    <w:rsid w:val="00206481"/>
    <w:rsid w:val="00211F41"/>
    <w:rsid w:val="002139D7"/>
    <w:rsid w:val="00214094"/>
    <w:rsid w:val="002222D9"/>
    <w:rsid w:val="0022430E"/>
    <w:rsid w:val="002271B0"/>
    <w:rsid w:val="002271B4"/>
    <w:rsid w:val="002317B7"/>
    <w:rsid w:val="00232B2A"/>
    <w:rsid w:val="00245E9D"/>
    <w:rsid w:val="00246202"/>
    <w:rsid w:val="00246C3B"/>
    <w:rsid w:val="00251F28"/>
    <w:rsid w:val="00256320"/>
    <w:rsid w:val="00261A35"/>
    <w:rsid w:val="00266030"/>
    <w:rsid w:val="00272FC0"/>
    <w:rsid w:val="00274EE8"/>
    <w:rsid w:val="00277DC6"/>
    <w:rsid w:val="00281744"/>
    <w:rsid w:val="00294558"/>
    <w:rsid w:val="00297FEB"/>
    <w:rsid w:val="002A0F7C"/>
    <w:rsid w:val="002B10CE"/>
    <w:rsid w:val="002B1703"/>
    <w:rsid w:val="002C00C5"/>
    <w:rsid w:val="002C0B93"/>
    <w:rsid w:val="002D34E8"/>
    <w:rsid w:val="002D4A7B"/>
    <w:rsid w:val="002D5BCD"/>
    <w:rsid w:val="002D79A8"/>
    <w:rsid w:val="002E4DF3"/>
    <w:rsid w:val="002E69B4"/>
    <w:rsid w:val="002F6E8A"/>
    <w:rsid w:val="002F7366"/>
    <w:rsid w:val="0030307E"/>
    <w:rsid w:val="00307AE6"/>
    <w:rsid w:val="003110E5"/>
    <w:rsid w:val="0031445F"/>
    <w:rsid w:val="003162B4"/>
    <w:rsid w:val="0031643F"/>
    <w:rsid w:val="0031752A"/>
    <w:rsid w:val="00321B05"/>
    <w:rsid w:val="0032346E"/>
    <w:rsid w:val="00333736"/>
    <w:rsid w:val="0033440D"/>
    <w:rsid w:val="0033697B"/>
    <w:rsid w:val="003401D6"/>
    <w:rsid w:val="00341439"/>
    <w:rsid w:val="0035568B"/>
    <w:rsid w:val="00360136"/>
    <w:rsid w:val="0036648C"/>
    <w:rsid w:val="00371934"/>
    <w:rsid w:val="00374DA1"/>
    <w:rsid w:val="003776C1"/>
    <w:rsid w:val="00377A45"/>
    <w:rsid w:val="00393368"/>
    <w:rsid w:val="00393DEA"/>
    <w:rsid w:val="00394B25"/>
    <w:rsid w:val="00396706"/>
    <w:rsid w:val="003A2BD1"/>
    <w:rsid w:val="003A4241"/>
    <w:rsid w:val="003B05BC"/>
    <w:rsid w:val="003B1E6D"/>
    <w:rsid w:val="003B27DE"/>
    <w:rsid w:val="003C079C"/>
    <w:rsid w:val="003C235C"/>
    <w:rsid w:val="003D053D"/>
    <w:rsid w:val="003D201E"/>
    <w:rsid w:val="003E032F"/>
    <w:rsid w:val="003E61F2"/>
    <w:rsid w:val="003F3B62"/>
    <w:rsid w:val="003F6240"/>
    <w:rsid w:val="003F6DDB"/>
    <w:rsid w:val="003F7A70"/>
    <w:rsid w:val="004008AC"/>
    <w:rsid w:val="00403EB1"/>
    <w:rsid w:val="00413498"/>
    <w:rsid w:val="004144BA"/>
    <w:rsid w:val="0041677C"/>
    <w:rsid w:val="0042076D"/>
    <w:rsid w:val="004215B0"/>
    <w:rsid w:val="004252B6"/>
    <w:rsid w:val="00431766"/>
    <w:rsid w:val="004335A9"/>
    <w:rsid w:val="00435EE9"/>
    <w:rsid w:val="00440D36"/>
    <w:rsid w:val="004410C7"/>
    <w:rsid w:val="0044607D"/>
    <w:rsid w:val="00463094"/>
    <w:rsid w:val="0046741E"/>
    <w:rsid w:val="00470A44"/>
    <w:rsid w:val="00474612"/>
    <w:rsid w:val="00474B41"/>
    <w:rsid w:val="00475F6E"/>
    <w:rsid w:val="00485400"/>
    <w:rsid w:val="00490146"/>
    <w:rsid w:val="00491926"/>
    <w:rsid w:val="00491BA4"/>
    <w:rsid w:val="004941F4"/>
    <w:rsid w:val="004962CE"/>
    <w:rsid w:val="00496776"/>
    <w:rsid w:val="00496B17"/>
    <w:rsid w:val="004A2675"/>
    <w:rsid w:val="004A6F4F"/>
    <w:rsid w:val="004C003A"/>
    <w:rsid w:val="004C2549"/>
    <w:rsid w:val="004C2571"/>
    <w:rsid w:val="004C5072"/>
    <w:rsid w:val="004D4A5E"/>
    <w:rsid w:val="004D7EBF"/>
    <w:rsid w:val="004E2907"/>
    <w:rsid w:val="004E44C0"/>
    <w:rsid w:val="004E57F5"/>
    <w:rsid w:val="004E6386"/>
    <w:rsid w:val="004F298D"/>
    <w:rsid w:val="005033B1"/>
    <w:rsid w:val="005047C3"/>
    <w:rsid w:val="00513BAA"/>
    <w:rsid w:val="005154A6"/>
    <w:rsid w:val="005206EA"/>
    <w:rsid w:val="005230C6"/>
    <w:rsid w:val="00523C71"/>
    <w:rsid w:val="005279F6"/>
    <w:rsid w:val="00527C1E"/>
    <w:rsid w:val="00534E2B"/>
    <w:rsid w:val="005428F0"/>
    <w:rsid w:val="00547EDB"/>
    <w:rsid w:val="00554535"/>
    <w:rsid w:val="00554DAB"/>
    <w:rsid w:val="0055684E"/>
    <w:rsid w:val="005607B2"/>
    <w:rsid w:val="00573D6A"/>
    <w:rsid w:val="005757C0"/>
    <w:rsid w:val="00580B7D"/>
    <w:rsid w:val="00581F70"/>
    <w:rsid w:val="00582CCD"/>
    <w:rsid w:val="005A103B"/>
    <w:rsid w:val="005A575D"/>
    <w:rsid w:val="005B1DCA"/>
    <w:rsid w:val="005B25AB"/>
    <w:rsid w:val="005B7E36"/>
    <w:rsid w:val="005C28EE"/>
    <w:rsid w:val="005C60EA"/>
    <w:rsid w:val="005D1A89"/>
    <w:rsid w:val="005D7260"/>
    <w:rsid w:val="005E0228"/>
    <w:rsid w:val="005E2650"/>
    <w:rsid w:val="005E6C1D"/>
    <w:rsid w:val="005F6EA9"/>
    <w:rsid w:val="00601CAD"/>
    <w:rsid w:val="00604950"/>
    <w:rsid w:val="0061159F"/>
    <w:rsid w:val="00612386"/>
    <w:rsid w:val="00612AB9"/>
    <w:rsid w:val="00621BB7"/>
    <w:rsid w:val="0063268F"/>
    <w:rsid w:val="0063300F"/>
    <w:rsid w:val="006339B1"/>
    <w:rsid w:val="00634790"/>
    <w:rsid w:val="00643CF9"/>
    <w:rsid w:val="006457CA"/>
    <w:rsid w:val="00651664"/>
    <w:rsid w:val="00656BA2"/>
    <w:rsid w:val="00660BE4"/>
    <w:rsid w:val="006622FF"/>
    <w:rsid w:val="00666EB1"/>
    <w:rsid w:val="00670419"/>
    <w:rsid w:val="006714B9"/>
    <w:rsid w:val="0067372B"/>
    <w:rsid w:val="00680000"/>
    <w:rsid w:val="00686195"/>
    <w:rsid w:val="006874F5"/>
    <w:rsid w:val="00694D71"/>
    <w:rsid w:val="006A1224"/>
    <w:rsid w:val="006A21F9"/>
    <w:rsid w:val="006A582D"/>
    <w:rsid w:val="006A7D1D"/>
    <w:rsid w:val="006B07A1"/>
    <w:rsid w:val="006B45CC"/>
    <w:rsid w:val="006B6063"/>
    <w:rsid w:val="006D1093"/>
    <w:rsid w:val="006D223F"/>
    <w:rsid w:val="006D6A3A"/>
    <w:rsid w:val="006E333D"/>
    <w:rsid w:val="006E6DD9"/>
    <w:rsid w:val="0070006B"/>
    <w:rsid w:val="00700B62"/>
    <w:rsid w:val="00700C90"/>
    <w:rsid w:val="0070545D"/>
    <w:rsid w:val="00705D80"/>
    <w:rsid w:val="00706A81"/>
    <w:rsid w:val="0071192D"/>
    <w:rsid w:val="007159F5"/>
    <w:rsid w:val="00717D4F"/>
    <w:rsid w:val="00722C0E"/>
    <w:rsid w:val="00723648"/>
    <w:rsid w:val="00727AD7"/>
    <w:rsid w:val="0073077A"/>
    <w:rsid w:val="00756619"/>
    <w:rsid w:val="007600E7"/>
    <w:rsid w:val="007602E7"/>
    <w:rsid w:val="00763CC8"/>
    <w:rsid w:val="00764CC0"/>
    <w:rsid w:val="00765421"/>
    <w:rsid w:val="00771F99"/>
    <w:rsid w:val="00776A3B"/>
    <w:rsid w:val="00793170"/>
    <w:rsid w:val="007944A5"/>
    <w:rsid w:val="00795A62"/>
    <w:rsid w:val="007962BB"/>
    <w:rsid w:val="007A1426"/>
    <w:rsid w:val="007A2D87"/>
    <w:rsid w:val="007B0629"/>
    <w:rsid w:val="007B259E"/>
    <w:rsid w:val="007B45F9"/>
    <w:rsid w:val="007C1041"/>
    <w:rsid w:val="007C5A95"/>
    <w:rsid w:val="007D1A31"/>
    <w:rsid w:val="007D4CF0"/>
    <w:rsid w:val="007D567B"/>
    <w:rsid w:val="007D781A"/>
    <w:rsid w:val="007E4FC9"/>
    <w:rsid w:val="007E7605"/>
    <w:rsid w:val="007E7D0C"/>
    <w:rsid w:val="007F06A3"/>
    <w:rsid w:val="007F2A26"/>
    <w:rsid w:val="007F3427"/>
    <w:rsid w:val="007F64FB"/>
    <w:rsid w:val="007F70DA"/>
    <w:rsid w:val="00802634"/>
    <w:rsid w:val="00805F5F"/>
    <w:rsid w:val="008073B0"/>
    <w:rsid w:val="00812C3E"/>
    <w:rsid w:val="0081426E"/>
    <w:rsid w:val="00817725"/>
    <w:rsid w:val="0082143D"/>
    <w:rsid w:val="008310BB"/>
    <w:rsid w:val="0083296F"/>
    <w:rsid w:val="00836159"/>
    <w:rsid w:val="00841B54"/>
    <w:rsid w:val="0084552A"/>
    <w:rsid w:val="00851265"/>
    <w:rsid w:val="00851D2F"/>
    <w:rsid w:val="00853F5A"/>
    <w:rsid w:val="00854CDF"/>
    <w:rsid w:val="00857E9C"/>
    <w:rsid w:val="00862D42"/>
    <w:rsid w:val="00865634"/>
    <w:rsid w:val="00870B24"/>
    <w:rsid w:val="00880D99"/>
    <w:rsid w:val="00892C8D"/>
    <w:rsid w:val="008A2124"/>
    <w:rsid w:val="008A6341"/>
    <w:rsid w:val="008B31BC"/>
    <w:rsid w:val="008B7AA5"/>
    <w:rsid w:val="008C227C"/>
    <w:rsid w:val="008C5670"/>
    <w:rsid w:val="008C6D76"/>
    <w:rsid w:val="008D1BBC"/>
    <w:rsid w:val="008D5D08"/>
    <w:rsid w:val="008D6E79"/>
    <w:rsid w:val="008E0389"/>
    <w:rsid w:val="008E3F9C"/>
    <w:rsid w:val="008E5822"/>
    <w:rsid w:val="008E66E0"/>
    <w:rsid w:val="008F0DB8"/>
    <w:rsid w:val="008F591B"/>
    <w:rsid w:val="008F5A87"/>
    <w:rsid w:val="00901216"/>
    <w:rsid w:val="00912426"/>
    <w:rsid w:val="00912F5B"/>
    <w:rsid w:val="00914F44"/>
    <w:rsid w:val="009153FA"/>
    <w:rsid w:val="00916229"/>
    <w:rsid w:val="00917CBB"/>
    <w:rsid w:val="009258DE"/>
    <w:rsid w:val="00927A73"/>
    <w:rsid w:val="009301D0"/>
    <w:rsid w:val="009457EB"/>
    <w:rsid w:val="0094615A"/>
    <w:rsid w:val="00947B7F"/>
    <w:rsid w:val="009545BB"/>
    <w:rsid w:val="0095605B"/>
    <w:rsid w:val="0095792F"/>
    <w:rsid w:val="00960D9B"/>
    <w:rsid w:val="009651E9"/>
    <w:rsid w:val="009653FC"/>
    <w:rsid w:val="0096606A"/>
    <w:rsid w:val="00971797"/>
    <w:rsid w:val="00971E6D"/>
    <w:rsid w:val="00977010"/>
    <w:rsid w:val="00983DC3"/>
    <w:rsid w:val="00984F07"/>
    <w:rsid w:val="00994424"/>
    <w:rsid w:val="009A2306"/>
    <w:rsid w:val="009A2BB4"/>
    <w:rsid w:val="009A4245"/>
    <w:rsid w:val="009B35AE"/>
    <w:rsid w:val="009B4BB4"/>
    <w:rsid w:val="009C5622"/>
    <w:rsid w:val="009D39B2"/>
    <w:rsid w:val="009D5207"/>
    <w:rsid w:val="009D57C6"/>
    <w:rsid w:val="009E0C15"/>
    <w:rsid w:val="009E0CAF"/>
    <w:rsid w:val="009E2B79"/>
    <w:rsid w:val="009E3F00"/>
    <w:rsid w:val="009E529E"/>
    <w:rsid w:val="009F21B1"/>
    <w:rsid w:val="009F2C10"/>
    <w:rsid w:val="009F40DA"/>
    <w:rsid w:val="009F41E0"/>
    <w:rsid w:val="009F4CE4"/>
    <w:rsid w:val="009F5B84"/>
    <w:rsid w:val="009F79E7"/>
    <w:rsid w:val="00A0163F"/>
    <w:rsid w:val="00A02C00"/>
    <w:rsid w:val="00A113BE"/>
    <w:rsid w:val="00A13678"/>
    <w:rsid w:val="00A13EBD"/>
    <w:rsid w:val="00A2304E"/>
    <w:rsid w:val="00A26C97"/>
    <w:rsid w:val="00A30FEC"/>
    <w:rsid w:val="00A32548"/>
    <w:rsid w:val="00A34E3B"/>
    <w:rsid w:val="00A3594E"/>
    <w:rsid w:val="00A37D4F"/>
    <w:rsid w:val="00A454B4"/>
    <w:rsid w:val="00A45AEF"/>
    <w:rsid w:val="00A70E01"/>
    <w:rsid w:val="00A71079"/>
    <w:rsid w:val="00A74764"/>
    <w:rsid w:val="00A7577B"/>
    <w:rsid w:val="00A85133"/>
    <w:rsid w:val="00A868EB"/>
    <w:rsid w:val="00A934AA"/>
    <w:rsid w:val="00A95EC2"/>
    <w:rsid w:val="00A9756A"/>
    <w:rsid w:val="00AA154E"/>
    <w:rsid w:val="00AA2C1D"/>
    <w:rsid w:val="00AA468B"/>
    <w:rsid w:val="00AA7DDF"/>
    <w:rsid w:val="00AB4D07"/>
    <w:rsid w:val="00AC01D9"/>
    <w:rsid w:val="00AC1BD1"/>
    <w:rsid w:val="00AC4080"/>
    <w:rsid w:val="00AC65DB"/>
    <w:rsid w:val="00AD1FD9"/>
    <w:rsid w:val="00AD7E7C"/>
    <w:rsid w:val="00AE2E3F"/>
    <w:rsid w:val="00AE3FC8"/>
    <w:rsid w:val="00AE7AD3"/>
    <w:rsid w:val="00AF2710"/>
    <w:rsid w:val="00AF5223"/>
    <w:rsid w:val="00B04872"/>
    <w:rsid w:val="00B15B5F"/>
    <w:rsid w:val="00B17BFC"/>
    <w:rsid w:val="00B20305"/>
    <w:rsid w:val="00B22695"/>
    <w:rsid w:val="00B22A95"/>
    <w:rsid w:val="00B237E7"/>
    <w:rsid w:val="00B2499C"/>
    <w:rsid w:val="00B27EF2"/>
    <w:rsid w:val="00B304B7"/>
    <w:rsid w:val="00B40347"/>
    <w:rsid w:val="00B40672"/>
    <w:rsid w:val="00B422D9"/>
    <w:rsid w:val="00B44F03"/>
    <w:rsid w:val="00B45A97"/>
    <w:rsid w:val="00B56D08"/>
    <w:rsid w:val="00B57E05"/>
    <w:rsid w:val="00B60053"/>
    <w:rsid w:val="00B62741"/>
    <w:rsid w:val="00B768E4"/>
    <w:rsid w:val="00B773BD"/>
    <w:rsid w:val="00B77A8E"/>
    <w:rsid w:val="00B83996"/>
    <w:rsid w:val="00B86E1C"/>
    <w:rsid w:val="00B91A6D"/>
    <w:rsid w:val="00B91D25"/>
    <w:rsid w:val="00B92A04"/>
    <w:rsid w:val="00B9609D"/>
    <w:rsid w:val="00B97B8A"/>
    <w:rsid w:val="00BA2A0F"/>
    <w:rsid w:val="00BA4414"/>
    <w:rsid w:val="00BA73BF"/>
    <w:rsid w:val="00BB2AE3"/>
    <w:rsid w:val="00BB35EB"/>
    <w:rsid w:val="00BB3D33"/>
    <w:rsid w:val="00BC5386"/>
    <w:rsid w:val="00BD10FA"/>
    <w:rsid w:val="00BD2AE8"/>
    <w:rsid w:val="00BD320F"/>
    <w:rsid w:val="00BE3DFA"/>
    <w:rsid w:val="00BE5E2D"/>
    <w:rsid w:val="00BF7D78"/>
    <w:rsid w:val="00C025D5"/>
    <w:rsid w:val="00C06E57"/>
    <w:rsid w:val="00C10B96"/>
    <w:rsid w:val="00C123AB"/>
    <w:rsid w:val="00C15A9A"/>
    <w:rsid w:val="00C163E2"/>
    <w:rsid w:val="00C16C25"/>
    <w:rsid w:val="00C17E9B"/>
    <w:rsid w:val="00C237D7"/>
    <w:rsid w:val="00C25B43"/>
    <w:rsid w:val="00C25B88"/>
    <w:rsid w:val="00C3142C"/>
    <w:rsid w:val="00C364F5"/>
    <w:rsid w:val="00C37D4A"/>
    <w:rsid w:val="00C479F4"/>
    <w:rsid w:val="00C507CF"/>
    <w:rsid w:val="00C57BD9"/>
    <w:rsid w:val="00C61834"/>
    <w:rsid w:val="00C653D6"/>
    <w:rsid w:val="00C66B5A"/>
    <w:rsid w:val="00C72908"/>
    <w:rsid w:val="00C80BA8"/>
    <w:rsid w:val="00C8125C"/>
    <w:rsid w:val="00C81D78"/>
    <w:rsid w:val="00C8396D"/>
    <w:rsid w:val="00C839EC"/>
    <w:rsid w:val="00C83FF9"/>
    <w:rsid w:val="00C877A8"/>
    <w:rsid w:val="00C960B4"/>
    <w:rsid w:val="00CA1FFB"/>
    <w:rsid w:val="00CA31F7"/>
    <w:rsid w:val="00CB0321"/>
    <w:rsid w:val="00CB389D"/>
    <w:rsid w:val="00CB44D4"/>
    <w:rsid w:val="00CB4A02"/>
    <w:rsid w:val="00CB6D6F"/>
    <w:rsid w:val="00CC210A"/>
    <w:rsid w:val="00CC4554"/>
    <w:rsid w:val="00CD1C74"/>
    <w:rsid w:val="00CD50D6"/>
    <w:rsid w:val="00CD646A"/>
    <w:rsid w:val="00CE6DA1"/>
    <w:rsid w:val="00CE6F7C"/>
    <w:rsid w:val="00CF3F65"/>
    <w:rsid w:val="00D0231B"/>
    <w:rsid w:val="00D03681"/>
    <w:rsid w:val="00D06DE6"/>
    <w:rsid w:val="00D07E7C"/>
    <w:rsid w:val="00D104AE"/>
    <w:rsid w:val="00D12A1C"/>
    <w:rsid w:val="00D13FEA"/>
    <w:rsid w:val="00D23149"/>
    <w:rsid w:val="00D340D5"/>
    <w:rsid w:val="00D365CE"/>
    <w:rsid w:val="00D44CD7"/>
    <w:rsid w:val="00D46579"/>
    <w:rsid w:val="00D47B5A"/>
    <w:rsid w:val="00D50689"/>
    <w:rsid w:val="00D5339D"/>
    <w:rsid w:val="00D56922"/>
    <w:rsid w:val="00D56D41"/>
    <w:rsid w:val="00D57B08"/>
    <w:rsid w:val="00D637A6"/>
    <w:rsid w:val="00D65646"/>
    <w:rsid w:val="00D707C3"/>
    <w:rsid w:val="00D7425E"/>
    <w:rsid w:val="00D74758"/>
    <w:rsid w:val="00D76FF5"/>
    <w:rsid w:val="00D80BD2"/>
    <w:rsid w:val="00D80E88"/>
    <w:rsid w:val="00D8761E"/>
    <w:rsid w:val="00D93E09"/>
    <w:rsid w:val="00D97657"/>
    <w:rsid w:val="00DA4F0E"/>
    <w:rsid w:val="00DA60B3"/>
    <w:rsid w:val="00DB056F"/>
    <w:rsid w:val="00DB1693"/>
    <w:rsid w:val="00DB2279"/>
    <w:rsid w:val="00DB317A"/>
    <w:rsid w:val="00DC2601"/>
    <w:rsid w:val="00DC2FA1"/>
    <w:rsid w:val="00DC492B"/>
    <w:rsid w:val="00DE0FD1"/>
    <w:rsid w:val="00DF0F76"/>
    <w:rsid w:val="00DF4E18"/>
    <w:rsid w:val="00DF6661"/>
    <w:rsid w:val="00DF75BD"/>
    <w:rsid w:val="00E01659"/>
    <w:rsid w:val="00E05EE4"/>
    <w:rsid w:val="00E16009"/>
    <w:rsid w:val="00E1627D"/>
    <w:rsid w:val="00E218CF"/>
    <w:rsid w:val="00E26B79"/>
    <w:rsid w:val="00E2796E"/>
    <w:rsid w:val="00E31D66"/>
    <w:rsid w:val="00E334D9"/>
    <w:rsid w:val="00E36B1B"/>
    <w:rsid w:val="00E57642"/>
    <w:rsid w:val="00E57B22"/>
    <w:rsid w:val="00E657E2"/>
    <w:rsid w:val="00E675E8"/>
    <w:rsid w:val="00E738B4"/>
    <w:rsid w:val="00E80258"/>
    <w:rsid w:val="00E80F82"/>
    <w:rsid w:val="00E84A1C"/>
    <w:rsid w:val="00E8747D"/>
    <w:rsid w:val="00E922B7"/>
    <w:rsid w:val="00E975FF"/>
    <w:rsid w:val="00E97EE9"/>
    <w:rsid w:val="00EA7B70"/>
    <w:rsid w:val="00EB168F"/>
    <w:rsid w:val="00EB42AF"/>
    <w:rsid w:val="00EB4C17"/>
    <w:rsid w:val="00EC0462"/>
    <w:rsid w:val="00EC70EC"/>
    <w:rsid w:val="00ED09AC"/>
    <w:rsid w:val="00ED25F1"/>
    <w:rsid w:val="00EE0594"/>
    <w:rsid w:val="00EE0818"/>
    <w:rsid w:val="00EE0AAF"/>
    <w:rsid w:val="00EE13D5"/>
    <w:rsid w:val="00EE61E0"/>
    <w:rsid w:val="00EE769E"/>
    <w:rsid w:val="00EF0EF1"/>
    <w:rsid w:val="00EF52F0"/>
    <w:rsid w:val="00EF6345"/>
    <w:rsid w:val="00EF7320"/>
    <w:rsid w:val="00F0206E"/>
    <w:rsid w:val="00F11774"/>
    <w:rsid w:val="00F15751"/>
    <w:rsid w:val="00F16CB3"/>
    <w:rsid w:val="00F17B8E"/>
    <w:rsid w:val="00F20036"/>
    <w:rsid w:val="00F20B0C"/>
    <w:rsid w:val="00F2349E"/>
    <w:rsid w:val="00F2404B"/>
    <w:rsid w:val="00F27402"/>
    <w:rsid w:val="00F32B5C"/>
    <w:rsid w:val="00F400C8"/>
    <w:rsid w:val="00F4272F"/>
    <w:rsid w:val="00F4463E"/>
    <w:rsid w:val="00F50336"/>
    <w:rsid w:val="00F50B2E"/>
    <w:rsid w:val="00F525C7"/>
    <w:rsid w:val="00F56DAE"/>
    <w:rsid w:val="00F62A09"/>
    <w:rsid w:val="00F710EA"/>
    <w:rsid w:val="00F8750D"/>
    <w:rsid w:val="00F913D2"/>
    <w:rsid w:val="00F91AA4"/>
    <w:rsid w:val="00F978EC"/>
    <w:rsid w:val="00FA5910"/>
    <w:rsid w:val="00FB2C73"/>
    <w:rsid w:val="00FB382D"/>
    <w:rsid w:val="00FB3FB5"/>
    <w:rsid w:val="00FB5374"/>
    <w:rsid w:val="00FC66FE"/>
    <w:rsid w:val="00FC6D75"/>
    <w:rsid w:val="00FC6ED1"/>
    <w:rsid w:val="00FD14E1"/>
    <w:rsid w:val="00FD4D33"/>
    <w:rsid w:val="00FD61F6"/>
    <w:rsid w:val="00FE7117"/>
    <w:rsid w:val="00FF0308"/>
    <w:rsid w:val="00FF1D68"/>
  </w:rsids>
  <m:mathPr>
    <m:mathFont m:val="Cambria Math"/>
    <m:brkBin m:val="before"/>
    <m:brkBinSub m:val="--"/>
    <m:smallFrac m:val="0"/>
    <m:dispDef/>
    <m:lMargin m:val="0"/>
    <m:rMargin m:val="0"/>
    <m:defJc m:val="centerGroup"/>
    <m:wrapIndent m:val="1440"/>
    <m:intLim m:val="subSup"/>
    <m:naryLim m:val="undOvr"/>
  </m:mathPr>
  <w:themeFontLang w:val="pl-PL"/>
  <w:clrSchemeMapping w:bg1="light1" w:t1="dark1" w:bg2="light2" w:t2="dark2" w:accent1="accent1" w:accent2="accent2" w:accent3="accent3" w:accent4="accent4" w:accent5="accent5" w:accent6="accent6" w:hyperlink="hyperlink" w:followedHyperlink="followedHyperlink"/>
  <w:shapeDefaults>
    <o:shapedefaults v:ext="edit" spidmax="2049"/>
    <o:shapelayout v:ext="edit">
      <o:idmap v:ext="edit" data="1"/>
    </o:shapelayout>
  </w:shapeDefaults>
  <w:decimalSymbol w:val=","/>
  <w:listSeparator w:val=";"/>
  <w14:docId w14:val="55C6C2BA"/>
  <w15:docId w15:val="{580B70DC-2CEB-4497-93C9-97475F806C68}"/>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heme="minorHAnsi" w:eastAsiaTheme="minorHAnsi" w:hAnsiTheme="minorHAnsi" w:cstheme="minorBidi"/>
        <w:sz w:val="22"/>
        <w:szCs w:val="22"/>
        <w:lang w:val="pl-PL" w:eastAsia="en-US" w:bidi="ar-SA"/>
      </w:rPr>
    </w:rPrDefault>
    <w:pPrDefault>
      <w:pPr>
        <w:spacing w:before="240" w:after="240" w:line="23" w:lineRule="atLeast"/>
        <w:ind w:firstLine="851"/>
      </w:pPr>
    </w:pPrDefault>
  </w:docDefaults>
  <w:latentStyles w:defLockedState="0" w:defUIPriority="99" w:defSemiHidden="0" w:defUnhideWhenUsed="0" w:defQFormat="0" w:count="371">
    <w:lsdException w:name="Normal" w:uiPriority="0" w:qFormat="1"/>
    <w:lsdException w:name="heading 1" w:uiPriority="0" w:qFormat="1"/>
    <w:lsdException w:name="heading 2" w:semiHidden="1" w:uiPriority="9" w:unhideWhenUsed="1" w:qFormat="1"/>
    <w:lsdException w:name="heading 3" w:semiHidden="1" w:uiPriority="9" w:unhideWhenUsed="1" w:qFormat="1"/>
    <w:lsdException w:name="heading 4" w:semiHidden="1" w:uiPriority="0" w:unhideWhenUsed="1" w:qFormat="1"/>
    <w:lsdException w:name="heading 5" w:semiHidden="1" w:uiPriority="0" w:unhideWhenUsed="1" w:qFormat="1"/>
    <w:lsdException w:name="heading 6" w:semiHidden="1" w:uiPriority="0" w:unhideWhenUsed="1" w:qFormat="1"/>
    <w:lsdException w:name="heading 7" w:semiHidden="1" w:uiPriority="0" w:unhideWhenUsed="1" w:qFormat="1"/>
    <w:lsdException w:name="heading 8" w:semiHidden="1" w:uiPriority="0" w:unhideWhenUsed="1" w:qFormat="1"/>
    <w:lsdException w:name="heading 9" w:semiHidden="1" w:uiPriority="0"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ny">
    <w:name w:val="Normal"/>
    <w:qFormat/>
    <w:rsid w:val="0022430E"/>
  </w:style>
  <w:style w:type="paragraph" w:styleId="Nagwek1">
    <w:name w:val="heading 1"/>
    <w:basedOn w:val="Normalny"/>
    <w:next w:val="Nagwek2"/>
    <w:link w:val="Nagwek1Znak"/>
    <w:autoRedefine/>
    <w:qFormat/>
    <w:rsid w:val="00D80BD2"/>
    <w:pPr>
      <w:numPr>
        <w:numId w:val="1"/>
      </w:numPr>
      <w:spacing w:before="200" w:after="60" w:line="240" w:lineRule="auto"/>
      <w:ind w:left="431" w:hanging="431"/>
      <w:jc w:val="both"/>
      <w:outlineLvl w:val="0"/>
    </w:pPr>
    <w:rPr>
      <w:rFonts w:ascii="Times New Roman" w:eastAsia="Times New Roman" w:hAnsi="Times New Roman" w:cs="Times New Roman"/>
      <w:b/>
      <w:bCs/>
      <w:caps/>
      <w:kern w:val="32"/>
      <w:sz w:val="24"/>
      <w:szCs w:val="24"/>
      <w:lang w:val="x-none" w:eastAsia="x-none"/>
    </w:rPr>
  </w:style>
  <w:style w:type="paragraph" w:styleId="Nagwek2">
    <w:name w:val="heading 2"/>
    <w:basedOn w:val="Normalny"/>
    <w:next w:val="Normalny"/>
    <w:link w:val="Nagwek2Znak"/>
    <w:uiPriority w:val="9"/>
    <w:semiHidden/>
    <w:unhideWhenUsed/>
    <w:qFormat/>
    <w:rsid w:val="00D80BD2"/>
    <w:pPr>
      <w:keepNext/>
      <w:keepLines/>
      <w:spacing w:before="40" w:after="0"/>
      <w:outlineLvl w:val="1"/>
    </w:pPr>
    <w:rPr>
      <w:rFonts w:asciiTheme="majorHAnsi" w:eastAsiaTheme="majorEastAsia" w:hAnsiTheme="majorHAnsi" w:cstheme="majorBidi"/>
      <w:color w:val="2F5496" w:themeColor="accent1" w:themeShade="BF"/>
      <w:sz w:val="26"/>
      <w:szCs w:val="26"/>
    </w:rPr>
  </w:style>
  <w:style w:type="paragraph" w:styleId="Nagwek4">
    <w:name w:val="heading 4"/>
    <w:basedOn w:val="Normalny"/>
    <w:link w:val="Nagwek4Znak"/>
    <w:autoRedefine/>
    <w:semiHidden/>
    <w:unhideWhenUsed/>
    <w:qFormat/>
    <w:rsid w:val="00D80BD2"/>
    <w:pPr>
      <w:keepNext/>
      <w:numPr>
        <w:ilvl w:val="3"/>
        <w:numId w:val="1"/>
      </w:numPr>
      <w:spacing w:before="60" w:after="60" w:line="240" w:lineRule="auto"/>
      <w:outlineLvl w:val="3"/>
    </w:pPr>
    <w:rPr>
      <w:rFonts w:ascii="Times New Roman" w:eastAsia="Times New Roman" w:hAnsi="Times New Roman" w:cs="Times New Roman"/>
      <w:bCs/>
      <w:sz w:val="24"/>
      <w:szCs w:val="24"/>
      <w:lang w:eastAsia="pl-PL"/>
    </w:rPr>
  </w:style>
  <w:style w:type="paragraph" w:styleId="Nagwek5">
    <w:name w:val="heading 5"/>
    <w:basedOn w:val="Normalny"/>
    <w:next w:val="Normalny"/>
    <w:link w:val="Nagwek5Znak"/>
    <w:semiHidden/>
    <w:unhideWhenUsed/>
    <w:qFormat/>
    <w:rsid w:val="00D80BD2"/>
    <w:pPr>
      <w:numPr>
        <w:ilvl w:val="4"/>
        <w:numId w:val="1"/>
      </w:numPr>
      <w:spacing w:after="60" w:line="240" w:lineRule="auto"/>
      <w:outlineLvl w:val="4"/>
    </w:pPr>
    <w:rPr>
      <w:rFonts w:ascii="Times New Roman" w:eastAsia="Times New Roman" w:hAnsi="Times New Roman" w:cs="Times New Roman"/>
      <w:b/>
      <w:bCs/>
      <w:i/>
      <w:iCs/>
      <w:sz w:val="26"/>
      <w:szCs w:val="26"/>
      <w:lang w:eastAsia="pl-PL"/>
    </w:rPr>
  </w:style>
  <w:style w:type="paragraph" w:styleId="Nagwek6">
    <w:name w:val="heading 6"/>
    <w:basedOn w:val="Normalny"/>
    <w:next w:val="Normalny"/>
    <w:link w:val="Nagwek6Znak"/>
    <w:semiHidden/>
    <w:unhideWhenUsed/>
    <w:qFormat/>
    <w:rsid w:val="00D80BD2"/>
    <w:pPr>
      <w:numPr>
        <w:ilvl w:val="5"/>
        <w:numId w:val="1"/>
      </w:numPr>
      <w:spacing w:after="60" w:line="240" w:lineRule="auto"/>
      <w:outlineLvl w:val="5"/>
    </w:pPr>
    <w:rPr>
      <w:rFonts w:ascii="Times New Roman" w:eastAsia="Times New Roman" w:hAnsi="Times New Roman" w:cs="Times New Roman"/>
      <w:b/>
      <w:bCs/>
      <w:lang w:eastAsia="pl-PL"/>
    </w:rPr>
  </w:style>
  <w:style w:type="paragraph" w:styleId="Nagwek7">
    <w:name w:val="heading 7"/>
    <w:basedOn w:val="Normalny"/>
    <w:next w:val="Normalny"/>
    <w:link w:val="Nagwek7Znak"/>
    <w:semiHidden/>
    <w:unhideWhenUsed/>
    <w:qFormat/>
    <w:rsid w:val="00D80BD2"/>
    <w:pPr>
      <w:numPr>
        <w:ilvl w:val="6"/>
        <w:numId w:val="1"/>
      </w:numPr>
      <w:spacing w:after="60" w:line="240" w:lineRule="auto"/>
      <w:outlineLvl w:val="6"/>
    </w:pPr>
    <w:rPr>
      <w:rFonts w:ascii="Times New Roman" w:eastAsia="Times New Roman" w:hAnsi="Times New Roman" w:cs="Times New Roman"/>
      <w:sz w:val="24"/>
      <w:szCs w:val="24"/>
      <w:lang w:eastAsia="pl-PL"/>
    </w:rPr>
  </w:style>
  <w:style w:type="paragraph" w:styleId="Nagwek8">
    <w:name w:val="heading 8"/>
    <w:basedOn w:val="Normalny"/>
    <w:next w:val="Normalny"/>
    <w:link w:val="Nagwek8Znak"/>
    <w:semiHidden/>
    <w:unhideWhenUsed/>
    <w:qFormat/>
    <w:rsid w:val="00D80BD2"/>
    <w:pPr>
      <w:numPr>
        <w:ilvl w:val="7"/>
        <w:numId w:val="1"/>
      </w:numPr>
      <w:spacing w:after="60" w:line="240" w:lineRule="auto"/>
      <w:outlineLvl w:val="7"/>
    </w:pPr>
    <w:rPr>
      <w:rFonts w:ascii="Times New Roman" w:eastAsia="Times New Roman" w:hAnsi="Times New Roman" w:cs="Times New Roman"/>
      <w:i/>
      <w:iCs/>
      <w:sz w:val="24"/>
      <w:szCs w:val="24"/>
      <w:lang w:eastAsia="pl-PL"/>
    </w:rPr>
  </w:style>
  <w:style w:type="paragraph" w:styleId="Nagwek9">
    <w:name w:val="heading 9"/>
    <w:basedOn w:val="Normalny"/>
    <w:next w:val="Normalny"/>
    <w:link w:val="Nagwek9Znak"/>
    <w:semiHidden/>
    <w:unhideWhenUsed/>
    <w:qFormat/>
    <w:rsid w:val="00D80BD2"/>
    <w:pPr>
      <w:numPr>
        <w:ilvl w:val="8"/>
        <w:numId w:val="1"/>
      </w:numPr>
      <w:spacing w:after="60" w:line="240" w:lineRule="auto"/>
      <w:outlineLvl w:val="8"/>
    </w:pPr>
    <w:rPr>
      <w:rFonts w:ascii="Arial" w:eastAsia="Times New Roman" w:hAnsi="Arial" w:cs="Arial"/>
      <w:lang w:eastAsia="pl-PL"/>
    </w:rPr>
  </w:style>
  <w:style w:type="character" w:default="1" w:styleId="Domylnaczcionkaakapitu">
    <w:name w:val="Default Paragraph Font"/>
    <w:uiPriority w:val="1"/>
    <w:unhideWhenUsed/>
  </w:style>
  <w:style w:type="table" w:default="1" w:styleId="Standardowy">
    <w:name w:val="Normal Table"/>
    <w:uiPriority w:val="99"/>
    <w:semiHidden/>
    <w:unhideWhenUsed/>
    <w:tblPr>
      <w:tblInd w:w="0" w:type="dxa"/>
      <w:tblCellMar>
        <w:top w:w="0" w:type="dxa"/>
        <w:left w:w="108" w:type="dxa"/>
        <w:bottom w:w="0" w:type="dxa"/>
        <w:right w:w="108" w:type="dxa"/>
      </w:tblCellMar>
    </w:tblPr>
  </w:style>
  <w:style w:type="numbering" w:default="1" w:styleId="Bezlisty">
    <w:name w:val="No List"/>
    <w:uiPriority w:val="99"/>
    <w:semiHidden/>
    <w:unhideWhenUsed/>
  </w:style>
  <w:style w:type="paragraph" w:styleId="Nagwek">
    <w:name w:val="header"/>
    <w:basedOn w:val="Normalny"/>
    <w:link w:val="NagwekZnak"/>
    <w:uiPriority w:val="99"/>
    <w:unhideWhenUsed/>
    <w:rsid w:val="008C6D76"/>
    <w:pPr>
      <w:tabs>
        <w:tab w:val="center" w:pos="4536"/>
        <w:tab w:val="right" w:pos="9072"/>
      </w:tabs>
      <w:spacing w:after="0" w:line="240" w:lineRule="auto"/>
    </w:pPr>
  </w:style>
  <w:style w:type="character" w:customStyle="1" w:styleId="NagwekZnak">
    <w:name w:val="Nagłówek Znak"/>
    <w:basedOn w:val="Domylnaczcionkaakapitu"/>
    <w:link w:val="Nagwek"/>
    <w:uiPriority w:val="99"/>
    <w:rsid w:val="008C6D76"/>
  </w:style>
  <w:style w:type="paragraph" w:styleId="Stopka">
    <w:name w:val="footer"/>
    <w:basedOn w:val="Normalny"/>
    <w:link w:val="StopkaZnak"/>
    <w:uiPriority w:val="99"/>
    <w:unhideWhenUsed/>
    <w:rsid w:val="008C6D76"/>
    <w:pPr>
      <w:tabs>
        <w:tab w:val="center" w:pos="4536"/>
        <w:tab w:val="right" w:pos="9072"/>
      </w:tabs>
      <w:spacing w:after="0" w:line="240" w:lineRule="auto"/>
    </w:pPr>
  </w:style>
  <w:style w:type="character" w:customStyle="1" w:styleId="StopkaZnak">
    <w:name w:val="Stopka Znak"/>
    <w:basedOn w:val="Domylnaczcionkaakapitu"/>
    <w:link w:val="Stopka"/>
    <w:uiPriority w:val="99"/>
    <w:rsid w:val="008C6D76"/>
  </w:style>
  <w:style w:type="character" w:styleId="Hipercze">
    <w:name w:val="Hyperlink"/>
    <w:basedOn w:val="Domylnaczcionkaakapitu"/>
    <w:uiPriority w:val="99"/>
    <w:unhideWhenUsed/>
    <w:rsid w:val="0022430E"/>
    <w:rPr>
      <w:color w:val="0563C1" w:themeColor="hyperlink"/>
      <w:u w:val="single"/>
    </w:rPr>
  </w:style>
  <w:style w:type="character" w:customStyle="1" w:styleId="Nierozpoznanawzmianka1">
    <w:name w:val="Nierozpoznana wzmianka1"/>
    <w:basedOn w:val="Domylnaczcionkaakapitu"/>
    <w:uiPriority w:val="99"/>
    <w:semiHidden/>
    <w:unhideWhenUsed/>
    <w:rsid w:val="0022430E"/>
    <w:rPr>
      <w:color w:val="605E5C"/>
      <w:shd w:val="clear" w:color="auto" w:fill="E1DFDD"/>
    </w:rPr>
  </w:style>
  <w:style w:type="paragraph" w:customStyle="1" w:styleId="StandardowyArial11">
    <w:name w:val="Standardowy + Arial 11"/>
    <w:basedOn w:val="Normalny"/>
    <w:rsid w:val="003162B4"/>
    <w:pPr>
      <w:suppressAutoHyphens/>
      <w:autoSpaceDE w:val="0"/>
      <w:autoSpaceDN w:val="0"/>
      <w:spacing w:before="60" w:after="60" w:line="240" w:lineRule="auto"/>
      <w:ind w:left="360" w:hanging="360"/>
      <w:jc w:val="both"/>
    </w:pPr>
    <w:rPr>
      <w:rFonts w:ascii="Arial" w:eastAsia="Times New Roman" w:hAnsi="Arial" w:cs="Arial"/>
      <w:lang w:eastAsia="pl-PL"/>
    </w:rPr>
  </w:style>
  <w:style w:type="paragraph" w:styleId="Tekstdymka">
    <w:name w:val="Balloon Text"/>
    <w:basedOn w:val="Normalny"/>
    <w:link w:val="TekstdymkaZnak"/>
    <w:uiPriority w:val="99"/>
    <w:semiHidden/>
    <w:unhideWhenUsed/>
    <w:rsid w:val="009E3F00"/>
    <w:pPr>
      <w:spacing w:after="0" w:line="240" w:lineRule="auto"/>
    </w:pPr>
    <w:rPr>
      <w:rFonts w:ascii="Tahoma" w:hAnsi="Tahoma" w:cs="Tahoma"/>
      <w:sz w:val="16"/>
      <w:szCs w:val="16"/>
    </w:rPr>
  </w:style>
  <w:style w:type="character" w:customStyle="1" w:styleId="TekstdymkaZnak">
    <w:name w:val="Tekst dymka Znak"/>
    <w:basedOn w:val="Domylnaczcionkaakapitu"/>
    <w:link w:val="Tekstdymka"/>
    <w:uiPriority w:val="99"/>
    <w:semiHidden/>
    <w:rsid w:val="009E3F00"/>
    <w:rPr>
      <w:rFonts w:ascii="Tahoma" w:hAnsi="Tahoma" w:cs="Tahoma"/>
      <w:sz w:val="16"/>
      <w:szCs w:val="16"/>
    </w:rPr>
  </w:style>
  <w:style w:type="paragraph" w:styleId="Akapitzlist">
    <w:name w:val="List Paragraph"/>
    <w:aliases w:val="maz_wyliczenie,opis dzialania,K-P_odwolanie,A_wyliczenie,Akapit z listą 1,List Paragraph1,T_SZ_List Paragraph,Lista PR,Numerowanie,Kolorowa lista — akcent 11,CW_Lista,Preambuła,lp1,sw tekst,Adresat stanowisko,Akapit z listą BS,L1,lp11"/>
    <w:basedOn w:val="Normalny"/>
    <w:link w:val="AkapitzlistZnak"/>
    <w:uiPriority w:val="34"/>
    <w:qFormat/>
    <w:rsid w:val="008310BB"/>
    <w:pPr>
      <w:ind w:left="720"/>
      <w:contextualSpacing/>
    </w:pPr>
  </w:style>
  <w:style w:type="character" w:customStyle="1" w:styleId="AkapitzlistZnak">
    <w:name w:val="Akapit z listą Znak"/>
    <w:aliases w:val="maz_wyliczenie Znak,opis dzialania Znak,K-P_odwolanie Znak,A_wyliczenie Znak,Akapit z listą 1 Znak,List Paragraph1 Znak,T_SZ_List Paragraph Znak,Lista PR Znak,Numerowanie Znak,Kolorowa lista — akcent 11 Znak,CW_Lista Znak,lp1 Znak"/>
    <w:link w:val="Akapitzlist"/>
    <w:uiPriority w:val="34"/>
    <w:qFormat/>
    <w:locked/>
    <w:rsid w:val="009153FA"/>
  </w:style>
  <w:style w:type="character" w:styleId="Pogrubienie">
    <w:name w:val="Strong"/>
    <w:basedOn w:val="Domylnaczcionkaakapitu"/>
    <w:uiPriority w:val="22"/>
    <w:qFormat/>
    <w:rsid w:val="00EE0818"/>
    <w:rPr>
      <w:b/>
      <w:bCs/>
    </w:rPr>
  </w:style>
  <w:style w:type="character" w:customStyle="1" w:styleId="Nagwek1Znak">
    <w:name w:val="Nagłówek 1 Znak"/>
    <w:basedOn w:val="Domylnaczcionkaakapitu"/>
    <w:link w:val="Nagwek1"/>
    <w:rsid w:val="00D80BD2"/>
    <w:rPr>
      <w:rFonts w:ascii="Times New Roman" w:eastAsia="Times New Roman" w:hAnsi="Times New Roman" w:cs="Times New Roman"/>
      <w:b/>
      <w:bCs/>
      <w:caps/>
      <w:kern w:val="32"/>
      <w:sz w:val="24"/>
      <w:szCs w:val="24"/>
      <w:lang w:val="x-none" w:eastAsia="x-none"/>
    </w:rPr>
  </w:style>
  <w:style w:type="character" w:customStyle="1" w:styleId="Nagwek4Znak">
    <w:name w:val="Nagłówek 4 Znak"/>
    <w:basedOn w:val="Domylnaczcionkaakapitu"/>
    <w:link w:val="Nagwek4"/>
    <w:semiHidden/>
    <w:rsid w:val="00D80BD2"/>
    <w:rPr>
      <w:rFonts w:ascii="Times New Roman" w:eastAsia="Times New Roman" w:hAnsi="Times New Roman" w:cs="Times New Roman"/>
      <w:bCs/>
      <w:sz w:val="24"/>
      <w:szCs w:val="24"/>
      <w:lang w:eastAsia="pl-PL"/>
    </w:rPr>
  </w:style>
  <w:style w:type="character" w:customStyle="1" w:styleId="Nagwek5Znak">
    <w:name w:val="Nagłówek 5 Znak"/>
    <w:basedOn w:val="Domylnaczcionkaakapitu"/>
    <w:link w:val="Nagwek5"/>
    <w:semiHidden/>
    <w:rsid w:val="00D80BD2"/>
    <w:rPr>
      <w:rFonts w:ascii="Times New Roman" w:eastAsia="Times New Roman" w:hAnsi="Times New Roman" w:cs="Times New Roman"/>
      <w:b/>
      <w:bCs/>
      <w:i/>
      <w:iCs/>
      <w:sz w:val="26"/>
      <w:szCs w:val="26"/>
      <w:lang w:eastAsia="pl-PL"/>
    </w:rPr>
  </w:style>
  <w:style w:type="character" w:customStyle="1" w:styleId="Nagwek6Znak">
    <w:name w:val="Nagłówek 6 Znak"/>
    <w:basedOn w:val="Domylnaczcionkaakapitu"/>
    <w:link w:val="Nagwek6"/>
    <w:semiHidden/>
    <w:rsid w:val="00D80BD2"/>
    <w:rPr>
      <w:rFonts w:ascii="Times New Roman" w:eastAsia="Times New Roman" w:hAnsi="Times New Roman" w:cs="Times New Roman"/>
      <w:b/>
      <w:bCs/>
      <w:lang w:eastAsia="pl-PL"/>
    </w:rPr>
  </w:style>
  <w:style w:type="character" w:customStyle="1" w:styleId="Nagwek7Znak">
    <w:name w:val="Nagłówek 7 Znak"/>
    <w:basedOn w:val="Domylnaczcionkaakapitu"/>
    <w:link w:val="Nagwek7"/>
    <w:semiHidden/>
    <w:rsid w:val="00D80BD2"/>
    <w:rPr>
      <w:rFonts w:ascii="Times New Roman" w:eastAsia="Times New Roman" w:hAnsi="Times New Roman" w:cs="Times New Roman"/>
      <w:sz w:val="24"/>
      <w:szCs w:val="24"/>
      <w:lang w:eastAsia="pl-PL"/>
    </w:rPr>
  </w:style>
  <w:style w:type="character" w:customStyle="1" w:styleId="Nagwek8Znak">
    <w:name w:val="Nagłówek 8 Znak"/>
    <w:basedOn w:val="Domylnaczcionkaakapitu"/>
    <w:link w:val="Nagwek8"/>
    <w:semiHidden/>
    <w:rsid w:val="00D80BD2"/>
    <w:rPr>
      <w:rFonts w:ascii="Times New Roman" w:eastAsia="Times New Roman" w:hAnsi="Times New Roman" w:cs="Times New Roman"/>
      <w:i/>
      <w:iCs/>
      <w:sz w:val="24"/>
      <w:szCs w:val="24"/>
      <w:lang w:eastAsia="pl-PL"/>
    </w:rPr>
  </w:style>
  <w:style w:type="character" w:customStyle="1" w:styleId="Nagwek9Znak">
    <w:name w:val="Nagłówek 9 Znak"/>
    <w:basedOn w:val="Domylnaczcionkaakapitu"/>
    <w:link w:val="Nagwek9"/>
    <w:semiHidden/>
    <w:rsid w:val="00D80BD2"/>
    <w:rPr>
      <w:rFonts w:ascii="Arial" w:eastAsia="Times New Roman" w:hAnsi="Arial" w:cs="Arial"/>
      <w:lang w:eastAsia="pl-PL"/>
    </w:rPr>
  </w:style>
  <w:style w:type="paragraph" w:styleId="Tekstpodstawowywcity3">
    <w:name w:val="Body Text Indent 3"/>
    <w:basedOn w:val="Normalny"/>
    <w:link w:val="Tekstpodstawowywcity3Znak"/>
    <w:uiPriority w:val="99"/>
    <w:semiHidden/>
    <w:unhideWhenUsed/>
    <w:rsid w:val="00D80BD2"/>
    <w:pPr>
      <w:spacing w:after="120"/>
      <w:ind w:left="283"/>
    </w:pPr>
    <w:rPr>
      <w:sz w:val="16"/>
      <w:szCs w:val="16"/>
    </w:rPr>
  </w:style>
  <w:style w:type="character" w:customStyle="1" w:styleId="Tekstpodstawowywcity3Znak">
    <w:name w:val="Tekst podstawowy wcięty 3 Znak"/>
    <w:basedOn w:val="Domylnaczcionkaakapitu"/>
    <w:link w:val="Tekstpodstawowywcity3"/>
    <w:uiPriority w:val="99"/>
    <w:semiHidden/>
    <w:rsid w:val="00D80BD2"/>
    <w:rPr>
      <w:sz w:val="16"/>
      <w:szCs w:val="16"/>
    </w:rPr>
  </w:style>
  <w:style w:type="character" w:customStyle="1" w:styleId="Nagwek2Znak">
    <w:name w:val="Nagłówek 2 Znak"/>
    <w:basedOn w:val="Domylnaczcionkaakapitu"/>
    <w:link w:val="Nagwek2"/>
    <w:uiPriority w:val="9"/>
    <w:semiHidden/>
    <w:rsid w:val="00D80BD2"/>
    <w:rPr>
      <w:rFonts w:asciiTheme="majorHAnsi" w:eastAsiaTheme="majorEastAsia" w:hAnsiTheme="majorHAnsi" w:cstheme="majorBidi"/>
      <w:color w:val="2F5496" w:themeColor="accent1" w:themeShade="BF"/>
      <w:sz w:val="26"/>
      <w:szCs w:val="26"/>
    </w:rPr>
  </w:style>
  <w:style w:type="paragraph" w:customStyle="1" w:styleId="tekstwstpny">
    <w:name w:val="tekst wstępny"/>
    <w:basedOn w:val="Normalny"/>
    <w:rsid w:val="00BC5386"/>
    <w:pPr>
      <w:suppressAutoHyphens/>
      <w:autoSpaceDE w:val="0"/>
      <w:autoSpaceDN w:val="0"/>
      <w:spacing w:before="60" w:after="60" w:line="240" w:lineRule="auto"/>
    </w:pPr>
    <w:rPr>
      <w:rFonts w:ascii="Arial" w:eastAsia="Times New Roman" w:hAnsi="Arial" w:cs="Arial"/>
      <w:lang w:eastAsia="pl-PL"/>
    </w:rPr>
  </w:style>
  <w:style w:type="paragraph" w:customStyle="1" w:styleId="Mjstandard">
    <w:name w:val="Mój standard"/>
    <w:basedOn w:val="Normalny"/>
    <w:rsid w:val="00BC5386"/>
    <w:pPr>
      <w:numPr>
        <w:numId w:val="2"/>
      </w:numPr>
      <w:tabs>
        <w:tab w:val="num" w:pos="284"/>
      </w:tabs>
      <w:autoSpaceDE w:val="0"/>
      <w:autoSpaceDN w:val="0"/>
      <w:spacing w:after="0" w:line="360" w:lineRule="auto"/>
      <w:ind w:left="284" w:hanging="284"/>
      <w:jc w:val="both"/>
    </w:pPr>
    <w:rPr>
      <w:rFonts w:ascii="Arial" w:eastAsia="Times New Roman" w:hAnsi="Arial" w:cs="Arial"/>
      <w:b/>
      <w:bCs/>
      <w:lang w:eastAsia="pl-PL"/>
    </w:rPr>
  </w:style>
  <w:style w:type="table" w:styleId="Tabela-Siatka">
    <w:name w:val="Table Grid"/>
    <w:basedOn w:val="Standardowy"/>
    <w:uiPriority w:val="39"/>
    <w:rsid w:val="00C364F5"/>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styleId="Odwoaniedokomentarza">
    <w:name w:val="annotation reference"/>
    <w:basedOn w:val="Domylnaczcionkaakapitu"/>
    <w:uiPriority w:val="99"/>
    <w:semiHidden/>
    <w:unhideWhenUsed/>
    <w:rsid w:val="00C237D7"/>
    <w:rPr>
      <w:sz w:val="16"/>
      <w:szCs w:val="16"/>
    </w:rPr>
  </w:style>
  <w:style w:type="paragraph" w:styleId="Tekstkomentarza">
    <w:name w:val="annotation text"/>
    <w:basedOn w:val="Normalny"/>
    <w:link w:val="TekstkomentarzaZnak"/>
    <w:uiPriority w:val="99"/>
    <w:unhideWhenUsed/>
    <w:rsid w:val="00C237D7"/>
    <w:pPr>
      <w:spacing w:line="240" w:lineRule="auto"/>
    </w:pPr>
    <w:rPr>
      <w:sz w:val="20"/>
      <w:szCs w:val="20"/>
    </w:rPr>
  </w:style>
  <w:style w:type="character" w:customStyle="1" w:styleId="TekstkomentarzaZnak">
    <w:name w:val="Tekst komentarza Znak"/>
    <w:basedOn w:val="Domylnaczcionkaakapitu"/>
    <w:link w:val="Tekstkomentarza"/>
    <w:uiPriority w:val="99"/>
    <w:rsid w:val="00C237D7"/>
    <w:rPr>
      <w:sz w:val="20"/>
      <w:szCs w:val="20"/>
    </w:rPr>
  </w:style>
  <w:style w:type="paragraph" w:styleId="Tematkomentarza">
    <w:name w:val="annotation subject"/>
    <w:basedOn w:val="Tekstkomentarza"/>
    <w:next w:val="Tekstkomentarza"/>
    <w:link w:val="TematkomentarzaZnak"/>
    <w:uiPriority w:val="99"/>
    <w:semiHidden/>
    <w:unhideWhenUsed/>
    <w:rsid w:val="00C237D7"/>
    <w:rPr>
      <w:b/>
      <w:bCs/>
    </w:rPr>
  </w:style>
  <w:style w:type="character" w:customStyle="1" w:styleId="TematkomentarzaZnak">
    <w:name w:val="Temat komentarza Znak"/>
    <w:basedOn w:val="TekstkomentarzaZnak"/>
    <w:link w:val="Tematkomentarza"/>
    <w:uiPriority w:val="99"/>
    <w:semiHidden/>
    <w:rsid w:val="00C237D7"/>
    <w:rPr>
      <w:b/>
      <w:bCs/>
      <w:sz w:val="20"/>
      <w:szCs w:val="20"/>
    </w:rPr>
  </w:style>
  <w:style w:type="paragraph" w:customStyle="1" w:styleId="xmsonormal">
    <w:name w:val="x_msonormal"/>
    <w:basedOn w:val="Normalny"/>
    <w:rsid w:val="00485400"/>
    <w:pPr>
      <w:spacing w:before="0" w:after="0" w:line="240" w:lineRule="auto"/>
      <w:ind w:firstLine="0"/>
    </w:pPr>
    <w:rPr>
      <w:rFonts w:ascii="Calibri" w:hAnsi="Calibri" w:cs="Calibri"/>
      <w:lang w:eastAsia="pl-PL"/>
    </w:rPr>
  </w:style>
  <w:style w:type="paragraph" w:customStyle="1" w:styleId="xmsolistparagraph">
    <w:name w:val="x_msolistparagraph"/>
    <w:basedOn w:val="Normalny"/>
    <w:rsid w:val="00485400"/>
    <w:pPr>
      <w:spacing w:before="0" w:after="0" w:line="240" w:lineRule="auto"/>
      <w:ind w:left="720" w:firstLine="0"/>
    </w:pPr>
    <w:rPr>
      <w:rFonts w:ascii="Calibri" w:hAnsi="Calibri" w:cs="Calibri"/>
      <w:lang w:eastAsia="pl-PL"/>
    </w:rPr>
  </w:style>
  <w:style w:type="paragraph" w:styleId="Tekstpodstawowy">
    <w:name w:val="Body Text"/>
    <w:basedOn w:val="Normalny"/>
    <w:link w:val="TekstpodstawowyZnak"/>
    <w:uiPriority w:val="99"/>
    <w:semiHidden/>
    <w:unhideWhenUsed/>
    <w:rsid w:val="00DC492B"/>
    <w:pPr>
      <w:spacing w:after="120"/>
    </w:pPr>
  </w:style>
  <w:style w:type="character" w:customStyle="1" w:styleId="TekstpodstawowyZnak">
    <w:name w:val="Tekst podstawowy Znak"/>
    <w:basedOn w:val="Domylnaczcionkaakapitu"/>
    <w:link w:val="Tekstpodstawowy"/>
    <w:uiPriority w:val="99"/>
    <w:semiHidden/>
    <w:rsid w:val="00DC492B"/>
  </w:style>
  <w:style w:type="paragraph" w:customStyle="1" w:styleId="Default">
    <w:name w:val="Default"/>
    <w:rsid w:val="0071192D"/>
    <w:pPr>
      <w:autoSpaceDE w:val="0"/>
      <w:autoSpaceDN w:val="0"/>
      <w:adjustRightInd w:val="0"/>
      <w:spacing w:before="0" w:after="0" w:line="240" w:lineRule="auto"/>
      <w:ind w:firstLine="0"/>
    </w:pPr>
    <w:rPr>
      <w:rFonts w:ascii="Calibri" w:hAnsi="Calibri" w:cs="Calibri"/>
      <w:color w:val="000000"/>
      <w:sz w:val="24"/>
      <w:szCs w:val="24"/>
    </w:rPr>
  </w:style>
  <w:style w:type="paragraph" w:styleId="Poprawka">
    <w:name w:val="Revision"/>
    <w:hidden/>
    <w:uiPriority w:val="99"/>
    <w:semiHidden/>
    <w:rsid w:val="00053108"/>
    <w:pPr>
      <w:spacing w:before="0" w:after="0" w:line="240" w:lineRule="auto"/>
      <w:ind w:firstLine="0"/>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ivs>
    <w:div w:id="331372142">
      <w:bodyDiv w:val="1"/>
      <w:marLeft w:val="0"/>
      <w:marRight w:val="0"/>
      <w:marTop w:val="0"/>
      <w:marBottom w:val="0"/>
      <w:divBdr>
        <w:top w:val="none" w:sz="0" w:space="0" w:color="auto"/>
        <w:left w:val="none" w:sz="0" w:space="0" w:color="auto"/>
        <w:bottom w:val="none" w:sz="0" w:space="0" w:color="auto"/>
        <w:right w:val="none" w:sz="0" w:space="0" w:color="auto"/>
      </w:divBdr>
    </w:div>
    <w:div w:id="536166441">
      <w:bodyDiv w:val="1"/>
      <w:marLeft w:val="0"/>
      <w:marRight w:val="0"/>
      <w:marTop w:val="0"/>
      <w:marBottom w:val="0"/>
      <w:divBdr>
        <w:top w:val="none" w:sz="0" w:space="0" w:color="auto"/>
        <w:left w:val="none" w:sz="0" w:space="0" w:color="auto"/>
        <w:bottom w:val="none" w:sz="0" w:space="0" w:color="auto"/>
        <w:right w:val="none" w:sz="0" w:space="0" w:color="auto"/>
      </w:divBdr>
    </w:div>
    <w:div w:id="1007288975">
      <w:bodyDiv w:val="1"/>
      <w:marLeft w:val="0"/>
      <w:marRight w:val="0"/>
      <w:marTop w:val="0"/>
      <w:marBottom w:val="0"/>
      <w:divBdr>
        <w:top w:val="none" w:sz="0" w:space="0" w:color="auto"/>
        <w:left w:val="none" w:sz="0" w:space="0" w:color="auto"/>
        <w:bottom w:val="none" w:sz="0" w:space="0" w:color="auto"/>
        <w:right w:val="none" w:sz="0" w:space="0" w:color="auto"/>
      </w:divBdr>
    </w:div>
    <w:div w:id="1173031029">
      <w:bodyDiv w:val="1"/>
      <w:marLeft w:val="0"/>
      <w:marRight w:val="0"/>
      <w:marTop w:val="0"/>
      <w:marBottom w:val="0"/>
      <w:divBdr>
        <w:top w:val="none" w:sz="0" w:space="0" w:color="auto"/>
        <w:left w:val="none" w:sz="0" w:space="0" w:color="auto"/>
        <w:bottom w:val="none" w:sz="0" w:space="0" w:color="auto"/>
        <w:right w:val="none" w:sz="0" w:space="0" w:color="auto"/>
      </w:divBdr>
      <w:divsChild>
        <w:div w:id="336617063">
          <w:marLeft w:val="0"/>
          <w:marRight w:val="0"/>
          <w:marTop w:val="0"/>
          <w:marBottom w:val="0"/>
          <w:divBdr>
            <w:top w:val="none" w:sz="0" w:space="0" w:color="auto"/>
            <w:left w:val="none" w:sz="0" w:space="0" w:color="auto"/>
            <w:bottom w:val="none" w:sz="0" w:space="0" w:color="auto"/>
            <w:right w:val="none" w:sz="0" w:space="0" w:color="auto"/>
          </w:divBdr>
        </w:div>
      </w:divsChild>
    </w:div>
    <w:div w:id="1248927334">
      <w:bodyDiv w:val="1"/>
      <w:marLeft w:val="0"/>
      <w:marRight w:val="0"/>
      <w:marTop w:val="0"/>
      <w:marBottom w:val="0"/>
      <w:divBdr>
        <w:top w:val="none" w:sz="0" w:space="0" w:color="auto"/>
        <w:left w:val="none" w:sz="0" w:space="0" w:color="auto"/>
        <w:bottom w:val="none" w:sz="0" w:space="0" w:color="auto"/>
        <w:right w:val="none" w:sz="0" w:space="0" w:color="auto"/>
      </w:divBdr>
    </w:div>
    <w:div w:id="1270504967">
      <w:bodyDiv w:val="1"/>
      <w:marLeft w:val="0"/>
      <w:marRight w:val="0"/>
      <w:marTop w:val="0"/>
      <w:marBottom w:val="0"/>
      <w:divBdr>
        <w:top w:val="none" w:sz="0" w:space="0" w:color="auto"/>
        <w:left w:val="none" w:sz="0" w:space="0" w:color="auto"/>
        <w:bottom w:val="none" w:sz="0" w:space="0" w:color="auto"/>
        <w:right w:val="none" w:sz="0" w:space="0" w:color="auto"/>
      </w:divBdr>
    </w:div>
    <w:div w:id="1334794404">
      <w:bodyDiv w:val="1"/>
      <w:marLeft w:val="0"/>
      <w:marRight w:val="0"/>
      <w:marTop w:val="0"/>
      <w:marBottom w:val="0"/>
      <w:divBdr>
        <w:top w:val="none" w:sz="0" w:space="0" w:color="auto"/>
        <w:left w:val="none" w:sz="0" w:space="0" w:color="auto"/>
        <w:bottom w:val="none" w:sz="0" w:space="0" w:color="auto"/>
        <w:right w:val="none" w:sz="0" w:space="0" w:color="auto"/>
      </w:divBdr>
    </w:div>
    <w:div w:id="1698775297">
      <w:bodyDiv w:val="1"/>
      <w:marLeft w:val="0"/>
      <w:marRight w:val="0"/>
      <w:marTop w:val="0"/>
      <w:marBottom w:val="0"/>
      <w:divBdr>
        <w:top w:val="none" w:sz="0" w:space="0" w:color="auto"/>
        <w:left w:val="none" w:sz="0" w:space="0" w:color="auto"/>
        <w:bottom w:val="none" w:sz="0" w:space="0" w:color="auto"/>
        <w:right w:val="none" w:sz="0" w:space="0" w:color="auto"/>
      </w:divBdr>
    </w:div>
    <w:div w:id="1713656514">
      <w:bodyDiv w:val="1"/>
      <w:marLeft w:val="0"/>
      <w:marRight w:val="0"/>
      <w:marTop w:val="0"/>
      <w:marBottom w:val="0"/>
      <w:divBdr>
        <w:top w:val="none" w:sz="0" w:space="0" w:color="auto"/>
        <w:left w:val="none" w:sz="0" w:space="0" w:color="auto"/>
        <w:bottom w:val="none" w:sz="0" w:space="0" w:color="auto"/>
        <w:right w:val="none" w:sz="0" w:space="0" w:color="auto"/>
      </w:divBdr>
    </w:div>
    <w:div w:id="1792362649">
      <w:bodyDiv w:val="1"/>
      <w:marLeft w:val="0"/>
      <w:marRight w:val="0"/>
      <w:marTop w:val="0"/>
      <w:marBottom w:val="0"/>
      <w:divBdr>
        <w:top w:val="none" w:sz="0" w:space="0" w:color="auto"/>
        <w:left w:val="none" w:sz="0" w:space="0" w:color="auto"/>
        <w:bottom w:val="none" w:sz="0" w:space="0" w:color="auto"/>
        <w:right w:val="none" w:sz="0" w:space="0" w:color="auto"/>
      </w:divBdr>
    </w:div>
    <w:div w:id="1814326832">
      <w:bodyDiv w:val="1"/>
      <w:marLeft w:val="0"/>
      <w:marRight w:val="0"/>
      <w:marTop w:val="0"/>
      <w:marBottom w:val="0"/>
      <w:divBdr>
        <w:top w:val="none" w:sz="0" w:space="0" w:color="auto"/>
        <w:left w:val="none" w:sz="0" w:space="0" w:color="auto"/>
        <w:bottom w:val="none" w:sz="0" w:space="0" w:color="auto"/>
        <w:right w:val="none" w:sz="0" w:space="0" w:color="auto"/>
      </w:divBdr>
    </w:div>
    <w:div w:id="2058822093">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3" Type="http://schemas.openxmlformats.org/officeDocument/2006/relationships/styles" Target="styles.xml"/><Relationship Id="rId7" Type="http://schemas.openxmlformats.org/officeDocument/2006/relationships/endnotes" Target="endnotes.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5" Type="http://schemas.openxmlformats.org/officeDocument/2006/relationships/webSettings" Target="webSettings.xml"/><Relationship Id="rId10" Type="http://schemas.openxmlformats.org/officeDocument/2006/relationships/theme" Target="theme/theme1.xml"/><Relationship Id="rId4" Type="http://schemas.openxmlformats.org/officeDocument/2006/relationships/settings" Target="settings.xml"/><Relationship Id="rId9" Type="http://schemas.openxmlformats.org/officeDocument/2006/relationships/fontTable" Target="fontTable.xml"/></Relationships>
</file>

<file path=word/_rels/header1.xml.rels><?xml version="1.0" encoding="UTF-8" standalone="yes"?>
<Relationships xmlns="http://schemas.openxmlformats.org/package/2006/relationships"><Relationship Id="rId1" Type="http://schemas.openxmlformats.org/officeDocument/2006/relationships/image" Target="media/image1.jpeg"/></Relationships>
</file>

<file path=word/theme/theme1.xml><?xml version="1.0" encoding="utf-8"?>
<a:theme xmlns:a="http://schemas.openxmlformats.org/drawingml/2006/main" name="Motyw pakietu Office">
  <a:themeElements>
    <a:clrScheme name="Pakiet 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Pakiet 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Pakiet 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12A170B4-905A-4271-9A18-3BE1EB3DA6CA}">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0</TotalTime>
  <Pages>33</Pages>
  <Words>12134</Words>
  <Characters>72809</Characters>
  <Application>Microsoft Office Word</Application>
  <DocSecurity>0</DocSecurity>
  <Lines>606</Lines>
  <Paragraphs>169</Paragraphs>
  <ScaleCrop>false</ScaleCrop>
  <HeadingPairs>
    <vt:vector size="2" baseType="variant">
      <vt:variant>
        <vt:lpstr>Tytuł</vt:lpstr>
      </vt:variant>
      <vt:variant>
        <vt:i4>1</vt:i4>
      </vt:variant>
    </vt:vector>
  </HeadingPairs>
  <TitlesOfParts>
    <vt:vector size="1" baseType="lpstr">
      <vt:lpstr/>
    </vt:vector>
  </TitlesOfParts>
  <Company/>
  <LinksUpToDate>false</LinksUpToDate>
  <CharactersWithSpaces>84774</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creator>Anna Głąb</dc:creator>
  <cp:lastModifiedBy>Zaopatrzenie</cp:lastModifiedBy>
  <cp:revision>2</cp:revision>
  <cp:lastPrinted>2022-07-11T09:15:00Z</cp:lastPrinted>
  <dcterms:created xsi:type="dcterms:W3CDTF">2022-07-19T10:55:00Z</dcterms:created>
  <dcterms:modified xsi:type="dcterms:W3CDTF">2022-07-19T10:55:00Z</dcterms:modified>
</cp:coreProperties>
</file>