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C6CD3D" w14:textId="3C4C6390" w:rsidR="006A5DF1" w:rsidRPr="00E935D6" w:rsidRDefault="0039047E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39047E">
        <w:rPr>
          <w:rFonts w:ascii="Arial" w:hAnsi="Arial" w:cs="Arial"/>
          <w:sz w:val="24"/>
          <w:szCs w:val="24"/>
        </w:rPr>
        <w:t>Kraków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39047E">
        <w:rPr>
          <w:rFonts w:ascii="Arial" w:hAnsi="Arial" w:cs="Arial"/>
          <w:sz w:val="24"/>
          <w:szCs w:val="24"/>
        </w:rPr>
        <w:t>2022-07-1</w:t>
      </w:r>
      <w:r w:rsidR="00663B81">
        <w:rPr>
          <w:rFonts w:ascii="Arial" w:hAnsi="Arial" w:cs="Arial"/>
          <w:sz w:val="24"/>
          <w:szCs w:val="24"/>
        </w:rPr>
        <w:t>8</w:t>
      </w:r>
    </w:p>
    <w:p w14:paraId="19BC6FCF" w14:textId="77777777" w:rsidR="0029606A" w:rsidRPr="00E935D6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6D1A1916" w14:textId="77777777" w:rsidR="0039047E" w:rsidRPr="0039047E" w:rsidRDefault="0039047E" w:rsidP="006A5DF1">
      <w:pPr>
        <w:rPr>
          <w:rFonts w:ascii="Arial" w:hAnsi="Arial" w:cs="Arial"/>
          <w:b/>
          <w:bCs/>
          <w:sz w:val="24"/>
          <w:szCs w:val="24"/>
        </w:rPr>
      </w:pPr>
      <w:r w:rsidRPr="0039047E">
        <w:rPr>
          <w:rFonts w:ascii="Arial" w:hAnsi="Arial" w:cs="Arial"/>
          <w:b/>
          <w:bCs/>
          <w:sz w:val="24"/>
          <w:szCs w:val="24"/>
        </w:rPr>
        <w:t>Akademia Górniczo - Hutnicza</w:t>
      </w:r>
    </w:p>
    <w:p w14:paraId="1D41465F" w14:textId="77777777" w:rsidR="0039047E" w:rsidRPr="0039047E" w:rsidRDefault="0039047E" w:rsidP="006A5DF1">
      <w:pPr>
        <w:rPr>
          <w:rFonts w:ascii="Arial" w:hAnsi="Arial" w:cs="Arial"/>
          <w:b/>
          <w:bCs/>
          <w:sz w:val="24"/>
          <w:szCs w:val="24"/>
        </w:rPr>
      </w:pPr>
      <w:r w:rsidRPr="0039047E">
        <w:rPr>
          <w:rFonts w:ascii="Arial" w:hAnsi="Arial" w:cs="Arial"/>
          <w:b/>
          <w:bCs/>
          <w:sz w:val="24"/>
          <w:szCs w:val="24"/>
        </w:rPr>
        <w:t>im. Stanisława Staszica w Krakowie</w:t>
      </w:r>
    </w:p>
    <w:p w14:paraId="6C357B35" w14:textId="77777777" w:rsidR="006A5DF1" w:rsidRPr="00E935D6" w:rsidRDefault="0039047E" w:rsidP="006A5DF1">
      <w:pPr>
        <w:rPr>
          <w:rFonts w:ascii="Arial" w:hAnsi="Arial" w:cs="Arial"/>
          <w:b/>
          <w:bCs/>
          <w:sz w:val="24"/>
          <w:szCs w:val="24"/>
        </w:rPr>
      </w:pPr>
      <w:r w:rsidRPr="0039047E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5AC49225" w14:textId="77777777" w:rsidR="006A5DF1" w:rsidRPr="00E935D6" w:rsidRDefault="0039047E" w:rsidP="006A5DF1">
      <w:pPr>
        <w:rPr>
          <w:rFonts w:ascii="Arial" w:hAnsi="Arial" w:cs="Arial"/>
          <w:sz w:val="24"/>
          <w:szCs w:val="24"/>
        </w:rPr>
      </w:pPr>
      <w:r w:rsidRPr="0039047E">
        <w:rPr>
          <w:rFonts w:ascii="Arial" w:hAnsi="Arial" w:cs="Arial"/>
          <w:sz w:val="24"/>
          <w:szCs w:val="24"/>
        </w:rPr>
        <w:t>Al. Mickiewicza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39047E">
        <w:rPr>
          <w:rFonts w:ascii="Arial" w:hAnsi="Arial" w:cs="Arial"/>
          <w:sz w:val="24"/>
          <w:szCs w:val="24"/>
        </w:rPr>
        <w:t>30</w:t>
      </w:r>
    </w:p>
    <w:p w14:paraId="422772E1" w14:textId="77777777" w:rsidR="006A5DF1" w:rsidRPr="00E935D6" w:rsidRDefault="0039047E" w:rsidP="006A5DF1">
      <w:pPr>
        <w:rPr>
          <w:rFonts w:ascii="Arial" w:hAnsi="Arial" w:cs="Arial"/>
          <w:sz w:val="24"/>
          <w:szCs w:val="24"/>
        </w:rPr>
      </w:pPr>
      <w:r w:rsidRPr="0039047E">
        <w:rPr>
          <w:rFonts w:ascii="Arial" w:hAnsi="Arial" w:cs="Arial"/>
          <w:sz w:val="24"/>
          <w:szCs w:val="24"/>
        </w:rPr>
        <w:t>30-059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39047E">
        <w:rPr>
          <w:rFonts w:ascii="Arial" w:hAnsi="Arial" w:cs="Arial"/>
          <w:sz w:val="24"/>
          <w:szCs w:val="24"/>
        </w:rPr>
        <w:t>Kraków</w:t>
      </w:r>
    </w:p>
    <w:p w14:paraId="7E6EE89E" w14:textId="77777777"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……………………………………</w:t>
      </w:r>
    </w:p>
    <w:p w14:paraId="7FDEEF27" w14:textId="77777777"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[nazwa zamawiającego, adres]</w:t>
      </w:r>
    </w:p>
    <w:p w14:paraId="2689B1D1" w14:textId="77777777"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0B776224" w14:textId="77777777"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14:paraId="7DFCAFEE" w14:textId="77777777"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61F627C8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14:paraId="3B611A45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14:paraId="17399126" w14:textId="77777777"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16822E9B" w14:textId="77777777"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1B42B4F2" w14:textId="77777777"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69246A13" w14:textId="3B87E464"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  <w:r w:rsidR="00E7040D">
        <w:rPr>
          <w:rFonts w:cs="Arial"/>
          <w:szCs w:val="28"/>
        </w:rPr>
        <w:t xml:space="preserve"> nr 2</w:t>
      </w:r>
    </w:p>
    <w:p w14:paraId="350643A7" w14:textId="77777777"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39047E" w:rsidRPr="0039047E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39047E" w:rsidRPr="0039047E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39047E" w:rsidRPr="0039047E">
        <w:rPr>
          <w:rFonts w:ascii="Arial" w:hAnsi="Arial" w:cs="Arial"/>
          <w:b/>
          <w:bCs/>
          <w:sz w:val="24"/>
          <w:szCs w:val="24"/>
        </w:rPr>
        <w:t xml:space="preserve">Dostawa maszyny wytrzymałościowej do 100 </w:t>
      </w:r>
      <w:proofErr w:type="spellStart"/>
      <w:r w:rsidR="0039047E" w:rsidRPr="0039047E">
        <w:rPr>
          <w:rFonts w:ascii="Arial" w:hAnsi="Arial" w:cs="Arial"/>
          <w:b/>
          <w:bCs/>
          <w:sz w:val="24"/>
          <w:szCs w:val="24"/>
        </w:rPr>
        <w:t>kN</w:t>
      </w:r>
      <w:proofErr w:type="spellEnd"/>
      <w:r w:rsidR="0039047E" w:rsidRPr="0039047E">
        <w:rPr>
          <w:rFonts w:ascii="Arial" w:hAnsi="Arial" w:cs="Arial"/>
          <w:b/>
          <w:bCs/>
          <w:sz w:val="24"/>
          <w:szCs w:val="24"/>
        </w:rPr>
        <w:t xml:space="preserve"> - KC-zp.272-413/22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39047E" w:rsidRPr="0039047E">
        <w:rPr>
          <w:rFonts w:ascii="Arial" w:hAnsi="Arial" w:cs="Arial"/>
          <w:b/>
          <w:sz w:val="24"/>
          <w:szCs w:val="24"/>
        </w:rPr>
        <w:t>KC-zp.272-413/22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14:paraId="4C5E34F6" w14:textId="77777777" w:rsidR="0039047E" w:rsidRPr="0039047E" w:rsidRDefault="00520165" w:rsidP="00D8461B">
      <w:pPr>
        <w:spacing w:after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39047E" w:rsidRPr="0039047E">
        <w:rPr>
          <w:rFonts w:ascii="Arial" w:hAnsi="Arial" w:cs="Arial"/>
          <w:b/>
          <w:sz w:val="24"/>
          <w:szCs w:val="24"/>
        </w:rPr>
        <w:t>Akademia Górniczo - Hutnicza</w:t>
      </w:r>
    </w:p>
    <w:p w14:paraId="55228C4B" w14:textId="77777777" w:rsidR="0039047E" w:rsidRPr="0039047E" w:rsidRDefault="0039047E" w:rsidP="00D8461B">
      <w:pPr>
        <w:spacing w:after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39047E">
        <w:rPr>
          <w:rFonts w:ascii="Arial" w:hAnsi="Arial" w:cs="Arial"/>
          <w:b/>
          <w:sz w:val="24"/>
          <w:szCs w:val="24"/>
        </w:rPr>
        <w:t>im. Stanisława Staszica w Krakowie</w:t>
      </w:r>
    </w:p>
    <w:p w14:paraId="296D0BAA" w14:textId="77777777" w:rsidR="0012774F" w:rsidRPr="00E935D6" w:rsidRDefault="0039047E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39047E">
        <w:rPr>
          <w:rFonts w:ascii="Arial" w:hAnsi="Arial" w:cs="Arial"/>
          <w:b/>
          <w:sz w:val="24"/>
          <w:szCs w:val="24"/>
        </w:rPr>
        <w:t>Dział Zamówień Publicznych</w:t>
      </w:r>
      <w:r w:rsidR="00520165"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="00520165"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="00520165"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="00520165"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="00520165"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="00520165"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="00520165"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="00520165"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="00520165" w:rsidRPr="00E935D6">
        <w:rPr>
          <w:rFonts w:ascii="Arial" w:hAnsi="Arial" w:cs="Arial"/>
          <w:sz w:val="24"/>
          <w:szCs w:val="24"/>
        </w:rPr>
        <w:t xml:space="preserve">ublicznych </w:t>
      </w:r>
      <w:r w:rsidRPr="0039047E">
        <w:rPr>
          <w:rFonts w:ascii="Arial" w:hAnsi="Arial" w:cs="Arial"/>
          <w:sz w:val="24"/>
          <w:szCs w:val="24"/>
        </w:rPr>
        <w:t>(</w:t>
      </w:r>
      <w:proofErr w:type="spellStart"/>
      <w:r w:rsidRPr="0039047E">
        <w:rPr>
          <w:rFonts w:ascii="Arial" w:hAnsi="Arial" w:cs="Arial"/>
          <w:sz w:val="24"/>
          <w:szCs w:val="24"/>
        </w:rPr>
        <w:t>t.j</w:t>
      </w:r>
      <w:proofErr w:type="spellEnd"/>
      <w:r w:rsidRPr="0039047E">
        <w:rPr>
          <w:rFonts w:ascii="Arial" w:hAnsi="Arial" w:cs="Arial"/>
          <w:sz w:val="24"/>
          <w:szCs w:val="24"/>
        </w:rPr>
        <w:t>. Dz.U. z 2021r. poz. 1129)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9047E" w:rsidRPr="00E935D6" w14:paraId="2E709E23" w14:textId="77777777" w:rsidTr="00F81E6D">
        <w:tc>
          <w:tcPr>
            <w:tcW w:w="9356" w:type="dxa"/>
            <w:shd w:val="clear" w:color="auto" w:fill="auto"/>
          </w:tcPr>
          <w:p w14:paraId="57653A3E" w14:textId="3FF6EB5B" w:rsidR="0039047E" w:rsidRPr="00E935D6" w:rsidRDefault="0039047E" w:rsidP="00F81E6D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="000277CD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  <w:p w14:paraId="41FCD80E" w14:textId="59DA21C5" w:rsidR="0039047E" w:rsidRPr="000277CD" w:rsidRDefault="0039047E" w:rsidP="000277CD">
            <w:pPr>
              <w:spacing w:after="120"/>
              <w:ind w:left="30" w:right="-72"/>
              <w:rPr>
                <w:rFonts w:ascii="Arial" w:hAnsi="Arial" w:cs="Arial"/>
              </w:rPr>
            </w:pPr>
            <w:r w:rsidRPr="000277CD">
              <w:rPr>
                <w:rFonts w:ascii="Arial" w:hAnsi="Arial" w:cs="Arial"/>
              </w:rPr>
              <w:t>W związku z przetargiem KC-zp.272-413/22 - Dostawa maszyny</w:t>
            </w:r>
            <w:r w:rsidR="00E7040D" w:rsidRPr="000277CD">
              <w:rPr>
                <w:rFonts w:ascii="Arial" w:hAnsi="Arial" w:cs="Arial"/>
              </w:rPr>
              <w:t xml:space="preserve"> </w:t>
            </w:r>
            <w:r w:rsidRPr="000277CD">
              <w:rPr>
                <w:rFonts w:ascii="Arial" w:hAnsi="Arial" w:cs="Arial"/>
              </w:rPr>
              <w:t xml:space="preserve">wytrzymałościowej do 100 </w:t>
            </w:r>
            <w:proofErr w:type="spellStart"/>
            <w:r w:rsidRPr="000277CD">
              <w:rPr>
                <w:rFonts w:ascii="Arial" w:hAnsi="Arial" w:cs="Arial"/>
              </w:rPr>
              <w:t>kN</w:t>
            </w:r>
            <w:proofErr w:type="spellEnd"/>
            <w:r w:rsidRPr="000277CD">
              <w:rPr>
                <w:rFonts w:ascii="Arial" w:hAnsi="Arial" w:cs="Arial"/>
              </w:rPr>
              <w:t xml:space="preserve"> - KC-zp.272-413/22, kieruję oficjalne</w:t>
            </w:r>
            <w:r w:rsidR="00E7040D" w:rsidRPr="000277CD">
              <w:rPr>
                <w:rFonts w:ascii="Arial" w:hAnsi="Arial" w:cs="Arial"/>
              </w:rPr>
              <w:t xml:space="preserve"> </w:t>
            </w:r>
            <w:r w:rsidRPr="000277CD">
              <w:rPr>
                <w:rFonts w:ascii="Arial" w:hAnsi="Arial" w:cs="Arial"/>
              </w:rPr>
              <w:t>zapytanie o dopuszczenie maszyny wytrzymałościowej o następujących</w:t>
            </w:r>
            <w:r w:rsidR="00E7040D" w:rsidRPr="000277CD">
              <w:rPr>
                <w:rFonts w:ascii="Arial" w:hAnsi="Arial" w:cs="Arial"/>
              </w:rPr>
              <w:t xml:space="preserve"> </w:t>
            </w:r>
            <w:r w:rsidRPr="000277CD">
              <w:rPr>
                <w:rFonts w:ascii="Arial" w:hAnsi="Arial" w:cs="Arial"/>
              </w:rPr>
              <w:t>parametrach:</w:t>
            </w:r>
            <w:r w:rsidR="00E7040D" w:rsidRPr="000277CD">
              <w:rPr>
                <w:rFonts w:ascii="Arial" w:hAnsi="Arial" w:cs="Arial"/>
              </w:rPr>
              <w:t xml:space="preserve"> </w:t>
            </w:r>
          </w:p>
          <w:p w14:paraId="4C56A2F3" w14:textId="59946FB7" w:rsidR="0039047E" w:rsidRPr="000277CD" w:rsidRDefault="0039047E" w:rsidP="000277CD">
            <w:pPr>
              <w:spacing w:after="120"/>
              <w:ind w:left="30" w:right="-72"/>
              <w:rPr>
                <w:rFonts w:ascii="Arial" w:hAnsi="Arial" w:cs="Arial"/>
              </w:rPr>
            </w:pPr>
            <w:r w:rsidRPr="000277CD">
              <w:rPr>
                <w:rFonts w:ascii="Arial" w:hAnsi="Arial" w:cs="Arial"/>
              </w:rPr>
              <w:t xml:space="preserve">Maszyna wytrzymałościowa </w:t>
            </w:r>
            <w:proofErr w:type="spellStart"/>
            <w:r w:rsidRPr="000277CD">
              <w:rPr>
                <w:rFonts w:ascii="Arial" w:hAnsi="Arial" w:cs="Arial"/>
              </w:rPr>
              <w:t>Ibertest</w:t>
            </w:r>
            <w:proofErr w:type="spellEnd"/>
            <w:r w:rsidRPr="000277CD">
              <w:rPr>
                <w:rFonts w:ascii="Arial" w:hAnsi="Arial" w:cs="Arial"/>
              </w:rPr>
              <w:t xml:space="preserve"> </w:t>
            </w:r>
            <w:proofErr w:type="spellStart"/>
            <w:r w:rsidRPr="000277CD">
              <w:rPr>
                <w:rFonts w:ascii="Arial" w:hAnsi="Arial" w:cs="Arial"/>
              </w:rPr>
              <w:t>Eurotest</w:t>
            </w:r>
            <w:proofErr w:type="spellEnd"/>
            <w:r w:rsidRPr="000277CD">
              <w:rPr>
                <w:rFonts w:ascii="Arial" w:hAnsi="Arial" w:cs="Arial"/>
              </w:rPr>
              <w:t xml:space="preserve"> 100:</w:t>
            </w:r>
            <w:r w:rsidR="00E7040D" w:rsidRPr="000277CD">
              <w:rPr>
                <w:rFonts w:ascii="Arial" w:hAnsi="Arial" w:cs="Arial"/>
              </w:rPr>
              <w:t xml:space="preserve"> </w:t>
            </w:r>
          </w:p>
          <w:p w14:paraId="32B6125B" w14:textId="77777777" w:rsidR="0039047E" w:rsidRPr="000277CD" w:rsidRDefault="0039047E" w:rsidP="000277CD">
            <w:pPr>
              <w:spacing w:after="120"/>
              <w:ind w:left="30" w:right="-72"/>
              <w:rPr>
                <w:rFonts w:ascii="Arial" w:hAnsi="Arial" w:cs="Arial"/>
              </w:rPr>
            </w:pPr>
            <w:r w:rsidRPr="000277CD">
              <w:rPr>
                <w:rFonts w:ascii="Arial" w:hAnsi="Arial" w:cs="Arial"/>
              </w:rPr>
              <w:t xml:space="preserve">Maksymalne obciążenie 100 </w:t>
            </w:r>
            <w:proofErr w:type="spellStart"/>
            <w:r w:rsidRPr="000277CD">
              <w:rPr>
                <w:rFonts w:ascii="Arial" w:hAnsi="Arial" w:cs="Arial"/>
              </w:rPr>
              <w:t>kN</w:t>
            </w:r>
            <w:proofErr w:type="spellEnd"/>
          </w:p>
          <w:p w14:paraId="5F3CE242" w14:textId="7E243390" w:rsidR="0039047E" w:rsidRPr="000277CD" w:rsidRDefault="0039047E" w:rsidP="000277CD">
            <w:pPr>
              <w:spacing w:after="120"/>
              <w:ind w:left="30" w:right="-72"/>
              <w:rPr>
                <w:rFonts w:ascii="Arial" w:hAnsi="Arial" w:cs="Arial"/>
              </w:rPr>
            </w:pPr>
            <w:r w:rsidRPr="000277CD">
              <w:rPr>
                <w:rFonts w:ascii="Arial" w:hAnsi="Arial" w:cs="Arial"/>
              </w:rPr>
              <w:t>Pomiar obciążenia Uniwersalny tensometryczny czujnik wagowy</w:t>
            </w:r>
            <w:r w:rsidR="00663B81">
              <w:rPr>
                <w:rFonts w:ascii="Arial" w:hAnsi="Arial" w:cs="Arial"/>
              </w:rPr>
              <w:t xml:space="preserve"> </w:t>
            </w:r>
            <w:r w:rsidRPr="000277CD">
              <w:rPr>
                <w:rFonts w:ascii="Arial" w:hAnsi="Arial" w:cs="Arial"/>
              </w:rPr>
              <w:t>(rozciąganie-ściskanie). Możliwość zainstalowania dodatkowych ogniw</w:t>
            </w:r>
            <w:r w:rsidR="00663B81">
              <w:rPr>
                <w:rFonts w:ascii="Arial" w:hAnsi="Arial" w:cs="Arial"/>
              </w:rPr>
              <w:t xml:space="preserve"> </w:t>
            </w:r>
            <w:r w:rsidRPr="000277CD">
              <w:rPr>
                <w:rFonts w:ascii="Arial" w:hAnsi="Arial" w:cs="Arial"/>
              </w:rPr>
              <w:t>obciążnikowych</w:t>
            </w:r>
          </w:p>
          <w:p w14:paraId="29F080ED" w14:textId="77777777" w:rsidR="0039047E" w:rsidRPr="000277CD" w:rsidRDefault="0039047E" w:rsidP="000277CD">
            <w:pPr>
              <w:spacing w:after="120"/>
              <w:ind w:left="30" w:right="-72"/>
              <w:rPr>
                <w:rFonts w:ascii="Arial" w:hAnsi="Arial" w:cs="Arial"/>
              </w:rPr>
            </w:pPr>
            <w:r w:rsidRPr="000277CD">
              <w:rPr>
                <w:rFonts w:ascii="Arial" w:hAnsi="Arial" w:cs="Arial"/>
              </w:rPr>
              <w:t>Powtarzalność ogniwa obciążnikowego Lepsza lub równa ± 0,05 %.</w:t>
            </w:r>
          </w:p>
          <w:p w14:paraId="24EA72B0" w14:textId="69316EE8" w:rsidR="0039047E" w:rsidRPr="000277CD" w:rsidRDefault="0039047E" w:rsidP="000277CD">
            <w:pPr>
              <w:spacing w:after="120"/>
              <w:ind w:left="30" w:right="-72"/>
              <w:rPr>
                <w:rFonts w:ascii="Arial" w:hAnsi="Arial" w:cs="Arial"/>
              </w:rPr>
            </w:pPr>
            <w:r w:rsidRPr="000277CD">
              <w:rPr>
                <w:rFonts w:ascii="Arial" w:hAnsi="Arial" w:cs="Arial"/>
              </w:rPr>
              <w:t>Zakres pomiarowy 1 % do 100 % pojemności znamionowej ogniwa</w:t>
            </w:r>
            <w:r w:rsidR="00663B81">
              <w:rPr>
                <w:rFonts w:ascii="Arial" w:hAnsi="Arial" w:cs="Arial"/>
              </w:rPr>
              <w:t xml:space="preserve"> </w:t>
            </w:r>
            <w:r w:rsidRPr="000277CD">
              <w:rPr>
                <w:rFonts w:ascii="Arial" w:hAnsi="Arial" w:cs="Arial"/>
              </w:rPr>
              <w:t>obciążnikowego (auto skala, opcjonalnie od 0,5 %).</w:t>
            </w:r>
          </w:p>
          <w:p w14:paraId="672168E0" w14:textId="77777777" w:rsidR="0039047E" w:rsidRPr="000277CD" w:rsidRDefault="0039047E" w:rsidP="000277CD">
            <w:pPr>
              <w:spacing w:after="120"/>
              <w:ind w:left="30" w:right="-72"/>
              <w:rPr>
                <w:rFonts w:ascii="Arial" w:hAnsi="Arial" w:cs="Arial"/>
              </w:rPr>
            </w:pPr>
            <w:r w:rsidRPr="000277CD">
              <w:rPr>
                <w:rFonts w:ascii="Arial" w:hAnsi="Arial" w:cs="Arial"/>
              </w:rPr>
              <w:lastRenderedPageBreak/>
              <w:t>Klasa 0,5 zgodnie z ISO 7500-1 - Spełnia wymagania ASTM E-4</w:t>
            </w:r>
          </w:p>
          <w:p w14:paraId="1A8BAE82" w14:textId="77777777" w:rsidR="0039047E" w:rsidRPr="000277CD" w:rsidRDefault="0039047E" w:rsidP="000277CD">
            <w:pPr>
              <w:spacing w:after="120"/>
              <w:ind w:left="30" w:right="-72"/>
              <w:rPr>
                <w:rFonts w:ascii="Arial" w:hAnsi="Arial" w:cs="Arial"/>
              </w:rPr>
            </w:pPr>
            <w:r w:rsidRPr="000277CD">
              <w:rPr>
                <w:rFonts w:ascii="Arial" w:hAnsi="Arial" w:cs="Arial"/>
              </w:rPr>
              <w:t>Rozdzielczość wytrzymałościowa 24 bity</w:t>
            </w:r>
          </w:p>
          <w:p w14:paraId="0712F074" w14:textId="77777777" w:rsidR="0039047E" w:rsidRPr="000277CD" w:rsidRDefault="0039047E" w:rsidP="000277CD">
            <w:pPr>
              <w:spacing w:after="120"/>
              <w:ind w:left="30" w:right="-72"/>
              <w:rPr>
                <w:rFonts w:ascii="Arial" w:hAnsi="Arial" w:cs="Arial"/>
              </w:rPr>
            </w:pPr>
            <w:r w:rsidRPr="000277CD">
              <w:rPr>
                <w:rFonts w:ascii="Arial" w:hAnsi="Arial" w:cs="Arial"/>
              </w:rPr>
              <w:t>Wolna odległość między słupami 500 mm</w:t>
            </w:r>
          </w:p>
          <w:p w14:paraId="0F426C64" w14:textId="318CAFEB" w:rsidR="0039047E" w:rsidRPr="000277CD" w:rsidRDefault="0039047E" w:rsidP="000277CD">
            <w:pPr>
              <w:spacing w:after="120"/>
              <w:ind w:left="30" w:right="-72"/>
              <w:rPr>
                <w:rFonts w:ascii="Arial" w:hAnsi="Arial" w:cs="Arial"/>
              </w:rPr>
            </w:pPr>
            <w:r w:rsidRPr="000277CD">
              <w:rPr>
                <w:rFonts w:ascii="Arial" w:hAnsi="Arial" w:cs="Arial"/>
              </w:rPr>
              <w:t>Wolny prześwit pionowy, z ogniwem obciążnikowym bez wyposażenia 1350</w:t>
            </w:r>
            <w:r w:rsidR="000277CD">
              <w:rPr>
                <w:rFonts w:ascii="Arial" w:hAnsi="Arial" w:cs="Arial"/>
              </w:rPr>
              <w:t xml:space="preserve"> </w:t>
            </w:r>
            <w:r w:rsidRPr="000277CD">
              <w:rPr>
                <w:rFonts w:ascii="Arial" w:hAnsi="Arial" w:cs="Arial"/>
              </w:rPr>
              <w:t>mm</w:t>
            </w:r>
          </w:p>
          <w:p w14:paraId="2AEB9A6E" w14:textId="77777777" w:rsidR="0039047E" w:rsidRPr="000277CD" w:rsidRDefault="0039047E" w:rsidP="000277CD">
            <w:pPr>
              <w:spacing w:after="120"/>
              <w:ind w:left="30" w:right="-72"/>
              <w:rPr>
                <w:rFonts w:ascii="Arial" w:hAnsi="Arial" w:cs="Arial"/>
              </w:rPr>
            </w:pPr>
            <w:r w:rsidRPr="000277CD">
              <w:rPr>
                <w:rFonts w:ascii="Arial" w:hAnsi="Arial" w:cs="Arial"/>
              </w:rPr>
              <w:t>Zakres prędkości przemieszczenia 0,001 - 500 mm/min</w:t>
            </w:r>
          </w:p>
          <w:p w14:paraId="561FEEAD" w14:textId="77777777" w:rsidR="0039047E" w:rsidRPr="000277CD" w:rsidRDefault="0039047E" w:rsidP="000277CD">
            <w:pPr>
              <w:spacing w:after="120"/>
              <w:ind w:left="30" w:right="-72"/>
              <w:rPr>
                <w:rFonts w:ascii="Arial" w:hAnsi="Arial" w:cs="Arial"/>
              </w:rPr>
            </w:pPr>
            <w:r w:rsidRPr="000277CD">
              <w:rPr>
                <w:rFonts w:ascii="Arial" w:hAnsi="Arial" w:cs="Arial"/>
              </w:rPr>
              <w:t xml:space="preserve">Programowalna w zakresie od 0,1% do 10% siły maksymalnej, w </w:t>
            </w:r>
            <w:proofErr w:type="spellStart"/>
            <w:r w:rsidRPr="000277CD">
              <w:rPr>
                <w:rFonts w:ascii="Arial" w:hAnsi="Arial" w:cs="Arial"/>
              </w:rPr>
              <w:t>kN</w:t>
            </w:r>
            <w:proofErr w:type="spellEnd"/>
            <w:r w:rsidRPr="000277CD">
              <w:rPr>
                <w:rFonts w:ascii="Arial" w:hAnsi="Arial" w:cs="Arial"/>
              </w:rPr>
              <w:t>/s (2)</w:t>
            </w:r>
          </w:p>
          <w:p w14:paraId="7FE720E5" w14:textId="77777777" w:rsidR="0039047E" w:rsidRPr="000277CD" w:rsidRDefault="0039047E" w:rsidP="000277CD">
            <w:pPr>
              <w:spacing w:after="120"/>
              <w:ind w:left="30" w:right="-72"/>
              <w:rPr>
                <w:rFonts w:ascii="Arial" w:hAnsi="Arial" w:cs="Arial"/>
              </w:rPr>
            </w:pPr>
            <w:r w:rsidRPr="000277CD">
              <w:rPr>
                <w:rFonts w:ascii="Arial" w:hAnsi="Arial" w:cs="Arial"/>
              </w:rPr>
              <w:t>Rozdzielczość kontroli pozycji 0,0024 µm</w:t>
            </w:r>
          </w:p>
          <w:p w14:paraId="71397820" w14:textId="77777777" w:rsidR="0039047E" w:rsidRPr="000277CD" w:rsidRDefault="0039047E" w:rsidP="000277CD">
            <w:pPr>
              <w:spacing w:after="120"/>
              <w:ind w:left="30" w:right="-72"/>
              <w:rPr>
                <w:rFonts w:ascii="Arial" w:hAnsi="Arial" w:cs="Arial"/>
              </w:rPr>
            </w:pPr>
            <w:r w:rsidRPr="000277CD">
              <w:rPr>
                <w:rFonts w:ascii="Arial" w:hAnsi="Arial" w:cs="Arial"/>
              </w:rPr>
              <w:t>Rozdzielczość przemieszczenia ± 0,1 µm</w:t>
            </w:r>
          </w:p>
          <w:p w14:paraId="77DCA7AA" w14:textId="6F894D86" w:rsidR="0039047E" w:rsidRPr="000277CD" w:rsidRDefault="0039047E" w:rsidP="000277CD">
            <w:pPr>
              <w:spacing w:after="120"/>
              <w:ind w:left="30" w:right="-72"/>
              <w:rPr>
                <w:rFonts w:ascii="Arial" w:hAnsi="Arial" w:cs="Arial"/>
              </w:rPr>
            </w:pPr>
            <w:r w:rsidRPr="000277CD">
              <w:rPr>
                <w:rFonts w:ascii="Arial" w:hAnsi="Arial" w:cs="Arial"/>
              </w:rPr>
              <w:t xml:space="preserve">Zasilanie trójfazowe 380 V plus neutralne i ziemia, 50/60 </w:t>
            </w:r>
            <w:proofErr w:type="spellStart"/>
            <w:r w:rsidRPr="000277CD">
              <w:rPr>
                <w:rFonts w:ascii="Arial" w:hAnsi="Arial" w:cs="Arial"/>
              </w:rPr>
              <w:t>Hz</w:t>
            </w:r>
            <w:proofErr w:type="spellEnd"/>
            <w:r w:rsidRPr="000277CD">
              <w:rPr>
                <w:rFonts w:ascii="Arial" w:hAnsi="Arial" w:cs="Arial"/>
              </w:rPr>
              <w:t xml:space="preserve"> (do</w:t>
            </w:r>
            <w:r w:rsidR="000277CD">
              <w:rPr>
                <w:rFonts w:ascii="Arial" w:hAnsi="Arial" w:cs="Arial"/>
              </w:rPr>
              <w:t xml:space="preserve"> </w:t>
            </w:r>
            <w:r w:rsidRPr="000277CD">
              <w:rPr>
                <w:rFonts w:ascii="Arial" w:hAnsi="Arial" w:cs="Arial"/>
              </w:rPr>
              <w:t>ustalenia)</w:t>
            </w:r>
          </w:p>
          <w:p w14:paraId="48BD595C" w14:textId="77777777" w:rsidR="0039047E" w:rsidRPr="000277CD" w:rsidRDefault="0039047E" w:rsidP="000277CD">
            <w:pPr>
              <w:spacing w:after="120"/>
              <w:ind w:left="30" w:right="-72"/>
              <w:rPr>
                <w:rFonts w:ascii="Arial" w:hAnsi="Arial" w:cs="Arial"/>
              </w:rPr>
            </w:pPr>
            <w:r w:rsidRPr="000277CD">
              <w:rPr>
                <w:rFonts w:ascii="Arial" w:hAnsi="Arial" w:cs="Arial"/>
              </w:rPr>
              <w:t>Pobór mocy 1 kW 2 kW 3 kW 5 kW</w:t>
            </w:r>
          </w:p>
          <w:p w14:paraId="344DAB6C" w14:textId="77777777" w:rsidR="0039047E" w:rsidRPr="000277CD" w:rsidRDefault="0039047E" w:rsidP="000277CD">
            <w:pPr>
              <w:spacing w:after="120"/>
              <w:ind w:left="30" w:right="-72"/>
              <w:rPr>
                <w:rFonts w:ascii="Arial" w:hAnsi="Arial" w:cs="Arial"/>
              </w:rPr>
            </w:pPr>
            <w:r w:rsidRPr="000277CD">
              <w:rPr>
                <w:rFonts w:ascii="Arial" w:hAnsi="Arial" w:cs="Arial"/>
              </w:rPr>
              <w:t>Wyłącznik awaryjny typu "grzybek", umieszczony na ramie testowej</w:t>
            </w:r>
          </w:p>
          <w:p w14:paraId="3DE7B835" w14:textId="77777777" w:rsidR="0039047E" w:rsidRPr="000277CD" w:rsidRDefault="0039047E" w:rsidP="000277CD">
            <w:pPr>
              <w:spacing w:after="120"/>
              <w:ind w:left="30" w:right="-72"/>
              <w:rPr>
                <w:rFonts w:ascii="Arial" w:hAnsi="Arial" w:cs="Arial"/>
              </w:rPr>
            </w:pPr>
            <w:r w:rsidRPr="000277CD">
              <w:rPr>
                <w:rFonts w:ascii="Arial" w:hAnsi="Arial" w:cs="Arial"/>
              </w:rPr>
              <w:t>Wymiary: Rama testowa (mm)  1020 x 700 x 2450 (h)</w:t>
            </w:r>
          </w:p>
          <w:p w14:paraId="7EF4B0F6" w14:textId="77777777" w:rsidR="0039047E" w:rsidRPr="000277CD" w:rsidRDefault="0039047E" w:rsidP="000277CD">
            <w:pPr>
              <w:spacing w:after="120"/>
              <w:ind w:left="30" w:right="-72"/>
              <w:rPr>
                <w:rFonts w:ascii="Arial" w:hAnsi="Arial" w:cs="Arial"/>
              </w:rPr>
            </w:pPr>
            <w:r w:rsidRPr="000277CD">
              <w:rPr>
                <w:rFonts w:ascii="Arial" w:hAnsi="Arial" w:cs="Arial"/>
              </w:rPr>
              <w:t>Waga 875 kg</w:t>
            </w:r>
          </w:p>
          <w:p w14:paraId="091BD4C5" w14:textId="77777777" w:rsidR="0039047E" w:rsidRPr="000277CD" w:rsidRDefault="0039047E" w:rsidP="000277CD">
            <w:pPr>
              <w:spacing w:after="120"/>
              <w:ind w:left="30" w:right="-72"/>
              <w:rPr>
                <w:rFonts w:ascii="Arial" w:hAnsi="Arial" w:cs="Arial"/>
              </w:rPr>
            </w:pPr>
            <w:r w:rsidRPr="000277CD">
              <w:rPr>
                <w:rFonts w:ascii="Arial" w:hAnsi="Arial" w:cs="Arial"/>
              </w:rPr>
              <w:t>Mikroprocesor CPU 800 MHz</w:t>
            </w:r>
          </w:p>
          <w:p w14:paraId="1C807D70" w14:textId="77777777" w:rsidR="0039047E" w:rsidRPr="000277CD" w:rsidRDefault="0039047E" w:rsidP="000277CD">
            <w:pPr>
              <w:spacing w:after="120"/>
              <w:ind w:left="30" w:right="-72"/>
              <w:rPr>
                <w:rFonts w:ascii="Arial" w:hAnsi="Arial" w:cs="Arial"/>
              </w:rPr>
            </w:pPr>
            <w:r w:rsidRPr="000277CD">
              <w:rPr>
                <w:rFonts w:ascii="Arial" w:hAnsi="Arial" w:cs="Arial"/>
              </w:rPr>
              <w:t>Kanały do 14</w:t>
            </w:r>
          </w:p>
          <w:p w14:paraId="5719D9E2" w14:textId="77777777" w:rsidR="0039047E" w:rsidRPr="000277CD" w:rsidRDefault="0039047E" w:rsidP="000277CD">
            <w:pPr>
              <w:spacing w:after="120"/>
              <w:ind w:left="30" w:right="-72"/>
              <w:rPr>
                <w:rFonts w:ascii="Arial" w:hAnsi="Arial" w:cs="Arial"/>
              </w:rPr>
            </w:pPr>
            <w:r w:rsidRPr="000277CD">
              <w:rPr>
                <w:rFonts w:ascii="Arial" w:hAnsi="Arial" w:cs="Arial"/>
              </w:rPr>
              <w:t>Rozdzielczość 24 bit</w:t>
            </w:r>
          </w:p>
          <w:p w14:paraId="62BDB22E" w14:textId="4327A4F8" w:rsidR="0039047E" w:rsidRPr="000277CD" w:rsidRDefault="0039047E" w:rsidP="000277CD">
            <w:pPr>
              <w:spacing w:after="120"/>
              <w:ind w:left="30" w:right="-72"/>
              <w:rPr>
                <w:rFonts w:ascii="Arial" w:hAnsi="Arial" w:cs="Arial"/>
              </w:rPr>
            </w:pPr>
            <w:r w:rsidRPr="000277CD">
              <w:rPr>
                <w:rFonts w:ascii="Arial" w:hAnsi="Arial" w:cs="Arial"/>
              </w:rPr>
              <w:t>Maksymalna częstotliwość próbkowania 2,5 kHz 2500 odczytów na</w:t>
            </w:r>
            <w:r w:rsidR="000277CD">
              <w:rPr>
                <w:rFonts w:ascii="Arial" w:hAnsi="Arial" w:cs="Arial"/>
              </w:rPr>
              <w:t xml:space="preserve"> </w:t>
            </w:r>
            <w:r w:rsidRPr="000277CD">
              <w:rPr>
                <w:rFonts w:ascii="Arial" w:hAnsi="Arial" w:cs="Arial"/>
              </w:rPr>
              <w:t>sekundę na kanał</w:t>
            </w:r>
          </w:p>
          <w:p w14:paraId="4315E14A" w14:textId="77777777" w:rsidR="0039047E" w:rsidRPr="000277CD" w:rsidRDefault="0039047E" w:rsidP="000277CD">
            <w:pPr>
              <w:spacing w:after="120"/>
              <w:ind w:left="30" w:right="-72"/>
              <w:rPr>
                <w:rFonts w:ascii="Arial" w:hAnsi="Arial" w:cs="Arial"/>
              </w:rPr>
            </w:pPr>
            <w:r w:rsidRPr="000277CD">
              <w:rPr>
                <w:rFonts w:ascii="Arial" w:hAnsi="Arial" w:cs="Arial"/>
              </w:rPr>
              <w:t>Wszystkie kanały w pełni synchroniczne i jednoczesne</w:t>
            </w:r>
          </w:p>
          <w:p w14:paraId="31277681" w14:textId="77777777" w:rsidR="0039047E" w:rsidRPr="000277CD" w:rsidRDefault="0039047E" w:rsidP="000277CD">
            <w:pPr>
              <w:spacing w:after="120"/>
              <w:ind w:left="30" w:right="-72"/>
              <w:rPr>
                <w:rFonts w:ascii="Arial" w:hAnsi="Arial" w:cs="Arial"/>
              </w:rPr>
            </w:pPr>
            <w:r w:rsidRPr="000277CD">
              <w:rPr>
                <w:rFonts w:ascii="Arial" w:hAnsi="Arial" w:cs="Arial"/>
              </w:rPr>
              <w:t>Czas zamknięcia pętli 0,4 milisekundy (2500 razy na sekundę)</w:t>
            </w:r>
          </w:p>
          <w:p w14:paraId="1D7902D3" w14:textId="42B3EC74" w:rsidR="0039047E" w:rsidRPr="000277CD" w:rsidRDefault="0039047E" w:rsidP="000277CD">
            <w:pPr>
              <w:spacing w:after="120"/>
              <w:ind w:left="30" w:right="-72"/>
              <w:rPr>
                <w:rFonts w:ascii="Arial" w:hAnsi="Arial" w:cs="Arial"/>
              </w:rPr>
            </w:pPr>
            <w:r w:rsidRPr="000277CD">
              <w:rPr>
                <w:rFonts w:ascii="Arial" w:hAnsi="Arial" w:cs="Arial"/>
              </w:rPr>
              <w:t>Interfejs napędu</w:t>
            </w:r>
            <w:r w:rsidR="000277CD">
              <w:rPr>
                <w:rFonts w:ascii="Arial" w:hAnsi="Arial" w:cs="Arial"/>
              </w:rPr>
              <w:t xml:space="preserve"> </w:t>
            </w:r>
            <w:r w:rsidRPr="000277CD">
              <w:rPr>
                <w:rFonts w:ascii="Arial" w:hAnsi="Arial" w:cs="Arial"/>
              </w:rPr>
              <w:t>±10V - wyjście sterujące (generowane z rozdzielczością ±15 bitów)</w:t>
            </w:r>
          </w:p>
          <w:p w14:paraId="3BD82B17" w14:textId="77777777" w:rsidR="0039047E" w:rsidRPr="000277CD" w:rsidRDefault="0039047E" w:rsidP="000277CD">
            <w:pPr>
              <w:spacing w:after="120"/>
              <w:ind w:left="30" w:right="-72"/>
              <w:rPr>
                <w:rFonts w:ascii="Arial" w:hAnsi="Arial" w:cs="Arial"/>
              </w:rPr>
            </w:pPr>
            <w:r w:rsidRPr="000277CD">
              <w:rPr>
                <w:rFonts w:ascii="Arial" w:hAnsi="Arial" w:cs="Arial"/>
              </w:rPr>
              <w:t>Wejścia/wyjścia i przekaźniki dla funkcji bezpieczeństwa</w:t>
            </w:r>
          </w:p>
          <w:p w14:paraId="011D58BE" w14:textId="77777777" w:rsidR="0039047E" w:rsidRPr="000277CD" w:rsidRDefault="0039047E" w:rsidP="000277CD">
            <w:pPr>
              <w:spacing w:after="120"/>
              <w:ind w:left="30" w:right="-72"/>
              <w:rPr>
                <w:rFonts w:ascii="Arial" w:hAnsi="Arial" w:cs="Arial"/>
              </w:rPr>
            </w:pPr>
            <w:r w:rsidRPr="000277CD">
              <w:rPr>
                <w:rFonts w:ascii="Arial" w:hAnsi="Arial" w:cs="Arial"/>
              </w:rPr>
              <w:t>Możliwości rozbudowy</w:t>
            </w:r>
          </w:p>
          <w:p w14:paraId="4674219F" w14:textId="77777777" w:rsidR="0039047E" w:rsidRPr="000277CD" w:rsidRDefault="0039047E" w:rsidP="000277CD">
            <w:pPr>
              <w:spacing w:after="120"/>
              <w:ind w:left="30" w:right="-72"/>
              <w:rPr>
                <w:rFonts w:ascii="Arial" w:hAnsi="Arial" w:cs="Arial"/>
              </w:rPr>
            </w:pPr>
            <w:r w:rsidRPr="000277CD">
              <w:rPr>
                <w:rFonts w:ascii="Arial" w:hAnsi="Arial" w:cs="Arial"/>
              </w:rPr>
              <w:t>Możliwość podłączenia do 8 modułów.</w:t>
            </w:r>
          </w:p>
          <w:p w14:paraId="1853293A" w14:textId="77777777" w:rsidR="0039047E" w:rsidRPr="000277CD" w:rsidRDefault="0039047E" w:rsidP="000277CD">
            <w:pPr>
              <w:spacing w:after="120"/>
              <w:ind w:left="30" w:right="-72"/>
              <w:rPr>
                <w:rFonts w:ascii="Arial" w:hAnsi="Arial" w:cs="Arial"/>
              </w:rPr>
            </w:pPr>
            <w:r w:rsidRPr="000277CD">
              <w:rPr>
                <w:rFonts w:ascii="Arial" w:hAnsi="Arial" w:cs="Arial"/>
              </w:rPr>
              <w:t>32 całkowite kanały synchroniczne</w:t>
            </w:r>
          </w:p>
          <w:p w14:paraId="38996021" w14:textId="77777777" w:rsidR="0039047E" w:rsidRPr="000277CD" w:rsidRDefault="0039047E" w:rsidP="000277CD">
            <w:pPr>
              <w:spacing w:after="120"/>
              <w:ind w:left="30" w:right="-72"/>
              <w:rPr>
                <w:rFonts w:ascii="Arial" w:hAnsi="Arial" w:cs="Arial"/>
              </w:rPr>
            </w:pPr>
            <w:r w:rsidRPr="000277CD">
              <w:rPr>
                <w:rFonts w:ascii="Arial" w:hAnsi="Arial" w:cs="Arial"/>
              </w:rPr>
              <w:t xml:space="preserve">Komunikacja z PC USB 2.0 </w:t>
            </w:r>
            <w:proofErr w:type="spellStart"/>
            <w:r w:rsidRPr="000277CD">
              <w:rPr>
                <w:rFonts w:ascii="Arial" w:hAnsi="Arial" w:cs="Arial"/>
              </w:rPr>
              <w:t>full</w:t>
            </w:r>
            <w:proofErr w:type="spellEnd"/>
            <w:r w:rsidRPr="000277CD">
              <w:rPr>
                <w:rFonts w:ascii="Arial" w:hAnsi="Arial" w:cs="Arial"/>
              </w:rPr>
              <w:t xml:space="preserve"> </w:t>
            </w:r>
            <w:proofErr w:type="spellStart"/>
            <w:r w:rsidRPr="000277CD">
              <w:rPr>
                <w:rFonts w:ascii="Arial" w:hAnsi="Arial" w:cs="Arial"/>
              </w:rPr>
              <w:t>speed</w:t>
            </w:r>
            <w:proofErr w:type="spellEnd"/>
            <w:r w:rsidRPr="000277CD">
              <w:rPr>
                <w:rFonts w:ascii="Arial" w:hAnsi="Arial" w:cs="Arial"/>
              </w:rPr>
              <w:t xml:space="preserve"> i/lub Ethernet 10 / 100 </w:t>
            </w:r>
            <w:proofErr w:type="spellStart"/>
            <w:r w:rsidRPr="000277CD">
              <w:rPr>
                <w:rFonts w:ascii="Arial" w:hAnsi="Arial" w:cs="Arial"/>
              </w:rPr>
              <w:t>Mbit</w:t>
            </w:r>
            <w:proofErr w:type="spellEnd"/>
          </w:p>
          <w:p w14:paraId="60CCB8CA" w14:textId="77777777" w:rsidR="0039047E" w:rsidRPr="000277CD" w:rsidRDefault="0039047E" w:rsidP="000277CD">
            <w:pPr>
              <w:spacing w:after="120"/>
              <w:ind w:left="30" w:right="-72"/>
              <w:rPr>
                <w:rFonts w:ascii="Arial" w:hAnsi="Arial" w:cs="Arial"/>
              </w:rPr>
            </w:pPr>
            <w:r w:rsidRPr="000277CD">
              <w:rPr>
                <w:rFonts w:ascii="Arial" w:hAnsi="Arial" w:cs="Arial"/>
              </w:rPr>
              <w:t>Wejścia cyfrowe (24 V) 8</w:t>
            </w:r>
          </w:p>
          <w:p w14:paraId="5035719D" w14:textId="77777777" w:rsidR="0039047E" w:rsidRPr="000277CD" w:rsidRDefault="0039047E" w:rsidP="000277CD">
            <w:pPr>
              <w:spacing w:after="120"/>
              <w:ind w:left="30" w:right="-72"/>
              <w:rPr>
                <w:rFonts w:ascii="Arial" w:hAnsi="Arial" w:cs="Arial"/>
              </w:rPr>
            </w:pPr>
            <w:r w:rsidRPr="000277CD">
              <w:rPr>
                <w:rFonts w:ascii="Arial" w:hAnsi="Arial" w:cs="Arial"/>
              </w:rPr>
              <w:t>Wyjścia cyfrowe(24 V) 8</w:t>
            </w:r>
          </w:p>
          <w:p w14:paraId="1E9A12EC" w14:textId="77777777" w:rsidR="0039047E" w:rsidRPr="000277CD" w:rsidRDefault="0039047E" w:rsidP="000277CD">
            <w:pPr>
              <w:spacing w:after="120"/>
              <w:ind w:left="30" w:right="-72"/>
              <w:rPr>
                <w:rFonts w:ascii="Arial" w:hAnsi="Arial" w:cs="Arial"/>
              </w:rPr>
            </w:pPr>
            <w:r w:rsidRPr="000277CD">
              <w:rPr>
                <w:rFonts w:ascii="Arial" w:hAnsi="Arial" w:cs="Arial"/>
              </w:rPr>
              <w:t>Szeregowy interfejs czujników COM1 (wewnętrzny)</w:t>
            </w:r>
          </w:p>
          <w:p w14:paraId="57160174" w14:textId="77777777" w:rsidR="0039047E" w:rsidRPr="000277CD" w:rsidRDefault="0039047E" w:rsidP="000277CD">
            <w:pPr>
              <w:spacing w:after="120"/>
              <w:ind w:left="30" w:right="-72"/>
              <w:rPr>
                <w:rFonts w:ascii="Arial" w:hAnsi="Arial" w:cs="Arial"/>
              </w:rPr>
            </w:pPr>
            <w:r w:rsidRPr="000277CD">
              <w:rPr>
                <w:rFonts w:ascii="Arial" w:hAnsi="Arial" w:cs="Arial"/>
              </w:rPr>
              <w:t xml:space="preserve">Interfejs debugowania COM2: 115 </w:t>
            </w:r>
            <w:proofErr w:type="spellStart"/>
            <w:r w:rsidRPr="000277CD">
              <w:rPr>
                <w:rFonts w:ascii="Arial" w:hAnsi="Arial" w:cs="Arial"/>
              </w:rPr>
              <w:t>kB</w:t>
            </w:r>
            <w:proofErr w:type="spellEnd"/>
          </w:p>
          <w:p w14:paraId="527D49A1" w14:textId="77777777" w:rsidR="0039047E" w:rsidRPr="000277CD" w:rsidRDefault="0039047E" w:rsidP="000277CD">
            <w:pPr>
              <w:spacing w:after="120"/>
              <w:ind w:left="30" w:right="-72"/>
              <w:rPr>
                <w:rFonts w:ascii="Arial" w:hAnsi="Arial" w:cs="Arial"/>
              </w:rPr>
            </w:pPr>
            <w:r w:rsidRPr="000277CD">
              <w:rPr>
                <w:rFonts w:ascii="Arial" w:hAnsi="Arial" w:cs="Arial"/>
              </w:rPr>
              <w:t>Gniazdo na osłonę bezpieczeństwa TAK</w:t>
            </w:r>
          </w:p>
          <w:p w14:paraId="2D3E3555" w14:textId="77777777" w:rsidR="0039047E" w:rsidRPr="000277CD" w:rsidRDefault="0039047E" w:rsidP="000277CD">
            <w:pPr>
              <w:spacing w:after="120"/>
              <w:ind w:left="30" w:right="-72"/>
              <w:rPr>
                <w:rFonts w:ascii="Arial" w:hAnsi="Arial" w:cs="Arial"/>
              </w:rPr>
            </w:pPr>
            <w:r w:rsidRPr="000277CD">
              <w:rPr>
                <w:rFonts w:ascii="Arial" w:hAnsi="Arial" w:cs="Arial"/>
              </w:rPr>
              <w:t>Zasilanie 24 V DC</w:t>
            </w:r>
          </w:p>
          <w:p w14:paraId="3BADF6AA" w14:textId="77777777" w:rsidR="0039047E" w:rsidRPr="000277CD" w:rsidRDefault="0039047E" w:rsidP="000277CD">
            <w:pPr>
              <w:spacing w:after="120"/>
              <w:ind w:left="30" w:right="-72"/>
              <w:rPr>
                <w:rFonts w:ascii="Arial" w:hAnsi="Arial" w:cs="Arial"/>
              </w:rPr>
            </w:pPr>
            <w:r w:rsidRPr="000277CD">
              <w:rPr>
                <w:rFonts w:ascii="Arial" w:hAnsi="Arial" w:cs="Arial"/>
              </w:rPr>
              <w:t>Opcja zdalnego sterowania TAK Zintegrowana w module</w:t>
            </w:r>
          </w:p>
          <w:p w14:paraId="73E8DCDD" w14:textId="71AE3D83" w:rsidR="0039047E" w:rsidRPr="000277CD" w:rsidRDefault="0039047E" w:rsidP="000277CD">
            <w:pPr>
              <w:spacing w:after="120"/>
              <w:ind w:left="30" w:right="-72"/>
              <w:rPr>
                <w:rFonts w:ascii="Arial" w:hAnsi="Arial" w:cs="Arial"/>
              </w:rPr>
            </w:pPr>
            <w:r w:rsidRPr="000277CD">
              <w:rPr>
                <w:rFonts w:ascii="Arial" w:hAnsi="Arial" w:cs="Arial"/>
              </w:rPr>
              <w:t>Reszta podanych przez Państwa specyfikacji oczywiście pozostawałaby</w:t>
            </w:r>
            <w:r w:rsidR="000277CD">
              <w:rPr>
                <w:rFonts w:ascii="Arial" w:hAnsi="Arial" w:cs="Arial"/>
              </w:rPr>
              <w:t xml:space="preserve"> </w:t>
            </w:r>
            <w:r w:rsidRPr="000277CD">
              <w:rPr>
                <w:rFonts w:ascii="Arial" w:hAnsi="Arial" w:cs="Arial"/>
              </w:rPr>
              <w:t>bez zmian.</w:t>
            </w:r>
          </w:p>
          <w:p w14:paraId="476E0218" w14:textId="77777777" w:rsidR="0039047E" w:rsidRPr="00663B81" w:rsidRDefault="0039047E" w:rsidP="00F81E6D">
            <w:pPr>
              <w:spacing w:after="40"/>
              <w:ind w:left="30" w:right="-72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 w:rsidRPr="00663B81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Stanowisko (wyjaśnienie) Zamawiającego:</w:t>
            </w:r>
          </w:p>
          <w:p w14:paraId="62533DA4" w14:textId="679B85E7" w:rsidR="0039047E" w:rsidRPr="003A2C29" w:rsidRDefault="003A2C29" w:rsidP="003A2C29">
            <w:pPr>
              <w:spacing w:after="40"/>
              <w:ind w:left="30" w:right="-72"/>
              <w:jc w:val="both"/>
              <w:rPr>
                <w:color w:val="FF0000"/>
              </w:rPr>
            </w:pPr>
            <w:r w:rsidRPr="0073013C">
              <w:rPr>
                <w:rFonts w:ascii="Arial" w:hAnsi="Arial" w:cs="Arial"/>
                <w:color w:val="FF0000"/>
                <w:sz w:val="22"/>
                <w:szCs w:val="22"/>
              </w:rPr>
              <w:t xml:space="preserve">NIE. 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 xml:space="preserve">Zamawiający </w:t>
            </w:r>
            <w:r w:rsidR="00663B81">
              <w:rPr>
                <w:rFonts w:ascii="Arial" w:hAnsi="Arial" w:cs="Arial"/>
                <w:color w:val="FF0000"/>
                <w:sz w:val="22"/>
                <w:szCs w:val="22"/>
              </w:rPr>
              <w:t xml:space="preserve">nie dopuszcza maszyny o ww. parametrach i 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>podtrzymuje dotychczasowe zapisy w SWZ dotyczące parametrów minimalnych.</w:t>
            </w:r>
          </w:p>
        </w:tc>
      </w:tr>
    </w:tbl>
    <w:p w14:paraId="05C90894" w14:textId="067133E4" w:rsidR="006D4AB3" w:rsidRPr="00E935D6" w:rsidRDefault="006D4AB3" w:rsidP="003A2C29">
      <w:pPr>
        <w:spacing w:before="120" w:after="120" w:line="360" w:lineRule="auto"/>
        <w:ind w:left="567"/>
        <w:jc w:val="right"/>
        <w:rPr>
          <w:sz w:val="24"/>
          <w:szCs w:val="24"/>
        </w:rPr>
      </w:pPr>
    </w:p>
    <w:sectPr w:rsidR="006D4AB3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2E3D9B" w14:textId="77777777" w:rsidR="00135BD8" w:rsidRDefault="00135BD8">
      <w:r>
        <w:separator/>
      </w:r>
    </w:p>
  </w:endnote>
  <w:endnote w:type="continuationSeparator" w:id="0">
    <w:p w14:paraId="5FBF2085" w14:textId="77777777" w:rsidR="00135BD8" w:rsidRDefault="00135B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E04B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B6BE9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A490A1" w14:textId="2A75B62D" w:rsidR="006D4AB3" w:rsidRDefault="00190D6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06F6A21" wp14:editId="7124C3BA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D2501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354D45E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9E65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E95BCF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17E4BA2" w14:textId="77777777" w:rsidR="006D4AB3" w:rsidRDefault="006D4AB3">
    <w:pPr>
      <w:pStyle w:val="Stopka"/>
      <w:tabs>
        <w:tab w:val="clear" w:pos="4536"/>
        <w:tab w:val="left" w:pos="6237"/>
      </w:tabs>
    </w:pPr>
  </w:p>
  <w:p w14:paraId="752856D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15542A" w14:textId="77777777" w:rsidR="00135BD8" w:rsidRDefault="00135BD8">
      <w:r>
        <w:separator/>
      </w:r>
    </w:p>
  </w:footnote>
  <w:footnote w:type="continuationSeparator" w:id="0">
    <w:p w14:paraId="384EEC63" w14:textId="77777777" w:rsidR="00135BD8" w:rsidRDefault="00135B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637B52" w14:textId="77777777" w:rsidR="0039047E" w:rsidRDefault="003904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7FCF5C" w14:textId="77777777" w:rsidR="0039047E" w:rsidRDefault="003904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58546" w14:textId="77777777" w:rsidR="0039047E" w:rsidRDefault="0039047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87732267">
    <w:abstractNumId w:val="3"/>
  </w:num>
  <w:num w:numId="2" w16cid:durableId="1939483781">
    <w:abstractNumId w:val="6"/>
  </w:num>
  <w:num w:numId="3" w16cid:durableId="2145809546">
    <w:abstractNumId w:val="2"/>
  </w:num>
  <w:num w:numId="4" w16cid:durableId="104008875">
    <w:abstractNumId w:val="5"/>
  </w:num>
  <w:num w:numId="5" w16cid:durableId="1957758995">
    <w:abstractNumId w:val="0"/>
  </w:num>
  <w:num w:numId="6" w16cid:durableId="197932748">
    <w:abstractNumId w:val="1"/>
  </w:num>
  <w:num w:numId="7" w16cid:durableId="9494326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614F"/>
    <w:rsid w:val="000277CD"/>
    <w:rsid w:val="00031374"/>
    <w:rsid w:val="000A1097"/>
    <w:rsid w:val="000E2A8F"/>
    <w:rsid w:val="0012774F"/>
    <w:rsid w:val="00135BD8"/>
    <w:rsid w:val="00144B7A"/>
    <w:rsid w:val="001556C8"/>
    <w:rsid w:val="00180C6E"/>
    <w:rsid w:val="00190D65"/>
    <w:rsid w:val="0029606A"/>
    <w:rsid w:val="0039047E"/>
    <w:rsid w:val="003A2C29"/>
    <w:rsid w:val="00414677"/>
    <w:rsid w:val="004848F3"/>
    <w:rsid w:val="004A75F2"/>
    <w:rsid w:val="005144A9"/>
    <w:rsid w:val="00520165"/>
    <w:rsid w:val="005B1B08"/>
    <w:rsid w:val="00632C3C"/>
    <w:rsid w:val="00662BDB"/>
    <w:rsid w:val="00663B81"/>
    <w:rsid w:val="006A5DF1"/>
    <w:rsid w:val="006B7198"/>
    <w:rsid w:val="006D4AB3"/>
    <w:rsid w:val="006F3B81"/>
    <w:rsid w:val="007D7198"/>
    <w:rsid w:val="00864A4B"/>
    <w:rsid w:val="00870F9F"/>
    <w:rsid w:val="008804B6"/>
    <w:rsid w:val="0088614F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040D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2DB0E9"/>
  <w15:chartTrackingRefBased/>
  <w15:docId w15:val="{657E84E3-7E0A-49FB-B0F6-52B544E84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452</Words>
  <Characters>2715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Zarzycka</dc:creator>
  <cp:keywords/>
  <cp:lastModifiedBy>Anna Zarzycka</cp:lastModifiedBy>
  <cp:revision>5</cp:revision>
  <cp:lastPrinted>2001-02-10T14:28:00Z</cp:lastPrinted>
  <dcterms:created xsi:type="dcterms:W3CDTF">2022-07-15T09:28:00Z</dcterms:created>
  <dcterms:modified xsi:type="dcterms:W3CDTF">2022-07-18T06:36:00Z</dcterms:modified>
</cp:coreProperties>
</file>