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74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74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D4A6A">
        <w:rPr>
          <w:sz w:val="22"/>
          <w:szCs w:val="22"/>
        </w:rPr>
        <w:t>15.07.2022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747B" w:rsidRPr="00B4747B" w:rsidRDefault="00B4747B" w:rsidP="00FB7F50">
      <w:pPr>
        <w:spacing w:after="40"/>
        <w:rPr>
          <w:b/>
          <w:bCs/>
          <w:sz w:val="22"/>
          <w:szCs w:val="22"/>
        </w:rPr>
      </w:pPr>
      <w:r w:rsidRPr="00B4747B">
        <w:rPr>
          <w:b/>
          <w:bCs/>
          <w:sz w:val="22"/>
          <w:szCs w:val="22"/>
        </w:rPr>
        <w:t>Szpital Miejski Specjalistyczny</w:t>
      </w:r>
    </w:p>
    <w:p w:rsidR="00B4747B" w:rsidRPr="00B4747B" w:rsidRDefault="00B4747B" w:rsidP="00FB7F50">
      <w:pPr>
        <w:spacing w:after="40"/>
        <w:rPr>
          <w:b/>
          <w:bCs/>
          <w:sz w:val="22"/>
          <w:szCs w:val="22"/>
        </w:rPr>
      </w:pPr>
      <w:r w:rsidRPr="00B4747B">
        <w:rPr>
          <w:b/>
          <w:bCs/>
          <w:sz w:val="22"/>
          <w:szCs w:val="22"/>
        </w:rPr>
        <w:t>im. Gabriela Narutowicza w Krakowie</w:t>
      </w:r>
    </w:p>
    <w:p w:rsidR="00FB7F50" w:rsidRPr="002245BE" w:rsidRDefault="00B4747B" w:rsidP="00FB7F50">
      <w:pPr>
        <w:rPr>
          <w:sz w:val="22"/>
          <w:szCs w:val="22"/>
        </w:rPr>
      </w:pPr>
      <w:r w:rsidRPr="00B4747B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4747B">
        <w:rPr>
          <w:sz w:val="22"/>
          <w:szCs w:val="22"/>
        </w:rPr>
        <w:t>35-37</w:t>
      </w:r>
    </w:p>
    <w:p w:rsidR="00FB7F50" w:rsidRPr="002245BE" w:rsidRDefault="00B4747B" w:rsidP="00FB7F50">
      <w:pPr>
        <w:rPr>
          <w:sz w:val="22"/>
          <w:szCs w:val="22"/>
        </w:rPr>
      </w:pPr>
      <w:r w:rsidRPr="00B4747B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4747B">
        <w:rPr>
          <w:sz w:val="22"/>
          <w:szCs w:val="22"/>
        </w:rPr>
        <w:t>Kraków</w:t>
      </w:r>
    </w:p>
    <w:p w:rsidR="00E62859" w:rsidRPr="00A17CDB" w:rsidRDefault="00E62859" w:rsidP="00A17CDB">
      <w:pPr>
        <w:jc w:val="both"/>
        <w:rPr>
          <w:bCs/>
          <w:sz w:val="18"/>
          <w:szCs w:val="1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747B" w:rsidRPr="00607F9B" w:rsidTr="00344B25">
        <w:trPr>
          <w:trHeight w:val="638"/>
        </w:trPr>
        <w:tc>
          <w:tcPr>
            <w:tcW w:w="959" w:type="dxa"/>
            <w:shd w:val="clear" w:color="auto" w:fill="auto"/>
          </w:tcPr>
          <w:p w:rsidR="00B4747B" w:rsidRPr="00607F9B" w:rsidRDefault="00B4747B" w:rsidP="00344B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747B" w:rsidRPr="00607F9B" w:rsidRDefault="00B4747B" w:rsidP="00344B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747B">
              <w:rPr>
                <w:sz w:val="22"/>
                <w:szCs w:val="22"/>
              </w:rPr>
              <w:t>podstawowy</w:t>
            </w:r>
            <w:r w:rsidR="00B43579">
              <w:rPr>
                <w:sz w:val="22"/>
                <w:szCs w:val="22"/>
              </w:rPr>
              <w:t>m</w:t>
            </w:r>
            <w:r w:rsidRPr="00B4747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474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47B">
              <w:rPr>
                <w:b/>
                <w:bCs/>
                <w:sz w:val="22"/>
                <w:szCs w:val="22"/>
              </w:rPr>
              <w:t>Przyrządy do przetaczania, przedłużacze do pomp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47B">
              <w:rPr>
                <w:b/>
                <w:sz w:val="22"/>
                <w:szCs w:val="22"/>
              </w:rPr>
              <w:t>ZP/31/2022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4357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4747B" w:rsidRPr="00B4747B">
        <w:rPr>
          <w:sz w:val="22"/>
          <w:szCs w:val="22"/>
        </w:rPr>
        <w:t>(</w:t>
      </w:r>
      <w:proofErr w:type="spellStart"/>
      <w:r w:rsidR="00B4747B" w:rsidRPr="00B4747B">
        <w:rPr>
          <w:sz w:val="22"/>
          <w:szCs w:val="22"/>
        </w:rPr>
        <w:t>t.j</w:t>
      </w:r>
      <w:proofErr w:type="spellEnd"/>
      <w:r w:rsidR="00B4747B" w:rsidRPr="00B4747B">
        <w:rPr>
          <w:sz w:val="22"/>
          <w:szCs w:val="22"/>
        </w:rPr>
        <w:t xml:space="preserve">. Dz.U. z 2021r. poz. 1129 z </w:t>
      </w:r>
      <w:proofErr w:type="spellStart"/>
      <w:r w:rsidR="00B4747B" w:rsidRPr="00B4747B">
        <w:rPr>
          <w:sz w:val="22"/>
          <w:szCs w:val="22"/>
        </w:rPr>
        <w:t>późn</w:t>
      </w:r>
      <w:proofErr w:type="spellEnd"/>
      <w:r w:rsidR="00B4747B" w:rsidRPr="00B4747B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B4357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747B" w:rsidTr="00344B25">
        <w:trPr>
          <w:cantSplit/>
        </w:trPr>
        <w:tc>
          <w:tcPr>
            <w:tcW w:w="10150" w:type="dxa"/>
          </w:tcPr>
          <w:p w:rsidR="00B4747B" w:rsidRPr="00D26ED6" w:rsidRDefault="00B4747B" w:rsidP="00344B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747B">
              <w:rPr>
                <w:b/>
                <w:sz w:val="22"/>
                <w:szCs w:val="22"/>
              </w:rPr>
              <w:t>PHU ANMAR Sp. z o.o. Sp. k</w:t>
            </w:r>
          </w:p>
          <w:p w:rsidR="00B4747B" w:rsidRPr="009F0E5C" w:rsidRDefault="00B43579" w:rsidP="00344B2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4747B" w:rsidRPr="00B4747B">
              <w:rPr>
                <w:bCs/>
                <w:sz w:val="22"/>
                <w:szCs w:val="22"/>
              </w:rPr>
              <w:t>Strefowa</w:t>
            </w:r>
            <w:r w:rsidR="00B4747B" w:rsidRPr="009F0E5C">
              <w:rPr>
                <w:bCs/>
                <w:sz w:val="22"/>
                <w:szCs w:val="22"/>
              </w:rPr>
              <w:t xml:space="preserve"> </w:t>
            </w:r>
            <w:r w:rsidR="00B4747B" w:rsidRPr="00B4747B">
              <w:rPr>
                <w:bCs/>
                <w:sz w:val="22"/>
                <w:szCs w:val="22"/>
              </w:rPr>
              <w:t>22</w:t>
            </w:r>
            <w:r w:rsidR="00B4747B">
              <w:rPr>
                <w:bCs/>
                <w:sz w:val="22"/>
                <w:szCs w:val="22"/>
              </w:rPr>
              <w:t xml:space="preserve"> </w:t>
            </w:r>
          </w:p>
          <w:p w:rsidR="00B4747B" w:rsidRPr="009F0E5C" w:rsidRDefault="00B4747B" w:rsidP="00344B25">
            <w:pPr>
              <w:jc w:val="both"/>
              <w:rPr>
                <w:bCs/>
                <w:sz w:val="22"/>
                <w:szCs w:val="22"/>
              </w:rPr>
            </w:pPr>
            <w:r w:rsidRPr="00B4747B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47B">
              <w:rPr>
                <w:bCs/>
                <w:sz w:val="22"/>
                <w:szCs w:val="22"/>
              </w:rPr>
              <w:t>Tychy</w:t>
            </w:r>
          </w:p>
          <w:p w:rsidR="00B4747B" w:rsidRPr="00B43579" w:rsidRDefault="00B43579" w:rsidP="00B435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1 - </w:t>
            </w:r>
            <w:r w:rsidR="00B4747B" w:rsidRPr="00B4747B">
              <w:rPr>
                <w:sz w:val="22"/>
                <w:szCs w:val="22"/>
              </w:rPr>
              <w:t>Zestaw do przetaczania</w:t>
            </w:r>
            <w:r w:rsidR="00B4747B" w:rsidRPr="00D26ED6">
              <w:rPr>
                <w:sz w:val="22"/>
                <w:szCs w:val="22"/>
              </w:rPr>
              <w:t xml:space="preserve"> </w:t>
            </w:r>
          </w:p>
          <w:p w:rsidR="00B4747B" w:rsidRPr="00B43579" w:rsidRDefault="00B4747B" w:rsidP="00B435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43579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969"/>
        <w:gridCol w:w="1984"/>
        <w:gridCol w:w="1560"/>
      </w:tblGrid>
      <w:tr w:rsidR="00805252" w:rsidRPr="00211A34" w:rsidTr="00344B25">
        <w:tc>
          <w:tcPr>
            <w:tcW w:w="1985" w:type="dxa"/>
            <w:shd w:val="clear" w:color="auto" w:fill="F3F3F3"/>
          </w:tcPr>
          <w:p w:rsidR="00805252" w:rsidRPr="00211A34" w:rsidRDefault="00805252" w:rsidP="00344B2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69" w:type="dxa"/>
            <w:shd w:val="clear" w:color="auto" w:fill="F3F3F3"/>
          </w:tcPr>
          <w:p w:rsidR="00805252" w:rsidRPr="00211A34" w:rsidRDefault="00805252" w:rsidP="00344B2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805252" w:rsidRPr="00211A34" w:rsidRDefault="00805252" w:rsidP="00344B2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805252" w:rsidRPr="00211A34" w:rsidRDefault="00805252" w:rsidP="00344B2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05252" w:rsidRPr="00211A34" w:rsidTr="00344B25">
        <w:tc>
          <w:tcPr>
            <w:tcW w:w="1985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1 </w:t>
            </w:r>
            <w:r>
              <w:rPr>
                <w:sz w:val="20"/>
                <w:szCs w:val="20"/>
              </w:rPr>
              <w:t>–</w:t>
            </w:r>
            <w:r w:rsidRPr="009D67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Zestaw do przetaczania</w:t>
            </w:r>
          </w:p>
        </w:tc>
        <w:tc>
          <w:tcPr>
            <w:tcW w:w="3969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PHU ANMAR Sp. z o.o. Sp. k.</w:t>
            </w:r>
          </w:p>
          <w:p w:rsidR="00805252" w:rsidRPr="00211A34" w:rsidRDefault="00805252" w:rsidP="00344B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Strefowa 22</w:t>
            </w:r>
          </w:p>
          <w:p w:rsidR="00805252" w:rsidRPr="00211A34" w:rsidRDefault="00805252" w:rsidP="00344B25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43-100 Tychy</w:t>
            </w:r>
          </w:p>
        </w:tc>
        <w:tc>
          <w:tcPr>
            <w:tcW w:w="1984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5</w:t>
            </w:r>
            <w:r w:rsidRPr="009D67DA">
              <w:rPr>
                <w:sz w:val="20"/>
                <w:szCs w:val="20"/>
              </w:rPr>
              <w:t>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5252" w:rsidRPr="00211A34" w:rsidRDefault="00805252" w:rsidP="00344B25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5</w:t>
            </w:r>
            <w:r w:rsidRPr="009D67DA">
              <w:rPr>
                <w:sz w:val="20"/>
                <w:szCs w:val="20"/>
              </w:rPr>
              <w:t>00,00</w:t>
            </w:r>
          </w:p>
        </w:tc>
      </w:tr>
      <w:tr w:rsidR="00805252" w:rsidRPr="00211A34" w:rsidTr="00344B25">
        <w:tc>
          <w:tcPr>
            <w:tcW w:w="1985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67DA">
              <w:rPr>
                <w:sz w:val="20"/>
                <w:szCs w:val="20"/>
              </w:rPr>
              <w:t xml:space="preserve">Pakiet 1 - </w:t>
            </w:r>
            <w:r>
              <w:rPr>
                <w:sz w:val="20"/>
                <w:szCs w:val="20"/>
              </w:rPr>
              <w:t>Zestaw do przetaczania</w:t>
            </w:r>
          </w:p>
        </w:tc>
        <w:tc>
          <w:tcPr>
            <w:tcW w:w="3969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 k.</w:t>
            </w:r>
          </w:p>
          <w:p w:rsidR="00805252" w:rsidRPr="00211A34" w:rsidRDefault="00805252" w:rsidP="00344B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:rsidR="00805252" w:rsidRPr="00211A34" w:rsidRDefault="00805252" w:rsidP="00344B25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1984" w:type="dxa"/>
            <w:shd w:val="clear" w:color="auto" w:fill="auto"/>
          </w:tcPr>
          <w:p w:rsidR="00805252" w:rsidRPr="00211A34" w:rsidRDefault="00805252" w:rsidP="00344B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1 - Cena - </w:t>
            </w:r>
            <w:r w:rsidR="00096A1D" w:rsidRPr="009D67D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5252" w:rsidRPr="00211A34" w:rsidRDefault="00805252" w:rsidP="00344B25">
            <w:pPr>
              <w:jc w:val="center"/>
              <w:rPr>
                <w:color w:val="000000"/>
                <w:sz w:val="20"/>
                <w:szCs w:val="20"/>
              </w:rPr>
            </w:pPr>
            <w:r w:rsidRPr="009D67DA">
              <w:rPr>
                <w:sz w:val="20"/>
                <w:szCs w:val="20"/>
              </w:rPr>
              <w:t xml:space="preserve">  </w:t>
            </w:r>
            <w:r w:rsidR="00096A1D" w:rsidRPr="009D67DA">
              <w:rPr>
                <w:sz w:val="20"/>
                <w:szCs w:val="20"/>
              </w:rPr>
              <w:t>0</w:t>
            </w:r>
            <w:r w:rsidR="00096A1D">
              <w:rPr>
                <w:sz w:val="20"/>
                <w:szCs w:val="20"/>
              </w:rPr>
              <w:t>,</w:t>
            </w:r>
            <w:r w:rsidR="00096A1D" w:rsidRPr="009D67DA">
              <w:rPr>
                <w:sz w:val="20"/>
                <w:szCs w:val="20"/>
              </w:rPr>
              <w:t>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6E9" w:rsidRDefault="00C206E9">
      <w:r>
        <w:separator/>
      </w:r>
    </w:p>
  </w:endnote>
  <w:endnote w:type="continuationSeparator" w:id="0">
    <w:p w:rsidR="00C206E9" w:rsidRDefault="00C2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6E9" w:rsidRDefault="00C206E9">
      <w:r>
        <w:separator/>
      </w:r>
    </w:p>
  </w:footnote>
  <w:footnote w:type="continuationSeparator" w:id="0">
    <w:p w:rsidR="00C206E9" w:rsidRDefault="00C206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6E9"/>
    <w:rsid w:val="00005838"/>
    <w:rsid w:val="00022322"/>
    <w:rsid w:val="00042497"/>
    <w:rsid w:val="00096A1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5252"/>
    <w:rsid w:val="00832144"/>
    <w:rsid w:val="008567C7"/>
    <w:rsid w:val="008642B3"/>
    <w:rsid w:val="008A6C10"/>
    <w:rsid w:val="008D4A6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3579"/>
    <w:rsid w:val="00B464D3"/>
    <w:rsid w:val="00B4747B"/>
    <w:rsid w:val="00B8185B"/>
    <w:rsid w:val="00BD2174"/>
    <w:rsid w:val="00C206E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D332E"/>
  <w15:chartTrackingRefBased/>
  <w15:docId w15:val="{DDA29951-BCC1-4329-BCFA-358FD793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204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2022-07-14T07:01:00Z</dcterms:created>
  <dcterms:modified xsi:type="dcterms:W3CDTF">2022-07-15T12:08:00Z</dcterms:modified>
</cp:coreProperties>
</file>