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258" w:rsidRPr="006013E2" w:rsidRDefault="00E01258" w:rsidP="00E01258">
      <w:pPr>
        <w:jc w:val="right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Załącznik nr 3</w:t>
      </w:r>
    </w:p>
    <w:p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:rsidR="00E01258" w:rsidRPr="006013E2" w:rsidRDefault="00E01258" w:rsidP="00E01258">
      <w:pPr>
        <w:jc w:val="center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WZÓR UMOWY</w:t>
      </w:r>
    </w:p>
    <w:p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Zawarta w Krakowie w wyniku przeprowadzonego postępowania o zamówienie publiczne w trybie przetargu nieograniczonego pomiędzy: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6013E2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reprezentowana przez: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2.Kwestora / Z-</w:t>
      </w:r>
      <w:proofErr w:type="spellStart"/>
      <w:r w:rsidRPr="006013E2">
        <w:rPr>
          <w:rFonts w:ascii="Times New Roman" w:hAnsi="Times New Roman"/>
          <w:szCs w:val="24"/>
        </w:rPr>
        <w:t>cę</w:t>
      </w:r>
      <w:proofErr w:type="spellEnd"/>
      <w:r w:rsidRPr="006013E2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zwaną dalej KUPUJĄCYM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a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reprezentowanym przez: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zwanym dalej SPRZEDAWCĄ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1</w:t>
      </w:r>
    </w:p>
    <w:p w:rsidR="00E01258" w:rsidRPr="004A1FF2" w:rsidRDefault="00E01258" w:rsidP="00E01258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Cs w:val="24"/>
        </w:rPr>
      </w:pPr>
      <w:r w:rsidRPr="00060370">
        <w:rPr>
          <w:rFonts w:ascii="Times New Roman" w:hAnsi="Times New Roman"/>
          <w:szCs w:val="24"/>
        </w:rPr>
        <w:t xml:space="preserve">Przedmiotem niniejszej umowy jest </w:t>
      </w:r>
      <w:r w:rsidRPr="004A1FF2">
        <w:rPr>
          <w:rFonts w:ascii="Times New Roman" w:hAnsi="Times New Roman"/>
          <w:sz w:val="22"/>
          <w:szCs w:val="32"/>
        </w:rPr>
        <w:t xml:space="preserve">dostawa </w:t>
      </w:r>
      <w:r w:rsidRPr="004A1FF2">
        <w:rPr>
          <w:rFonts w:ascii="Times New Roman" w:hAnsi="Times New Roman"/>
          <w:szCs w:val="24"/>
        </w:rPr>
        <w:t>materiałów promocyjnych dotyczących programu Erasmus +.</w:t>
      </w:r>
      <w:r w:rsidRPr="004A1FF2">
        <w:rPr>
          <w:rFonts w:ascii="Times New Roman" w:hAnsi="Times New Roman"/>
          <w:sz w:val="22"/>
          <w:szCs w:val="32"/>
        </w:rPr>
        <w:t xml:space="preserve"> </w:t>
      </w:r>
    </w:p>
    <w:p w:rsidR="00E01258" w:rsidRPr="00ED1631" w:rsidRDefault="00E01258" w:rsidP="00E01258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Cs w:val="24"/>
        </w:rPr>
      </w:pPr>
      <w:r w:rsidRPr="00ED1631">
        <w:rPr>
          <w:rFonts w:ascii="Times New Roman" w:hAnsi="Times New Roman"/>
          <w:szCs w:val="24"/>
        </w:rPr>
        <w:t>Szczegółowa specyfikacja przedmiotu zamówienia jest określona w załączniku nr 1, który stanowi integralną część niniejszej umowy.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2</w:t>
      </w:r>
    </w:p>
    <w:p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 xml:space="preserve">Sprzedawca zobowiązuje się dostarczyć przedmiot zamówienia, o którym mowa w § 1 </w:t>
      </w:r>
      <w:r w:rsidRPr="004A1FF2">
        <w:rPr>
          <w:rFonts w:ascii="Times New Roman" w:hAnsi="Times New Roman"/>
          <w:szCs w:val="24"/>
        </w:rPr>
        <w:t>w terminie  do …….. od daty podpisania umowy</w:t>
      </w:r>
      <w:r w:rsidRPr="00E01258">
        <w:rPr>
          <w:rFonts w:ascii="Times New Roman" w:hAnsi="Times New Roman"/>
          <w:b/>
          <w:szCs w:val="24"/>
        </w:rPr>
        <w:t xml:space="preserve">, </w:t>
      </w:r>
      <w:r w:rsidRPr="00E01258">
        <w:rPr>
          <w:rFonts w:ascii="Times New Roman" w:hAnsi="Times New Roman"/>
          <w:szCs w:val="24"/>
        </w:rPr>
        <w:t>do siedziby Kupującego.</w:t>
      </w:r>
    </w:p>
    <w:p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Wydanie przedmiotu umowy Kupującemu winno nastąpić w miejscu wskazanym w par. 2 ust. 1 w godzinach uzgodnionych z Kupującym.</w:t>
      </w:r>
    </w:p>
    <w:p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 xml:space="preserve">Termin wykonania przedmiotu umowy uznaje się za dotrzymany jeżeli przed jego upływem Sprzedawca dostarczy towar na miejsce przeznaczenia w stanie zupełnym. 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§ 3</w:t>
      </w:r>
    </w:p>
    <w:p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E01258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4A1FF2" w:rsidRDefault="00E01258" w:rsidP="004A1FF2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E01258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  <w:r w:rsidR="004A1FF2" w:rsidRPr="004A1FF2">
        <w:rPr>
          <w:rFonts w:ascii="Times New Roman" w:hAnsi="Times New Roman"/>
          <w:szCs w:val="24"/>
        </w:rPr>
        <w:t xml:space="preserve"> </w:t>
      </w:r>
    </w:p>
    <w:p w:rsidR="00E01258" w:rsidRPr="004A1FF2" w:rsidRDefault="004A1FF2" w:rsidP="004A1FF2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Pr="00E01258">
        <w:rPr>
          <w:rFonts w:ascii="Times New Roman" w:hAnsi="Times New Roman"/>
          <w:szCs w:val="24"/>
        </w:rPr>
        <w:t>owyższ</w:t>
      </w:r>
      <w:r>
        <w:rPr>
          <w:rFonts w:ascii="Times New Roman" w:hAnsi="Times New Roman"/>
          <w:szCs w:val="24"/>
        </w:rPr>
        <w:t>a cena</w:t>
      </w:r>
      <w:r w:rsidRPr="00E0125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zawiera właściwą stawkę</w:t>
      </w:r>
      <w:r w:rsidRPr="00E01258">
        <w:rPr>
          <w:rFonts w:ascii="Times New Roman" w:hAnsi="Times New Roman"/>
          <w:szCs w:val="24"/>
        </w:rPr>
        <w:t xml:space="preserve"> podat</w:t>
      </w:r>
      <w:r>
        <w:rPr>
          <w:rFonts w:ascii="Times New Roman" w:hAnsi="Times New Roman"/>
          <w:szCs w:val="24"/>
        </w:rPr>
        <w:t>ku</w:t>
      </w:r>
      <w:r w:rsidRPr="00E01258">
        <w:rPr>
          <w:rFonts w:ascii="Times New Roman" w:hAnsi="Times New Roman"/>
          <w:szCs w:val="24"/>
        </w:rPr>
        <w:t xml:space="preserve"> VAT</w:t>
      </w:r>
      <w:r>
        <w:rPr>
          <w:rFonts w:ascii="Times New Roman" w:hAnsi="Times New Roman"/>
          <w:szCs w:val="24"/>
        </w:rPr>
        <w:t>.</w:t>
      </w:r>
    </w:p>
    <w:p w:rsidR="00E01258" w:rsidRPr="004E5D6E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obejmuje całkowitą należność jaką Kupujący zobowiązany jest zapłacić za przedmiot zamówienia, i jego dostarczenie do miejsca przeznaczenia. Cena obejmuje w  szczególności koszty i opłaty związane z dostarczeniem, opłaty za transport i ubezpieczenie, załadunek, wyładunek, magazynowanie.</w:t>
      </w:r>
    </w:p>
    <w:p w:rsidR="004E5D6E" w:rsidRDefault="004E5D6E" w:rsidP="004E5D6E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i/>
          <w:szCs w:val="24"/>
        </w:rPr>
      </w:pPr>
    </w:p>
    <w:p w:rsidR="004A1FF2" w:rsidRDefault="004A1FF2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4E5D6E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>§ 4</w:t>
      </w:r>
    </w:p>
    <w:p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>Sprzedawca oświadcza, że jest uprawniony oraz posiada niezbędne kwalifikacje do pełnej realizacji przedmiotu zamówienia.</w:t>
      </w:r>
    </w:p>
    <w:p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:rsidR="004E5D6E" w:rsidRDefault="004E5D6E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bookmarkStart w:id="0" w:name="_Hlk51149144"/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5</w:t>
      </w:r>
    </w:p>
    <w:bookmarkEnd w:id="0"/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Należność, o której mowa w § 3 zostanie uregulowana przez Kupującego w terminie do 21 dni od dnia otrzymania faktury wystawionej przez Sprzedawcę po dokonaniu odbioru przedmiotu umowy potwierdzonego </w:t>
      </w:r>
      <w:r>
        <w:rPr>
          <w:rFonts w:ascii="Times New Roman" w:hAnsi="Times New Roman"/>
          <w:szCs w:val="24"/>
        </w:rPr>
        <w:t>protokołem zdawczo – odbiorczym.</w:t>
      </w:r>
    </w:p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</w:t>
      </w:r>
    </w:p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E01258" w:rsidRPr="006013E2" w:rsidRDefault="00E01258" w:rsidP="00E0125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6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Sprzedawca zapłaci Kupującemu kary umowne: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za zwłokę w wykonaniu przedmiotu umowy w wysokości 0,2 % ceny netto określonej w §  3 pkt. 1  za każdy dzień zwłoki;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E01258">
        <w:rPr>
          <w:rFonts w:ascii="Times New Roman" w:hAnsi="Times New Roman"/>
          <w:i/>
          <w:szCs w:val="24"/>
        </w:rPr>
        <w:t xml:space="preserve"> % </w:t>
      </w:r>
      <w:r w:rsidRPr="00E01258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Kupujący zapłaci Sprzedawcy karę umową:</w:t>
      </w:r>
    </w:p>
    <w:p w:rsidR="00E01258" w:rsidRPr="00E01258" w:rsidRDefault="00E01258" w:rsidP="00E01258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4A1FF2" w:rsidRPr="004A1FF2" w:rsidRDefault="00E01258" w:rsidP="004A1FF2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4A1FF2" w:rsidRPr="004A1FF2" w:rsidRDefault="004A1FF2" w:rsidP="004A1FF2">
      <w:pPr>
        <w:pStyle w:val="Akapitzlist"/>
        <w:numPr>
          <w:ilvl w:val="0"/>
          <w:numId w:val="18"/>
        </w:numPr>
        <w:rPr>
          <w:sz w:val="24"/>
          <w:szCs w:val="24"/>
          <w:lang w:val="pl-PL"/>
        </w:rPr>
      </w:pPr>
      <w:r w:rsidRPr="004A1FF2">
        <w:rPr>
          <w:sz w:val="24"/>
          <w:szCs w:val="24"/>
          <w:lang w:val="pl-PL"/>
        </w:rPr>
        <w:t xml:space="preserve">Łączna maksymalna wysokość kar umownych, których mogą dochodzić Strony nie może przekroczyć 20% wynagrodzenia netto o którym mowa w § </w:t>
      </w:r>
      <w:r>
        <w:rPr>
          <w:sz w:val="24"/>
          <w:szCs w:val="24"/>
          <w:lang w:val="pl-PL"/>
        </w:rPr>
        <w:t>3</w:t>
      </w:r>
      <w:r w:rsidRPr="004A1FF2">
        <w:rPr>
          <w:sz w:val="24"/>
          <w:szCs w:val="24"/>
          <w:lang w:val="pl-PL"/>
        </w:rPr>
        <w:t xml:space="preserve"> ust. </w:t>
      </w:r>
      <w:r>
        <w:rPr>
          <w:sz w:val="24"/>
          <w:szCs w:val="24"/>
          <w:lang w:val="pl-PL"/>
        </w:rPr>
        <w:t>1</w:t>
      </w:r>
      <w:r w:rsidRPr="004A1FF2">
        <w:rPr>
          <w:sz w:val="24"/>
          <w:szCs w:val="24"/>
          <w:lang w:val="pl-PL"/>
        </w:rPr>
        <w:t xml:space="preserve"> umowy.</w:t>
      </w:r>
    </w:p>
    <w:p w:rsidR="004A1FF2" w:rsidRPr="00E01258" w:rsidRDefault="004A1FF2" w:rsidP="004A1FF2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 xml:space="preserve">§ </w:t>
      </w:r>
      <w:r w:rsidR="004E5D6E">
        <w:rPr>
          <w:rFonts w:ascii="Times New Roman" w:hAnsi="Times New Roman"/>
          <w:szCs w:val="24"/>
        </w:rPr>
        <w:t>7</w:t>
      </w:r>
    </w:p>
    <w:p w:rsidR="00E01258" w:rsidRPr="006013E2" w:rsidRDefault="00E01258" w:rsidP="004A1FF2">
      <w:pPr>
        <w:pStyle w:val="Tekstpodstawowy"/>
        <w:spacing w:line="240" w:lineRule="auto"/>
        <w:ind w:left="426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br/>
        <w:t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tym wypadku postanowienia o karze umownej nie mają zastosowania.</w:t>
      </w:r>
    </w:p>
    <w:p w:rsidR="003F5C98" w:rsidRPr="006013E2" w:rsidRDefault="003F5C98" w:rsidP="004E5D6E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D163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8</w:t>
      </w:r>
    </w:p>
    <w:p w:rsidR="00E01258" w:rsidRDefault="00E01258" w:rsidP="004A1FF2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9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publicznych.    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4E5D6E" w:rsidRPr="004E5D6E" w:rsidRDefault="004E5D6E" w:rsidP="004E5D6E">
      <w:pPr>
        <w:numPr>
          <w:ilvl w:val="0"/>
          <w:numId w:val="31"/>
        </w:numPr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4E5D6E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Zmiana wysokości wynagrodzenia należnego Wykonawcy w przypadku zaistnienia przesłanki, o  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W przypadku zmiany, o której mowa w ust. 3 pkt. b), wartość wynagrodzenia netto nie zmieni się, a wartość wynagrodzenia brutto zostanie wyliczona na podstawie nowych przepisów.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E01258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</w:t>
      </w:r>
      <w:r w:rsidR="004E5D6E">
        <w:rPr>
          <w:rFonts w:ascii="Times New Roman" w:hAnsi="Times New Roman"/>
          <w:szCs w:val="24"/>
        </w:rPr>
        <w:t xml:space="preserve"> 10</w:t>
      </w:r>
    </w:p>
    <w:p w:rsidR="00E01258" w:rsidRPr="006013E2" w:rsidRDefault="00E01258" w:rsidP="004A1FF2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E01258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1</w:t>
      </w:r>
    </w:p>
    <w:p w:rsidR="00E01258" w:rsidRPr="006013E2" w:rsidRDefault="00E01258" w:rsidP="004A1FF2">
      <w:pPr>
        <w:pStyle w:val="NormalnyWeb"/>
        <w:spacing w:before="0" w:after="0"/>
        <w:ind w:left="284" w:hanging="284"/>
        <w:jc w:val="both"/>
      </w:pPr>
      <w:r w:rsidRPr="006013E2"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01258" w:rsidRPr="006013E2" w:rsidRDefault="00E01258" w:rsidP="004A1FF2">
      <w:pPr>
        <w:pStyle w:val="NormalnyWeb"/>
        <w:spacing w:before="0" w:after="0"/>
        <w:ind w:left="284" w:hanging="284"/>
        <w:jc w:val="both"/>
      </w:pPr>
      <w:r w:rsidRPr="006013E2">
        <w:t xml:space="preserve">2. W razie wątpliwości, czy określona informacja stanowi tajemnicę Wykonawca zobowiązany jest zwrócić się w formie pisemnej do Zamawiającego o wyjaśnienie takiej wątpliwości. </w:t>
      </w:r>
    </w:p>
    <w:p w:rsidR="00E01258" w:rsidRPr="006013E2" w:rsidRDefault="00E01258" w:rsidP="004A1FF2">
      <w:pPr>
        <w:pStyle w:val="NormalnyWeb"/>
        <w:spacing w:before="0" w:after="0"/>
        <w:ind w:left="284" w:hanging="284"/>
        <w:jc w:val="both"/>
      </w:pPr>
      <w:r w:rsidRPr="006013E2">
        <w:t xml:space="preserve">3. </w:t>
      </w:r>
      <w:r w:rsidR="004A1FF2">
        <w:t xml:space="preserve"> </w:t>
      </w:r>
      <w:r w:rsidRPr="006013E2">
        <w:t xml:space="preserve">Wykonawca zobowiązuje się do wykorzystania uzyskanych, powyższych informacji jedynie w celu wykonania przedmiotu umowy. </w:t>
      </w:r>
    </w:p>
    <w:p w:rsidR="00E01258" w:rsidRPr="006013E2" w:rsidRDefault="00E01258" w:rsidP="004A1FF2">
      <w:pPr>
        <w:pStyle w:val="NormalnyWeb"/>
        <w:spacing w:before="0" w:after="0"/>
        <w:ind w:left="284" w:hanging="284"/>
        <w:jc w:val="both"/>
      </w:pPr>
      <w:r w:rsidRPr="006013E2">
        <w:t xml:space="preserve">4. </w:t>
      </w:r>
      <w:r w:rsidR="004A1FF2">
        <w:tab/>
      </w:r>
      <w:r w:rsidRPr="006013E2">
        <w:t xml:space="preserve">Wykonawca zobowiązuje się ujawnić powyższe informacje tylko tym pracownikom Wykonawcy, wobec których ujawnienie takie będzie uzasadnione zakresem, w którym wykonują przedmiot umowy. </w:t>
      </w:r>
    </w:p>
    <w:p w:rsidR="00E01258" w:rsidRPr="006013E2" w:rsidRDefault="00E01258" w:rsidP="004A1FF2">
      <w:pPr>
        <w:pStyle w:val="NormalnyWeb"/>
        <w:spacing w:before="0" w:after="0"/>
        <w:ind w:left="284" w:hanging="284"/>
        <w:jc w:val="both"/>
      </w:pPr>
      <w:r w:rsidRPr="006013E2">
        <w:lastRenderedPageBreak/>
        <w:t xml:space="preserve">5. </w:t>
      </w:r>
      <w:r w:rsidR="004A1FF2">
        <w:t xml:space="preserve"> </w:t>
      </w:r>
      <w:r w:rsidRPr="006013E2">
        <w:t>Powyższe przepisy nie będą miały zastosowania wobec informacji powszechnie znanych lub opublikowanych oraz w przypadku żądania ich ujawnienia przez uprawniony organ.</w:t>
      </w:r>
    </w:p>
    <w:p w:rsidR="00E01258" w:rsidRPr="006013E2" w:rsidRDefault="00E01258" w:rsidP="00E01258">
      <w:pPr>
        <w:pStyle w:val="NormalnyWeb"/>
        <w:spacing w:before="0" w:after="0"/>
        <w:jc w:val="both"/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2</w:t>
      </w:r>
    </w:p>
    <w:p w:rsidR="00E01258" w:rsidRDefault="00E01258" w:rsidP="004A1FF2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3</w:t>
      </w:r>
    </w:p>
    <w:p w:rsidR="00E01258" w:rsidRPr="006013E2" w:rsidRDefault="00E01258" w:rsidP="004A1FF2">
      <w:pPr>
        <w:pStyle w:val="Tekstpodstawowy"/>
        <w:spacing w:line="240" w:lineRule="auto"/>
        <w:ind w:right="-47" w:firstLine="284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Wszelkie załączniki stanowią integralną część niniejszej umowy.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4</w:t>
      </w:r>
    </w:p>
    <w:p w:rsidR="00E01258" w:rsidRPr="006013E2" w:rsidRDefault="00E01258" w:rsidP="004A1FF2">
      <w:pPr>
        <w:pStyle w:val="Tekstpodstawowy"/>
        <w:spacing w:line="240" w:lineRule="auto"/>
        <w:ind w:right="-47" w:firstLine="284"/>
        <w:jc w:val="both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01258" w:rsidRPr="006013E2" w:rsidRDefault="00E01258" w:rsidP="00E01258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01258" w:rsidRPr="006013E2" w:rsidRDefault="00E01258" w:rsidP="00E01258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6013E2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:rsidR="00E01258" w:rsidRPr="006013E2" w:rsidRDefault="00E01258" w:rsidP="00E01258">
      <w:pPr>
        <w:jc w:val="both"/>
        <w:rPr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13E2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……………………………….....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</w:t>
      </w:r>
    </w:p>
    <w:p w:rsidR="00E01258" w:rsidRPr="006013E2" w:rsidRDefault="00E01258" w:rsidP="00E01258">
      <w:pPr>
        <w:pStyle w:val="Zwykytekst"/>
        <w:tabs>
          <w:tab w:val="left" w:pos="7050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13E2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Default="00496551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bookmarkStart w:id="1" w:name="_Hlk104894231"/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Pr="001620EC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620EC">
        <w:rPr>
          <w:rFonts w:ascii="Verdana" w:hAnsi="Verdana" w:cs="Times New Roman"/>
          <w:i/>
          <w:iCs/>
          <w:lang w:val="pl-PL"/>
        </w:rPr>
        <w:t>Załączniki do umowy :</w:t>
      </w:r>
    </w:p>
    <w:p w:rsidR="00AE372F" w:rsidRPr="001620EC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620EC">
        <w:rPr>
          <w:rFonts w:ascii="Verdana" w:hAnsi="Verdana" w:cs="Times New Roman"/>
          <w:i/>
          <w:iCs/>
          <w:lang w:val="pl-PL"/>
        </w:rPr>
        <w:t>1)</w:t>
      </w:r>
      <w:r>
        <w:rPr>
          <w:rFonts w:ascii="Verdana" w:hAnsi="Verdana" w:cs="Times New Roman"/>
          <w:i/>
          <w:iCs/>
          <w:lang w:val="pl-PL"/>
        </w:rPr>
        <w:t xml:space="preserve"> </w:t>
      </w:r>
      <w:r w:rsidRPr="001620EC">
        <w:rPr>
          <w:rFonts w:ascii="Verdana" w:hAnsi="Verdana" w:cs="Times New Roman"/>
          <w:i/>
          <w:iCs/>
          <w:lang w:val="pl-PL"/>
        </w:rPr>
        <w:t xml:space="preserve">Szczegółowa specyfikacja przedmiotu zamówienia </w:t>
      </w: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620EC">
        <w:rPr>
          <w:rFonts w:ascii="Verdana" w:hAnsi="Verdana" w:cs="Times New Roman"/>
          <w:i/>
          <w:iCs/>
          <w:lang w:val="pl-PL"/>
        </w:rPr>
        <w:t>2)</w:t>
      </w:r>
      <w:r>
        <w:rPr>
          <w:rFonts w:ascii="Verdana" w:hAnsi="Verdana" w:cs="Times New Roman"/>
          <w:i/>
          <w:iCs/>
          <w:lang w:val="pl-PL"/>
        </w:rPr>
        <w:t xml:space="preserve"> O</w:t>
      </w:r>
      <w:r w:rsidRPr="001620EC">
        <w:rPr>
          <w:rFonts w:ascii="Verdana" w:hAnsi="Verdana" w:cs="Times New Roman"/>
          <w:i/>
          <w:iCs/>
          <w:lang w:val="pl-PL"/>
        </w:rPr>
        <w:t>świadczenie dla celów podatkowych dotyczące podmiotów powiązanyc</w:t>
      </w:r>
      <w:r>
        <w:rPr>
          <w:rFonts w:ascii="Verdana" w:hAnsi="Verdana" w:cs="Times New Roman"/>
          <w:i/>
          <w:iCs/>
          <w:lang w:val="pl-PL"/>
        </w:rPr>
        <w:t>h</w:t>
      </w:r>
    </w:p>
    <w:p w:rsidR="00AE372F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Default="00AE372F" w:rsidP="00AE372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lastRenderedPageBreak/>
        <w:t xml:space="preserve">Załącznik nr </w:t>
      </w:r>
      <w:r w:rsidR="009136E7">
        <w:rPr>
          <w:rFonts w:ascii="Verdana" w:hAnsi="Verdana" w:cs="Arial"/>
          <w:lang w:val="pl-PL"/>
        </w:rPr>
        <w:t>2</w:t>
      </w:r>
      <w:bookmarkStart w:id="2" w:name="_GoBack"/>
      <w:bookmarkEnd w:id="2"/>
      <w:r>
        <w:rPr>
          <w:rFonts w:ascii="Verdana" w:hAnsi="Verdana" w:cs="Arial"/>
          <w:lang w:val="pl-PL"/>
        </w:rPr>
        <w:t xml:space="preserve"> do umowy</w:t>
      </w:r>
    </w:p>
    <w:p w:rsidR="00AE372F" w:rsidRDefault="00AE372F" w:rsidP="00AE372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:rsidR="00AE372F" w:rsidRDefault="00AE372F" w:rsidP="00AE372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:rsidR="00AE372F" w:rsidRPr="001A7899" w:rsidRDefault="00AE372F" w:rsidP="00AE372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1A7899">
        <w:rPr>
          <w:rFonts w:ascii="Verdana" w:hAnsi="Verdana" w:cs="Arial"/>
          <w:lang w:val="pl-PL"/>
        </w:rPr>
        <w:t>.....................................… </w:t>
      </w:r>
    </w:p>
    <w:p w:rsidR="00AE372F" w:rsidRPr="001A7899" w:rsidRDefault="00AE372F" w:rsidP="00AE372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Nazwa Wykonawcy</w:t>
      </w:r>
    </w:p>
    <w:p w:rsidR="00AE372F" w:rsidRPr="001A7899" w:rsidRDefault="00AE372F" w:rsidP="00AE372F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:rsidR="00AE372F" w:rsidRPr="001A7899" w:rsidRDefault="00AE372F" w:rsidP="00AE372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.....................................…</w:t>
      </w:r>
    </w:p>
    <w:p w:rsidR="00AE372F" w:rsidRPr="001A7899" w:rsidRDefault="00AE372F" w:rsidP="00AE372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1A7899">
        <w:rPr>
          <w:rFonts w:ascii="Verdana" w:hAnsi="Verdana" w:cs="Arial"/>
          <w:lang w:val="pl-PL"/>
        </w:rPr>
        <w:t>NIP</w:t>
      </w:r>
      <w:r w:rsidRPr="001A7899">
        <w:rPr>
          <w:rFonts w:ascii="Verdana" w:hAnsi="Verdana" w:cs="Calibri"/>
          <w:lang w:val="pl-PL"/>
        </w:rPr>
        <w:tab/>
      </w:r>
      <w:r w:rsidRPr="001A7899">
        <w:rPr>
          <w:rFonts w:ascii="Verdana" w:hAnsi="Verdana" w:cs="Arial"/>
          <w:lang w:val="pl-PL"/>
        </w:rPr>
        <w:t> </w:t>
      </w: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:rsidR="00AE372F" w:rsidRPr="001A7899" w:rsidRDefault="00AE372F" w:rsidP="00AE37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:rsidR="00AE372F" w:rsidRPr="001A7899" w:rsidRDefault="00AE372F" w:rsidP="00AE37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>OŚWIADCZENIE DLA CELÓW PODATKOWYCH</w:t>
      </w:r>
    </w:p>
    <w:p w:rsidR="00AE372F" w:rsidRPr="001A7899" w:rsidRDefault="00AE372F" w:rsidP="00AE37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:rsidR="00AE372F" w:rsidRPr="001A7899" w:rsidRDefault="00AE372F" w:rsidP="00AE37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:rsidR="00AE372F" w:rsidRPr="001A7899" w:rsidRDefault="00AE372F" w:rsidP="00AE372F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  <w:lang w:val="pl-PL"/>
        </w:rPr>
        <w:t>Podmiot</w:t>
      </w:r>
      <w:r w:rsidRPr="001A7899">
        <w:rPr>
          <w:rFonts w:ascii="Verdana" w:hAnsi="Verdana" w:cs="Arial"/>
          <w:lang w:val="pl-PL"/>
        </w:rPr>
        <w:t>”) niniejszym oświadcza, że Podmiot:</w:t>
      </w:r>
    </w:p>
    <w:p w:rsidR="00AE372F" w:rsidRPr="001A7899" w:rsidRDefault="00AE372F" w:rsidP="00AE372F">
      <w:pPr>
        <w:widowControl w:val="0"/>
        <w:numPr>
          <w:ilvl w:val="0"/>
          <w:numId w:val="3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>jest / nie jest</w:t>
      </w:r>
      <w:r w:rsidRPr="001A7899">
        <w:rPr>
          <w:rFonts w:ascii="Verdana" w:hAnsi="Verdana" w:cs="Arial"/>
          <w:vertAlign w:val="superscript"/>
          <w:lang w:val="pl-PL"/>
        </w:rPr>
        <w:footnoteReference w:id="1"/>
      </w:r>
      <w:r w:rsidRPr="001A7899">
        <w:rPr>
          <w:rFonts w:ascii="Verdana" w:hAnsi="Verdana" w:cs="Arial"/>
          <w:lang w:val="pl-PL"/>
        </w:rPr>
        <w:t xml:space="preserve"> podmiotem powiązanym z Akademią Górniczo-Hutniczą </w:t>
      </w:r>
      <w:r w:rsidRPr="001A7899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  <w:lang w:val="pl-PL"/>
        </w:rPr>
        <w:footnoteReference w:id="2"/>
      </w:r>
      <w:r w:rsidRPr="001A7899">
        <w:rPr>
          <w:rFonts w:ascii="Verdana" w:hAnsi="Verdana" w:cs="Arial"/>
          <w:lang w:val="pl-PL"/>
        </w:rPr>
        <w:t>;</w:t>
      </w:r>
    </w:p>
    <w:p w:rsidR="00AE372F" w:rsidRPr="001A7899" w:rsidRDefault="00AE372F" w:rsidP="00AE372F">
      <w:pPr>
        <w:widowControl w:val="0"/>
        <w:numPr>
          <w:ilvl w:val="0"/>
          <w:numId w:val="3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1A7899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</w:p>
    <w:p w:rsidR="00AE372F" w:rsidRPr="001A7899" w:rsidRDefault="00AE372F" w:rsidP="00AE372F">
      <w:pPr>
        <w:widowControl w:val="0"/>
        <w:numPr>
          <w:ilvl w:val="0"/>
          <w:numId w:val="3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eastAsia="Calibri" w:hAnsi="Verdana" w:cs="Arial"/>
          <w:lang w:val="pl-PL"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1A7899">
        <w:rPr>
          <w:rFonts w:ascii="Verdana" w:eastAsia="Calibri" w:hAnsi="Verdana" w:cs="Arial"/>
          <w:lang w:val="pl-PL"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1A7899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</w:t>
      </w:r>
      <w:r w:rsidRPr="001A7899">
        <w:rPr>
          <w:rFonts w:ascii="Verdana" w:eastAsia="Calibri" w:hAnsi="Verdana" w:cs="Arial"/>
          <w:lang w:val="pl-PL" w:eastAsia="en-US"/>
        </w:rPr>
        <w:lastRenderedPageBreak/>
        <w:t>konkurencję podatkową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</w:p>
    <w:p w:rsidR="00AE372F" w:rsidRPr="001A7899" w:rsidRDefault="00AE372F" w:rsidP="00AE372F">
      <w:pPr>
        <w:widowControl w:val="0"/>
        <w:numPr>
          <w:ilvl w:val="0"/>
          <w:numId w:val="3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1A7899">
        <w:rPr>
          <w:rFonts w:ascii="Verdana" w:eastAsia="Calibri" w:hAnsi="Verdana" w:cs="Arial"/>
          <w:lang w:val="pl-PL"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1A7899">
        <w:rPr>
          <w:rFonts w:ascii="Verdana" w:hAnsi="Verdana" w:cs="Arial"/>
          <w:vertAlign w:val="superscript"/>
          <w:lang w:val="pl-PL"/>
        </w:rPr>
        <w:footnoteReference w:id="7"/>
      </w:r>
      <w:r w:rsidRPr="001A7899">
        <w:rPr>
          <w:rFonts w:ascii="Verdana" w:hAnsi="Verdana" w:cs="Arial"/>
          <w:lang w:val="pl-PL"/>
        </w:rPr>
        <w:t xml:space="preserve">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1A7899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1A7899"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:rsidR="00AE372F" w:rsidRPr="001A7899" w:rsidRDefault="00AE372F" w:rsidP="00AE372F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:rsidR="00AE372F" w:rsidRPr="001A7899" w:rsidRDefault="00AE372F" w:rsidP="00AE372F">
      <w:pPr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1A7899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val="pl-PL" w:eastAsia="en-US"/>
        </w:rPr>
        <w:br/>
        <w:t>o zaistniałej zmianie.</w:t>
      </w: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E372F" w:rsidRPr="001A7899" w:rsidTr="00042BB3">
        <w:tc>
          <w:tcPr>
            <w:tcW w:w="4105" w:type="dxa"/>
            <w:shd w:val="clear" w:color="auto" w:fill="auto"/>
          </w:tcPr>
          <w:p w:rsidR="00AE372F" w:rsidRPr="001A7899" w:rsidRDefault="00AE372F" w:rsidP="00042BB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:rsidR="00AE372F" w:rsidRPr="001A7899" w:rsidRDefault="00AE372F" w:rsidP="00042BB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:rsidR="00AE372F" w:rsidRPr="001A7899" w:rsidRDefault="00AE372F" w:rsidP="00AE372F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:rsidR="00AE372F" w:rsidRPr="001A7899" w:rsidRDefault="00AE372F" w:rsidP="00AE37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bookmarkEnd w:id="1"/>
    <w:p w:rsidR="00AE372F" w:rsidRPr="00C409B5" w:rsidRDefault="00AE372F" w:rsidP="00AE37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Default="00AE372F" w:rsidP="00E01258">
      <w:pPr>
        <w:pStyle w:val="Zwykytekst"/>
        <w:rPr>
          <w:sz w:val="16"/>
          <w:szCs w:val="16"/>
          <w:lang w:val="pl-PL"/>
        </w:rPr>
      </w:pPr>
    </w:p>
    <w:p w:rsidR="00AE372F" w:rsidRPr="00496551" w:rsidRDefault="00AE372F" w:rsidP="00E01258">
      <w:pPr>
        <w:pStyle w:val="Zwykytekst"/>
        <w:rPr>
          <w:sz w:val="16"/>
          <w:szCs w:val="16"/>
          <w:lang w:val="pl-PL"/>
        </w:rPr>
      </w:pPr>
    </w:p>
    <w:sectPr w:rsidR="00AE372F" w:rsidRPr="00496551" w:rsidSect="004A1F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001" w:rsidRDefault="002F0001">
      <w:r>
        <w:separator/>
      </w:r>
    </w:p>
  </w:endnote>
  <w:endnote w:type="continuationSeparator" w:id="0">
    <w:p w:rsidR="002F0001" w:rsidRDefault="002F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001" w:rsidRDefault="002F0001">
      <w:r>
        <w:separator/>
      </w:r>
    </w:p>
  </w:footnote>
  <w:footnote w:type="continuationSeparator" w:id="0">
    <w:p w:rsidR="002F0001" w:rsidRDefault="002F0001">
      <w:r>
        <w:continuationSeparator/>
      </w:r>
    </w:p>
  </w:footnote>
  <w:footnote w:id="1">
    <w:p w:rsidR="00AE372F" w:rsidRPr="001A7899" w:rsidRDefault="00AE372F" w:rsidP="00AE37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AE372F" w:rsidRPr="00011950" w:rsidRDefault="00AE372F" w:rsidP="00AE37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011950" w:rsidRDefault="00AE372F" w:rsidP="00AE372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AE372F" w:rsidRPr="005F4BFA" w:rsidRDefault="00AE372F" w:rsidP="00AE37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AE372F" w:rsidRPr="001A7899" w:rsidRDefault="00AE372F" w:rsidP="00AE37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AE372F" w:rsidRPr="001A7899" w:rsidRDefault="00AE372F" w:rsidP="00AE37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Sint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Curaçao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:rsidR="00AE372F" w:rsidRPr="001A7899" w:rsidRDefault="00AE372F" w:rsidP="00AE37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AE372F" w:rsidRPr="001A7899" w:rsidRDefault="00AE372F" w:rsidP="00AE372F">
      <w:pPr>
        <w:pStyle w:val="Tekstprzypisudolnego"/>
        <w:numPr>
          <w:ilvl w:val="0"/>
          <w:numId w:val="3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AE372F" w:rsidRPr="001A7899" w:rsidRDefault="00AE372F" w:rsidP="00AE372F">
      <w:pPr>
        <w:pStyle w:val="Tekstprzypisudolnego"/>
        <w:numPr>
          <w:ilvl w:val="0"/>
          <w:numId w:val="3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AE372F" w:rsidRPr="001A7899" w:rsidRDefault="00AE372F" w:rsidP="00AE372F">
      <w:pPr>
        <w:pStyle w:val="Tekstprzypisudolnego"/>
        <w:numPr>
          <w:ilvl w:val="0"/>
          <w:numId w:val="3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AE372F" w:rsidRPr="001A7899" w:rsidRDefault="00AE372F" w:rsidP="00AE37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AE372F" w:rsidRPr="001A7899" w:rsidRDefault="00AE372F" w:rsidP="00AE37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AE372F" w:rsidRPr="001A7899" w:rsidRDefault="00AE372F" w:rsidP="00AE372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AE372F" w:rsidRPr="001A7899" w:rsidRDefault="00AE372F" w:rsidP="00AE37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:rsidR="00AE372F" w:rsidRPr="001A7899" w:rsidRDefault="00AE372F" w:rsidP="00AE37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AE372F" w:rsidRPr="001A7899" w:rsidRDefault="00AE372F" w:rsidP="00AE37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AE372F" w:rsidRPr="001A7899" w:rsidRDefault="00AE372F" w:rsidP="00AE37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AE372F" w:rsidRPr="001A7899" w:rsidRDefault="00AE372F" w:rsidP="00AE37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AE372F" w:rsidRPr="001A7899" w:rsidRDefault="00AE372F" w:rsidP="00AE372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AE372F" w:rsidRPr="001A7899" w:rsidRDefault="00AE372F" w:rsidP="00AE372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AE372F" w:rsidRPr="001A7899" w:rsidRDefault="00AE372F" w:rsidP="00AE372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8"/>
  </w:num>
  <w:num w:numId="5">
    <w:abstractNumId w:val="24"/>
  </w:num>
  <w:num w:numId="6">
    <w:abstractNumId w:val="26"/>
  </w:num>
  <w:num w:numId="7">
    <w:abstractNumId w:val="27"/>
  </w:num>
  <w:num w:numId="8">
    <w:abstractNumId w:val="18"/>
  </w:num>
  <w:num w:numId="9">
    <w:abstractNumId w:val="30"/>
  </w:num>
  <w:num w:numId="10">
    <w:abstractNumId w:val="20"/>
  </w:num>
  <w:num w:numId="11">
    <w:abstractNumId w:val="4"/>
  </w:num>
  <w:num w:numId="12">
    <w:abstractNumId w:val="7"/>
  </w:num>
  <w:num w:numId="13">
    <w:abstractNumId w:val="11"/>
  </w:num>
  <w:num w:numId="14">
    <w:abstractNumId w:val="31"/>
  </w:num>
  <w:num w:numId="15">
    <w:abstractNumId w:val="10"/>
  </w:num>
  <w:num w:numId="16">
    <w:abstractNumId w:val="6"/>
  </w:num>
  <w:num w:numId="17">
    <w:abstractNumId w:val="28"/>
  </w:num>
  <w:num w:numId="18">
    <w:abstractNumId w:val="21"/>
  </w:num>
  <w:num w:numId="19">
    <w:abstractNumId w:val="17"/>
  </w:num>
  <w:num w:numId="20">
    <w:abstractNumId w:val="19"/>
  </w:num>
  <w:num w:numId="21">
    <w:abstractNumId w:val="15"/>
  </w:num>
  <w:num w:numId="22">
    <w:abstractNumId w:val="0"/>
  </w:num>
  <w:num w:numId="23">
    <w:abstractNumId w:val="29"/>
  </w:num>
  <w:num w:numId="24">
    <w:abstractNumId w:val="13"/>
  </w:num>
  <w:num w:numId="25">
    <w:abstractNumId w:val="3"/>
  </w:num>
  <w:num w:numId="26">
    <w:abstractNumId w:val="25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"/>
  </w:num>
  <w:num w:numId="35">
    <w:abstractNumId w:val="9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5B"/>
    <w:rsid w:val="000033EA"/>
    <w:rsid w:val="0002467C"/>
    <w:rsid w:val="000349F1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F0001"/>
    <w:rsid w:val="00337165"/>
    <w:rsid w:val="0039654B"/>
    <w:rsid w:val="003974EB"/>
    <w:rsid w:val="003C6167"/>
    <w:rsid w:val="003F1749"/>
    <w:rsid w:val="003F5C98"/>
    <w:rsid w:val="00496551"/>
    <w:rsid w:val="004A1FF2"/>
    <w:rsid w:val="004C4EC3"/>
    <w:rsid w:val="004E5D6E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136E7"/>
    <w:rsid w:val="0092337E"/>
    <w:rsid w:val="0092730E"/>
    <w:rsid w:val="009561DA"/>
    <w:rsid w:val="00966C5B"/>
    <w:rsid w:val="0098432D"/>
    <w:rsid w:val="00997B0E"/>
    <w:rsid w:val="009A694A"/>
    <w:rsid w:val="009A7064"/>
    <w:rsid w:val="009F7ECA"/>
    <w:rsid w:val="00A57131"/>
    <w:rsid w:val="00A601F8"/>
    <w:rsid w:val="00A70EA7"/>
    <w:rsid w:val="00AA6754"/>
    <w:rsid w:val="00AA7F39"/>
    <w:rsid w:val="00AE372F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84749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01258"/>
    <w:rsid w:val="00E13592"/>
    <w:rsid w:val="00E256BD"/>
    <w:rsid w:val="00E27575"/>
    <w:rsid w:val="00E3334C"/>
    <w:rsid w:val="00E41EFD"/>
    <w:rsid w:val="00E4751B"/>
    <w:rsid w:val="00E874DC"/>
    <w:rsid w:val="00ED1631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6B6C5"/>
  <w15:docId w15:val="{CA16951A-E628-45ED-9D9D-6656A764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1258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01258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01258"/>
  </w:style>
  <w:style w:type="paragraph" w:styleId="Akapitzlist">
    <w:name w:val="List Paragraph"/>
    <w:basedOn w:val="Normalny"/>
    <w:uiPriority w:val="34"/>
    <w:qFormat/>
    <w:rsid w:val="004A1FF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372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372F"/>
    <w:rPr>
      <w:lang w:val="en-US"/>
    </w:rPr>
  </w:style>
  <w:style w:type="paragraph" w:customStyle="1" w:styleId="paragraph">
    <w:name w:val="paragraph"/>
    <w:basedOn w:val="Normalny"/>
    <w:rsid w:val="00AE372F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basedOn w:val="Domylnaczcionkaakapitu"/>
    <w:rsid w:val="00AE372F"/>
  </w:style>
  <w:style w:type="character" w:customStyle="1" w:styleId="eop">
    <w:name w:val="eop"/>
    <w:basedOn w:val="Domylnaczcionkaakapitu"/>
    <w:rsid w:val="00AE372F"/>
  </w:style>
  <w:style w:type="character" w:styleId="Odwoanieprzypisudolnego">
    <w:name w:val="footnote reference"/>
    <w:uiPriority w:val="99"/>
    <w:semiHidden/>
    <w:unhideWhenUsed/>
    <w:rsid w:val="00AE37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1352</Words>
  <Characters>9528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cp:lastModifiedBy>Anna Trybus</cp:lastModifiedBy>
  <cp:revision>2</cp:revision>
  <cp:lastPrinted>2022-07-07T12:00:00Z</cp:lastPrinted>
  <dcterms:created xsi:type="dcterms:W3CDTF">2022-07-07T12:09:00Z</dcterms:created>
  <dcterms:modified xsi:type="dcterms:W3CDTF">2022-07-07T12:09:00Z</dcterms:modified>
</cp:coreProperties>
</file>