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820C" w14:textId="56C8D321" w:rsidR="00077D32" w:rsidRDefault="00077D32" w:rsidP="00C46FE1">
      <w:pPr>
        <w:jc w:val="center"/>
      </w:pPr>
      <w:r w:rsidRPr="00372251">
        <w:t>UMOWA NR ZP</w:t>
      </w:r>
      <w:r w:rsidR="00415431">
        <w:t>………………………………..</w:t>
      </w:r>
    </w:p>
    <w:p w14:paraId="71587526" w14:textId="77777777" w:rsidR="00090464" w:rsidRPr="00372251" w:rsidRDefault="00090464" w:rsidP="00C46FE1">
      <w:pPr>
        <w:jc w:val="center"/>
      </w:pPr>
    </w:p>
    <w:p w14:paraId="243D6B67" w14:textId="77FF5DDE" w:rsidR="00AC48C0" w:rsidRPr="00372251" w:rsidRDefault="00077D32" w:rsidP="00DB6E2A">
      <w:pPr>
        <w:spacing w:before="240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zawarta w dniu</w:t>
      </w:r>
      <w:r w:rsidR="00FE554C">
        <w:rPr>
          <w:rFonts w:ascii="Tahoma" w:hAnsi="Tahoma" w:cs="Tahoma"/>
          <w:sz w:val="20"/>
          <w:szCs w:val="20"/>
        </w:rPr>
        <w:t xml:space="preserve"> </w:t>
      </w:r>
      <w:r w:rsidR="00FE355E">
        <w:rPr>
          <w:rFonts w:ascii="Tahoma" w:hAnsi="Tahoma" w:cs="Tahoma"/>
          <w:b/>
          <w:bCs/>
          <w:sz w:val="20"/>
          <w:szCs w:val="20"/>
        </w:rPr>
        <w:t>…</w:t>
      </w:r>
      <w:r w:rsidR="00435D0B">
        <w:rPr>
          <w:rFonts w:ascii="Tahoma" w:hAnsi="Tahoma" w:cs="Tahoma"/>
          <w:b/>
          <w:bCs/>
          <w:sz w:val="20"/>
          <w:szCs w:val="20"/>
        </w:rPr>
        <w:t>………………</w:t>
      </w:r>
      <w:r w:rsidR="00FE355E">
        <w:rPr>
          <w:rFonts w:ascii="Tahoma" w:hAnsi="Tahoma" w:cs="Tahoma"/>
          <w:b/>
          <w:bCs/>
          <w:sz w:val="20"/>
          <w:szCs w:val="20"/>
        </w:rPr>
        <w:t>………</w:t>
      </w:r>
      <w:r w:rsidRPr="00372251">
        <w:rPr>
          <w:rFonts w:ascii="Tahoma" w:hAnsi="Tahoma" w:cs="Tahoma"/>
          <w:sz w:val="20"/>
          <w:szCs w:val="20"/>
        </w:rPr>
        <w:t xml:space="preserve"> roku w Baruchowie pomiędzy:</w:t>
      </w:r>
    </w:p>
    <w:p w14:paraId="124EBE68" w14:textId="77777777" w:rsidR="00077D32" w:rsidRPr="00372251" w:rsidRDefault="00077D32" w:rsidP="00077D32">
      <w:pPr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GMINĄ BARUCHOWO</w:t>
      </w:r>
    </w:p>
    <w:p w14:paraId="71EB57CC" w14:textId="77777777" w:rsidR="00077D32" w:rsidRPr="00372251" w:rsidRDefault="00077D32" w:rsidP="00077D32">
      <w:pPr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Baruchowo 54, 87-821 Baruchowo</w:t>
      </w:r>
    </w:p>
    <w:p w14:paraId="6C9419E7" w14:textId="77777777" w:rsidR="00077D32" w:rsidRPr="00372251" w:rsidRDefault="00077D32" w:rsidP="00077D32">
      <w:pPr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będącą płatnikiem podatku VAT, NIP 888-311-56-50, REGON 910866790.</w:t>
      </w:r>
    </w:p>
    <w:p w14:paraId="08B2A93C" w14:textId="77777777" w:rsidR="00077D32" w:rsidRPr="00372251" w:rsidRDefault="00077D32" w:rsidP="00077D32">
      <w:pPr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reprezentowaną przez:</w:t>
      </w:r>
    </w:p>
    <w:p w14:paraId="49130F14" w14:textId="77777777" w:rsidR="00077D32" w:rsidRPr="00372251" w:rsidRDefault="00077D32" w:rsidP="00077D32">
      <w:pPr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Pana Stanisława Sadowskiego - Wójta Gminy Baruchowo</w:t>
      </w:r>
    </w:p>
    <w:p w14:paraId="7B365983" w14:textId="77777777" w:rsidR="00077D32" w:rsidRPr="00372251" w:rsidRDefault="00077D32" w:rsidP="00077D32">
      <w:pPr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 xml:space="preserve">przy kontrasygnacie </w:t>
      </w:r>
      <w:r w:rsidRPr="00372251">
        <w:rPr>
          <w:rFonts w:ascii="Tahoma" w:hAnsi="Tahoma" w:cs="Tahoma"/>
          <w:b/>
          <w:bCs/>
          <w:sz w:val="20"/>
          <w:szCs w:val="20"/>
        </w:rPr>
        <w:t xml:space="preserve">Skarbnika Gminy - Pani Marioli </w:t>
      </w:r>
      <w:proofErr w:type="spellStart"/>
      <w:r w:rsidRPr="00372251">
        <w:rPr>
          <w:rFonts w:ascii="Tahoma" w:hAnsi="Tahoma" w:cs="Tahoma"/>
          <w:b/>
          <w:bCs/>
          <w:sz w:val="20"/>
          <w:szCs w:val="20"/>
        </w:rPr>
        <w:t>Kurdubskiej</w:t>
      </w:r>
      <w:proofErr w:type="spellEnd"/>
    </w:p>
    <w:p w14:paraId="6F150254" w14:textId="77777777" w:rsidR="00077D32" w:rsidRPr="00372251" w:rsidRDefault="00077D32" w:rsidP="00077D32">
      <w:pPr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 xml:space="preserve">zwanym w dalszej treści umowy </w:t>
      </w:r>
      <w:r w:rsidRPr="00372251">
        <w:rPr>
          <w:rFonts w:ascii="Tahoma" w:hAnsi="Tahoma" w:cs="Tahoma"/>
          <w:b/>
          <w:bCs/>
          <w:sz w:val="20"/>
          <w:szCs w:val="20"/>
        </w:rPr>
        <w:t>„Zamawiającym”,</w:t>
      </w:r>
    </w:p>
    <w:p w14:paraId="14074794" w14:textId="77777777" w:rsidR="00077D32" w:rsidRPr="00372251" w:rsidRDefault="00077D32" w:rsidP="00077D32">
      <w:pPr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a:</w:t>
      </w:r>
    </w:p>
    <w:p w14:paraId="20767419" w14:textId="673D9667" w:rsidR="00DF47E8" w:rsidRDefault="00FE355E" w:rsidP="00DF47E8">
      <w:pPr>
        <w:pStyle w:val="Bezodstpw"/>
        <w:spacing w:line="360" w:lineRule="auto"/>
        <w:jc w:val="both"/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</w:rPr>
        <w:t>……………………………………………………………….</w:t>
      </w:r>
    </w:p>
    <w:p w14:paraId="7B50B846" w14:textId="2EB25D47" w:rsidR="00DF47E8" w:rsidRDefault="00FE355E" w:rsidP="00DF47E8">
      <w:pPr>
        <w:pStyle w:val="Bezodstpw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…………………………………………..</w:t>
      </w:r>
    </w:p>
    <w:p w14:paraId="62BA436C" w14:textId="6593F7F6" w:rsidR="00DF47E8" w:rsidRDefault="00DF47E8" w:rsidP="00DF47E8">
      <w:pPr>
        <w:pStyle w:val="Bezodstpw"/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będącym płatnikiem podatku VAT</w:t>
      </w:r>
      <w:r>
        <w:rPr>
          <w:rFonts w:ascii="Tahoma" w:hAnsi="Tahoma" w:cs="Tahoma"/>
          <w:b/>
          <w:bCs/>
          <w:sz w:val="20"/>
          <w:szCs w:val="20"/>
        </w:rPr>
        <w:t xml:space="preserve">, NIP </w:t>
      </w:r>
      <w:r w:rsidR="00FE355E">
        <w:rPr>
          <w:rFonts w:ascii="Tahoma" w:hAnsi="Tahoma" w:cs="Tahoma"/>
          <w:bCs/>
          <w:sz w:val="20"/>
          <w:szCs w:val="20"/>
        </w:rPr>
        <w:t>………………………….</w:t>
      </w:r>
      <w:r>
        <w:rPr>
          <w:rFonts w:ascii="Tahoma" w:hAnsi="Tahoma" w:cs="Tahoma"/>
          <w:b/>
          <w:bCs/>
          <w:sz w:val="20"/>
          <w:szCs w:val="20"/>
        </w:rPr>
        <w:t xml:space="preserve">, REGON </w:t>
      </w:r>
      <w:r w:rsidR="00FE355E">
        <w:rPr>
          <w:rFonts w:ascii="Tahoma" w:hAnsi="Tahoma" w:cs="Tahoma"/>
          <w:bCs/>
          <w:sz w:val="20"/>
          <w:szCs w:val="20"/>
        </w:rPr>
        <w:t>………………………….</w:t>
      </w:r>
    </w:p>
    <w:p w14:paraId="1EB978F4" w14:textId="7A59F4C8" w:rsidR="00DF47E8" w:rsidRDefault="00DF47E8" w:rsidP="00DF47E8">
      <w:pPr>
        <w:pStyle w:val="Bezodstpw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wpisanym do Krajowego Rejestru Sądowego </w:t>
      </w:r>
      <w:r w:rsidR="00FE355E">
        <w:rPr>
          <w:rFonts w:ascii="Tahoma" w:hAnsi="Tahoma" w:cs="Tahoma"/>
          <w:bCs/>
          <w:sz w:val="20"/>
          <w:szCs w:val="20"/>
        </w:rPr>
        <w:t>………………………………………….</w:t>
      </w:r>
    </w:p>
    <w:p w14:paraId="4C61DFA3" w14:textId="77777777" w:rsidR="00DF47E8" w:rsidRDefault="00DF47E8" w:rsidP="00DF47E8">
      <w:pPr>
        <w:pStyle w:val="Bezodstpw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reprezentowanym przez:</w:t>
      </w:r>
    </w:p>
    <w:p w14:paraId="61CD567D" w14:textId="687D1B69" w:rsidR="00DF47E8" w:rsidRDefault="00FE355E" w:rsidP="00DF47E8">
      <w:pPr>
        <w:pStyle w:val="Bezodstpw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…………………………………………..</w:t>
      </w:r>
    </w:p>
    <w:p w14:paraId="423FDA18" w14:textId="1D7BF74B" w:rsidR="00077D32" w:rsidRPr="00372251" w:rsidRDefault="00DF47E8" w:rsidP="00DF47E8">
      <w:pPr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 xml:space="preserve"> </w:t>
      </w:r>
      <w:r w:rsidR="00077D32" w:rsidRPr="00372251">
        <w:rPr>
          <w:rFonts w:ascii="Tahoma" w:hAnsi="Tahoma" w:cs="Tahoma"/>
          <w:sz w:val="20"/>
          <w:szCs w:val="20"/>
        </w:rPr>
        <w:t xml:space="preserve">zwanym dalej </w:t>
      </w:r>
      <w:r w:rsidR="00077D32" w:rsidRPr="00372251">
        <w:rPr>
          <w:rFonts w:ascii="Tahoma" w:hAnsi="Tahoma" w:cs="Tahoma"/>
          <w:b/>
          <w:bCs/>
          <w:sz w:val="20"/>
          <w:szCs w:val="20"/>
        </w:rPr>
        <w:t>„Wykonawcą”,</w:t>
      </w:r>
    </w:p>
    <w:p w14:paraId="76109F88" w14:textId="77777777" w:rsidR="00DF47E8" w:rsidRDefault="00DF47E8" w:rsidP="00F110F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69E9FB0" w14:textId="184F0C87" w:rsidR="00077D32" w:rsidRPr="00372251" w:rsidRDefault="00077D32" w:rsidP="00F110F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 xml:space="preserve">w wyniku dokonania przez Zamawiającego wyboru oferty Wykonawcy w trybie </w:t>
      </w:r>
      <w:r w:rsidR="00FE355E">
        <w:rPr>
          <w:rFonts w:ascii="Tahoma" w:hAnsi="Tahoma" w:cs="Tahoma"/>
          <w:sz w:val="20"/>
          <w:szCs w:val="20"/>
        </w:rPr>
        <w:t>podstawowym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przeprowadzonego zgodnie z przepisami</w:t>
      </w:r>
      <w:r w:rsidR="00FE355E" w:rsidRPr="00FE355E">
        <w:t xml:space="preserve"> </w:t>
      </w:r>
      <w:r w:rsidR="00FE355E" w:rsidRPr="00FE355E">
        <w:rPr>
          <w:rFonts w:ascii="Tahoma" w:hAnsi="Tahoma" w:cs="Tahoma"/>
          <w:sz w:val="20"/>
          <w:szCs w:val="20"/>
        </w:rPr>
        <w:t xml:space="preserve">art. 275 ust. 1 </w:t>
      </w:r>
      <w:r w:rsidRPr="00372251">
        <w:rPr>
          <w:rFonts w:ascii="Tahoma" w:hAnsi="Tahoma" w:cs="Tahoma"/>
          <w:sz w:val="20"/>
          <w:szCs w:val="20"/>
        </w:rPr>
        <w:t xml:space="preserve"> ustawy </w:t>
      </w:r>
      <w:r w:rsidR="00FE355E" w:rsidRPr="00FE355E">
        <w:rPr>
          <w:rFonts w:ascii="Tahoma" w:hAnsi="Tahoma" w:cs="Tahoma"/>
          <w:sz w:val="20"/>
          <w:szCs w:val="20"/>
        </w:rPr>
        <w:t>z dnia 11 września 2019 r.</w:t>
      </w:r>
      <w:r w:rsidR="00FE355E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Prawo zamówień publicznych</w:t>
      </w:r>
      <w:r w:rsidR="00FE355E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(</w:t>
      </w:r>
      <w:proofErr w:type="spellStart"/>
      <w:r w:rsidRPr="00372251">
        <w:rPr>
          <w:rFonts w:ascii="Tahoma" w:hAnsi="Tahoma" w:cs="Tahoma"/>
          <w:sz w:val="20"/>
          <w:szCs w:val="20"/>
        </w:rPr>
        <w:t>t.j</w:t>
      </w:r>
      <w:proofErr w:type="spellEnd"/>
      <w:r w:rsidRPr="00372251">
        <w:rPr>
          <w:rFonts w:ascii="Tahoma" w:hAnsi="Tahoma" w:cs="Tahoma"/>
          <w:sz w:val="20"/>
          <w:szCs w:val="20"/>
        </w:rPr>
        <w:t xml:space="preserve">. </w:t>
      </w:r>
      <w:r w:rsidR="00815047">
        <w:rPr>
          <w:rFonts w:ascii="Tahoma" w:hAnsi="Tahoma" w:cs="Tahoma"/>
          <w:sz w:val="20"/>
          <w:szCs w:val="20"/>
        </w:rPr>
        <w:t>Dz.U. z 2021 r., poz. 1129</w:t>
      </w:r>
      <w:r w:rsidRPr="00372251">
        <w:rPr>
          <w:rFonts w:ascii="Tahoma" w:hAnsi="Tahoma" w:cs="Tahoma"/>
          <w:sz w:val="20"/>
          <w:szCs w:val="20"/>
        </w:rPr>
        <w:t xml:space="preserve">), dalej zwana „ustawą </w:t>
      </w:r>
      <w:proofErr w:type="spellStart"/>
      <w:r w:rsidRPr="00372251">
        <w:rPr>
          <w:rFonts w:ascii="Tahoma" w:hAnsi="Tahoma" w:cs="Tahoma"/>
          <w:sz w:val="20"/>
          <w:szCs w:val="20"/>
        </w:rPr>
        <w:t>Pzp</w:t>
      </w:r>
      <w:proofErr w:type="spellEnd"/>
      <w:r w:rsidRPr="00372251">
        <w:rPr>
          <w:rFonts w:ascii="Tahoma" w:hAnsi="Tahoma" w:cs="Tahoma"/>
          <w:sz w:val="20"/>
          <w:szCs w:val="20"/>
        </w:rPr>
        <w:t>”, o następującej treści:</w:t>
      </w:r>
    </w:p>
    <w:p w14:paraId="2E60FC07" w14:textId="77777777" w:rsidR="00077D32" w:rsidRPr="00372251" w:rsidRDefault="00077D32" w:rsidP="00077D3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§ 1</w:t>
      </w:r>
    </w:p>
    <w:p w14:paraId="59B17142" w14:textId="0BDF9181" w:rsidR="00077D32" w:rsidRPr="00FE355E" w:rsidRDefault="00077D32" w:rsidP="00E709C4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ahoma" w:hAnsi="Tahoma" w:cs="Tahoma"/>
          <w:b/>
          <w:bCs/>
          <w:sz w:val="20"/>
          <w:szCs w:val="20"/>
        </w:rPr>
      </w:pPr>
      <w:r w:rsidRPr="00FE355E">
        <w:rPr>
          <w:rFonts w:ascii="Tahoma" w:hAnsi="Tahoma" w:cs="Tahoma"/>
          <w:sz w:val="20"/>
          <w:szCs w:val="20"/>
        </w:rPr>
        <w:t xml:space="preserve">Na podstawie niniejszej umowy Zamawiający zleca, a Wykonawca zobowiązuje się do wykonania </w:t>
      </w:r>
      <w:r w:rsidR="00C46FE1">
        <w:rPr>
          <w:rFonts w:ascii="Tahoma" w:hAnsi="Tahoma" w:cs="Tahoma"/>
          <w:sz w:val="20"/>
          <w:szCs w:val="20"/>
        </w:rPr>
        <w:t xml:space="preserve">dostawy i </w:t>
      </w:r>
      <w:r w:rsidRPr="00FE355E">
        <w:rPr>
          <w:rFonts w:ascii="Tahoma" w:hAnsi="Tahoma" w:cs="Tahoma"/>
          <w:sz w:val="20"/>
          <w:szCs w:val="20"/>
        </w:rPr>
        <w:t>roboty budowlane związane z realizacją zadania pn.</w:t>
      </w:r>
      <w:r w:rsidRPr="00FE355E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8A0124" w:rsidRPr="008A0124">
        <w:rPr>
          <w:b/>
        </w:rPr>
        <w:t>Termomodernizacja budynku OSP na potrzeby Świetlicy Wiejskiej w Świątkowicach</w:t>
      </w:r>
      <w:r w:rsidR="00FE355E" w:rsidRPr="00FE355E">
        <w:rPr>
          <w:rFonts w:ascii="Tahoma" w:hAnsi="Tahoma" w:cs="Tahoma"/>
          <w:b/>
          <w:bCs/>
          <w:sz w:val="20"/>
          <w:szCs w:val="20"/>
        </w:rPr>
        <w:t>.</w:t>
      </w:r>
    </w:p>
    <w:p w14:paraId="0752CD38" w14:textId="77777777" w:rsidR="00077D32" w:rsidRPr="00372251" w:rsidRDefault="00077D32" w:rsidP="0002433D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Szczegółowy zakres robót, których realizacja wynika z niniejszej umowy określają stanowiące jej integralna część następujące dokumenty:</w:t>
      </w:r>
    </w:p>
    <w:p w14:paraId="0E978176" w14:textId="77777777" w:rsidR="00E760EF" w:rsidRPr="00372251" w:rsidRDefault="00077D32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1) Oferta Wykonawcy,</w:t>
      </w:r>
    </w:p>
    <w:p w14:paraId="654E5479" w14:textId="66ADBD7D" w:rsidR="00077D32" w:rsidRPr="00372251" w:rsidRDefault="00077D32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2) Specyfikacja Warunków Zamówienia,</w:t>
      </w:r>
    </w:p>
    <w:p w14:paraId="090B802D" w14:textId="77777777" w:rsidR="00077D32" w:rsidRPr="00372251" w:rsidRDefault="00077D32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 xml:space="preserve">3) </w:t>
      </w:r>
      <w:r w:rsidR="00F110F4">
        <w:rPr>
          <w:rFonts w:ascii="Tahoma" w:hAnsi="Tahoma" w:cs="Tahoma"/>
          <w:sz w:val="20"/>
          <w:szCs w:val="20"/>
        </w:rPr>
        <w:t>Opis przedmiotu zamówienia</w:t>
      </w:r>
      <w:r w:rsidRPr="00372251">
        <w:rPr>
          <w:rFonts w:ascii="Tahoma" w:hAnsi="Tahoma" w:cs="Tahoma"/>
          <w:sz w:val="20"/>
          <w:szCs w:val="20"/>
        </w:rPr>
        <w:t>,</w:t>
      </w:r>
    </w:p>
    <w:p w14:paraId="69C9917F" w14:textId="77777777" w:rsidR="00077D32" w:rsidRPr="00372251" w:rsidRDefault="00077D32" w:rsidP="0002433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 przypadku rozbieżności w ustaleniach poszczególnych dokumentów obowiązuje kolejność ich ważności:</w:t>
      </w:r>
    </w:p>
    <w:p w14:paraId="74DFAB98" w14:textId="77777777" w:rsidR="00077D32" w:rsidRPr="00372251" w:rsidRDefault="00077D32" w:rsidP="00372251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1) Umowa,</w:t>
      </w:r>
    </w:p>
    <w:p w14:paraId="43C6ED17" w14:textId="0DC65B34" w:rsidR="00077D32" w:rsidRPr="00372251" w:rsidRDefault="00077D32" w:rsidP="00F110F4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2) Specyfikacja Warunków Zamówienia,</w:t>
      </w:r>
    </w:p>
    <w:p w14:paraId="41826365" w14:textId="77777777" w:rsidR="00077D32" w:rsidRPr="00372251" w:rsidRDefault="00077D32" w:rsidP="00372251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 xml:space="preserve">3) </w:t>
      </w:r>
      <w:r w:rsidR="00F110F4">
        <w:rPr>
          <w:rFonts w:ascii="Tahoma" w:hAnsi="Tahoma" w:cs="Tahoma"/>
          <w:sz w:val="20"/>
          <w:szCs w:val="20"/>
        </w:rPr>
        <w:t>Opis przedmiotu zamówienia,</w:t>
      </w:r>
    </w:p>
    <w:p w14:paraId="2D9FFDC2" w14:textId="11EE3905" w:rsidR="00077D32" w:rsidRPr="00372251" w:rsidRDefault="008A0124" w:rsidP="00372251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077D32" w:rsidRPr="00372251">
        <w:rPr>
          <w:rFonts w:ascii="Tahoma" w:hAnsi="Tahoma" w:cs="Tahoma"/>
          <w:sz w:val="20"/>
          <w:szCs w:val="20"/>
        </w:rPr>
        <w:t>) Oferta Wykonawcy.</w:t>
      </w:r>
    </w:p>
    <w:p w14:paraId="6DD6C0B5" w14:textId="66F5D7C6" w:rsidR="00077D32" w:rsidRPr="00372251" w:rsidRDefault="00077D32" w:rsidP="0002433D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lastRenderedPageBreak/>
        <w:t xml:space="preserve">Wykonawca </w:t>
      </w:r>
      <w:r w:rsidR="00B07585">
        <w:rPr>
          <w:rFonts w:ascii="Tahoma" w:hAnsi="Tahoma" w:cs="Tahoma"/>
          <w:sz w:val="20"/>
          <w:szCs w:val="20"/>
        </w:rPr>
        <w:t>oświadcza, że zapoznał się z dokumentacją o specyfikacjami technicznymi wykonania i odbioru robót budowlanych i stwierdza, że dokumenty te są kompletne i nadają się do wykonania przez niego przedmiotu umowy</w:t>
      </w:r>
      <w:r w:rsidRPr="00372251">
        <w:rPr>
          <w:rFonts w:ascii="Tahoma" w:hAnsi="Tahoma" w:cs="Tahoma"/>
          <w:sz w:val="20"/>
          <w:szCs w:val="20"/>
        </w:rPr>
        <w:t>.</w:t>
      </w:r>
    </w:p>
    <w:p w14:paraId="62ABD9A9" w14:textId="77777777" w:rsidR="00077D32" w:rsidRPr="00372251" w:rsidRDefault="00077D32" w:rsidP="0002433D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Zamawiający oświadcza, że posiada prawo do dysponowania nieruchomością na cele budowlane oraz będzie posiadał prawomocne zgłoszenie robót budowlanych na czas rozpoczęcia robót.</w:t>
      </w:r>
    </w:p>
    <w:p w14:paraId="75CA169C" w14:textId="77777777" w:rsidR="00077D32" w:rsidRPr="00372251" w:rsidRDefault="00077D32" w:rsidP="00DA378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§ 2</w:t>
      </w:r>
    </w:p>
    <w:p w14:paraId="64D2664A" w14:textId="77777777" w:rsidR="00077D32" w:rsidRPr="00372251" w:rsidRDefault="00077D32" w:rsidP="0002433D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Wykonawca zobowiązuje się do wykonania wszelkich robót i czynności koniecznych do zrealizowania przedmiotu umowy.</w:t>
      </w:r>
    </w:p>
    <w:p w14:paraId="76AB1C64" w14:textId="72173159" w:rsidR="00077D32" w:rsidRPr="00372251" w:rsidRDefault="00077D32" w:rsidP="0002433D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 xml:space="preserve">Wykonawca zobowiązuje się do przestrzegania zasad wykonania robót określonych w dokumentacji </w:t>
      </w:r>
      <w:r w:rsidR="00F110F4">
        <w:rPr>
          <w:rFonts w:ascii="Tahoma" w:hAnsi="Tahoma" w:cs="Tahoma"/>
          <w:sz w:val="20"/>
          <w:szCs w:val="20"/>
        </w:rPr>
        <w:t xml:space="preserve">opisu przedmiotu zamówienia oraz </w:t>
      </w:r>
      <w:r w:rsidR="00FE355E">
        <w:rPr>
          <w:rFonts w:ascii="Tahoma" w:hAnsi="Tahoma" w:cs="Tahoma"/>
          <w:sz w:val="20"/>
          <w:szCs w:val="20"/>
        </w:rPr>
        <w:t>SWZ</w:t>
      </w:r>
      <w:r w:rsidR="00F110F4">
        <w:rPr>
          <w:rFonts w:ascii="Tahoma" w:hAnsi="Tahoma" w:cs="Tahoma"/>
          <w:sz w:val="20"/>
          <w:szCs w:val="20"/>
        </w:rPr>
        <w:t>.</w:t>
      </w:r>
    </w:p>
    <w:p w14:paraId="1D6D1DAB" w14:textId="19079E0B" w:rsidR="00077D32" w:rsidRPr="00372251" w:rsidRDefault="00077D32" w:rsidP="0002433D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Materiały i urządzenia, użyte do wykonania robót powinny odpowiadać, co do jakości wymogom wyrobów dopuszczonych do obrotu i stosowania w budownictwie, określonych ustawą z dnia 7 lipca 1994 r. Prawo budowlane (</w:t>
      </w:r>
      <w:r w:rsidR="009B7BED" w:rsidRPr="009B7BED">
        <w:rPr>
          <w:rFonts w:ascii="Tahoma" w:hAnsi="Tahoma" w:cs="Tahoma"/>
          <w:sz w:val="20"/>
          <w:szCs w:val="20"/>
        </w:rPr>
        <w:t>Dz.U. z 2021 r., poz. 784</w:t>
      </w:r>
      <w:r w:rsidRPr="00372251">
        <w:rPr>
          <w:rFonts w:ascii="Tahoma" w:hAnsi="Tahoma" w:cs="Tahoma"/>
          <w:sz w:val="20"/>
          <w:szCs w:val="20"/>
        </w:rPr>
        <w:t xml:space="preserve">), przepisami szczególnymi, </w:t>
      </w:r>
      <w:r w:rsidR="00F110F4">
        <w:rPr>
          <w:rFonts w:ascii="Tahoma" w:hAnsi="Tahoma" w:cs="Tahoma"/>
          <w:sz w:val="20"/>
          <w:szCs w:val="20"/>
        </w:rPr>
        <w:t xml:space="preserve">oraz </w:t>
      </w:r>
      <w:r w:rsidRPr="00372251">
        <w:rPr>
          <w:rFonts w:ascii="Tahoma" w:hAnsi="Tahoma" w:cs="Tahoma"/>
          <w:sz w:val="20"/>
          <w:szCs w:val="20"/>
        </w:rPr>
        <w:t>wymaganiami SIWZ</w:t>
      </w:r>
      <w:r w:rsidR="00F110F4">
        <w:rPr>
          <w:rFonts w:ascii="Tahoma" w:hAnsi="Tahoma" w:cs="Tahoma"/>
          <w:sz w:val="20"/>
          <w:szCs w:val="20"/>
        </w:rPr>
        <w:t>.</w:t>
      </w:r>
    </w:p>
    <w:p w14:paraId="7E17EDFA" w14:textId="77777777" w:rsidR="00077D32" w:rsidRPr="00372251" w:rsidRDefault="00077D32" w:rsidP="0002433D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Na każde żądanie Zamawiającego (inspektora nadzoru) Wykonawca obowiązany jest okazać, w stosunku do wskazanych materiałów, dane potwierdzające spełnienie wymagań, o których mowa w ust. 3.</w:t>
      </w:r>
    </w:p>
    <w:p w14:paraId="77118D3F" w14:textId="77777777" w:rsidR="00077D32" w:rsidRPr="00B07585" w:rsidRDefault="00077D32" w:rsidP="00B07585">
      <w:pPr>
        <w:spacing w:line="360" w:lineRule="auto"/>
        <w:ind w:left="426"/>
        <w:jc w:val="center"/>
        <w:rPr>
          <w:rFonts w:ascii="Tahoma" w:hAnsi="Tahoma" w:cs="Tahoma"/>
          <w:b/>
          <w:bCs/>
          <w:sz w:val="20"/>
          <w:szCs w:val="20"/>
        </w:rPr>
      </w:pPr>
      <w:r w:rsidRPr="00B07585">
        <w:rPr>
          <w:rFonts w:ascii="Tahoma" w:hAnsi="Tahoma" w:cs="Tahoma"/>
          <w:b/>
          <w:bCs/>
          <w:sz w:val="20"/>
          <w:szCs w:val="20"/>
        </w:rPr>
        <w:t>§ 3</w:t>
      </w:r>
    </w:p>
    <w:p w14:paraId="5A4318FD" w14:textId="1BDB3869" w:rsidR="00B07585" w:rsidRPr="00B07585" w:rsidRDefault="00B07585" w:rsidP="0002433D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Tahoma" w:hAnsi="Tahoma" w:cs="Tahoma"/>
          <w:sz w:val="20"/>
          <w:szCs w:val="20"/>
        </w:rPr>
      </w:pPr>
      <w:r w:rsidRPr="00B07585">
        <w:rPr>
          <w:rFonts w:ascii="Tahoma" w:hAnsi="Tahoma" w:cs="Tahoma"/>
          <w:sz w:val="20"/>
          <w:szCs w:val="20"/>
        </w:rPr>
        <w:t>Zamawiający przekaże wykonawcy teren budowy w terminie nie dłuższym niż 10 dni od podpisania umowy.</w:t>
      </w:r>
    </w:p>
    <w:p w14:paraId="6C458172" w14:textId="26B45E4B" w:rsidR="00077D32" w:rsidRPr="00372251" w:rsidRDefault="00077D32" w:rsidP="0002433D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 xml:space="preserve">Wykonawca zobowiązuje się zrealizować przedmiot umowy w terminie </w:t>
      </w:r>
      <w:r w:rsidR="009B7BED">
        <w:rPr>
          <w:rFonts w:ascii="Tahoma" w:hAnsi="Tahoma" w:cs="Tahoma"/>
          <w:b/>
          <w:bCs/>
          <w:sz w:val="20"/>
          <w:szCs w:val="20"/>
        </w:rPr>
        <w:t>…………………</w:t>
      </w:r>
      <w:r w:rsidR="008A012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A0124" w:rsidRPr="008A0124">
        <w:rPr>
          <w:rFonts w:ascii="Tahoma" w:hAnsi="Tahoma" w:cs="Tahoma"/>
          <w:sz w:val="20"/>
          <w:szCs w:val="20"/>
        </w:rPr>
        <w:t>miesięcy od dania podpisania umowy</w:t>
      </w:r>
      <w:r w:rsidR="009B7BED" w:rsidRPr="008A0124">
        <w:rPr>
          <w:rFonts w:ascii="Tahoma" w:hAnsi="Tahoma" w:cs="Tahoma"/>
          <w:sz w:val="20"/>
          <w:szCs w:val="20"/>
        </w:rPr>
        <w:t>.</w:t>
      </w:r>
    </w:p>
    <w:p w14:paraId="4183D7F1" w14:textId="43E5A248" w:rsidR="00077D32" w:rsidRPr="00372251" w:rsidRDefault="00077D32" w:rsidP="0002433D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Przez zakończenie przedmiotu umowy rozumie się pisemne zgłoszenie przez Wykonawcę gotowości do</w:t>
      </w:r>
      <w:r w:rsidR="00DF47E8">
        <w:rPr>
          <w:rFonts w:ascii="Tahoma" w:hAnsi="Tahoma" w:cs="Tahoma"/>
          <w:sz w:val="20"/>
          <w:szCs w:val="20"/>
        </w:rPr>
        <w:t> </w:t>
      </w:r>
      <w:r w:rsidRPr="00372251">
        <w:rPr>
          <w:rFonts w:ascii="Tahoma" w:hAnsi="Tahoma" w:cs="Tahoma"/>
          <w:sz w:val="20"/>
          <w:szCs w:val="20"/>
        </w:rPr>
        <w:t>odbioru końcowego i potwierdzenie wykonania wszystkich robót przez Inspektora Nadzoru stosownym wpisem w dzienniku budowy.</w:t>
      </w:r>
    </w:p>
    <w:p w14:paraId="7A00172F" w14:textId="77777777" w:rsidR="00077D32" w:rsidRPr="00372251" w:rsidRDefault="00077D32" w:rsidP="00DA378E">
      <w:pPr>
        <w:spacing w:line="360" w:lineRule="auto"/>
        <w:ind w:left="426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§ 4</w:t>
      </w:r>
    </w:p>
    <w:p w14:paraId="70864FB8" w14:textId="77777777" w:rsidR="00077D32" w:rsidRPr="00372251" w:rsidRDefault="00077D32" w:rsidP="0002433D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Przedmiot umowy określony w § 1 będzie realizowany zgodnie z uzgodnionym z Zamawiającym harmonogramem rzeczowo-finansowym robót, stanowiącym załącznik do niniejszej umowy.</w:t>
      </w:r>
    </w:p>
    <w:p w14:paraId="6BAD4A8A" w14:textId="77777777" w:rsidR="00077D32" w:rsidRPr="00372251" w:rsidRDefault="00077D32" w:rsidP="0002433D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Harmonogram winien być dostosowany do złożonej oferty. Harmonogram winien być przedłożony Zamawiającemu nie później niż w dniu zawarcia umowy.</w:t>
      </w:r>
    </w:p>
    <w:p w14:paraId="72118458" w14:textId="77777777" w:rsidR="00077D32" w:rsidRPr="00372251" w:rsidRDefault="00077D32" w:rsidP="0002433D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Niezależnie od ustaleń ust. 2 Wykonawca zobowiązany jest przedstawić na żądanie Zamawiającego zaktualizowany harmonogram w terminie 7 dni od otrzymania polecenia Zamawiającego.</w:t>
      </w:r>
    </w:p>
    <w:p w14:paraId="250F19AF" w14:textId="77777777" w:rsidR="00077D32" w:rsidRPr="00372251" w:rsidRDefault="00077D32" w:rsidP="00DA378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§ 5</w:t>
      </w:r>
    </w:p>
    <w:p w14:paraId="4F590FD6" w14:textId="40B05D7D" w:rsidR="00077D32" w:rsidRPr="00372251" w:rsidRDefault="00077D32" w:rsidP="0002433D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 xml:space="preserve">Wynagrodzenie ryczałtowe za wykonanie przedmiotu umowy określonego w § 1 strony ustalają na kwotę </w:t>
      </w:r>
      <w:r w:rsidR="009B7BED">
        <w:rPr>
          <w:rFonts w:ascii="Tahoma" w:hAnsi="Tahoma" w:cs="Tahoma"/>
          <w:sz w:val="20"/>
          <w:szCs w:val="20"/>
        </w:rPr>
        <w:t>……………</w:t>
      </w:r>
      <w:r w:rsidR="00DF47E8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zł brutto (</w:t>
      </w:r>
      <w:r w:rsidRPr="00E97BA1">
        <w:rPr>
          <w:rFonts w:ascii="Tahoma" w:hAnsi="Tahoma" w:cs="Tahoma"/>
          <w:sz w:val="18"/>
          <w:szCs w:val="18"/>
        </w:rPr>
        <w:t xml:space="preserve">słownie: </w:t>
      </w:r>
      <w:r w:rsidR="009B7BED">
        <w:rPr>
          <w:rFonts w:ascii="Tahoma" w:hAnsi="Tahoma" w:cs="Tahoma"/>
          <w:sz w:val="18"/>
          <w:szCs w:val="18"/>
        </w:rPr>
        <w:t>…………………………</w:t>
      </w:r>
      <w:r w:rsidRPr="00E97BA1">
        <w:rPr>
          <w:rFonts w:ascii="Tahoma" w:hAnsi="Tahoma" w:cs="Tahoma"/>
          <w:sz w:val="18"/>
          <w:szCs w:val="18"/>
        </w:rPr>
        <w:t xml:space="preserve"> groszy</w:t>
      </w:r>
      <w:r w:rsidRPr="00372251">
        <w:rPr>
          <w:rFonts w:ascii="Tahoma" w:hAnsi="Tahoma" w:cs="Tahoma"/>
          <w:sz w:val="20"/>
          <w:szCs w:val="20"/>
        </w:rPr>
        <w:t>), w</w:t>
      </w:r>
      <w:r w:rsidR="00E97BA1">
        <w:rPr>
          <w:rFonts w:ascii="Tahoma" w:hAnsi="Tahoma" w:cs="Tahoma"/>
          <w:sz w:val="20"/>
          <w:szCs w:val="20"/>
        </w:rPr>
        <w:t> </w:t>
      </w:r>
      <w:r w:rsidRPr="00372251">
        <w:rPr>
          <w:rFonts w:ascii="Tahoma" w:hAnsi="Tahoma" w:cs="Tahoma"/>
          <w:sz w:val="20"/>
          <w:szCs w:val="20"/>
        </w:rPr>
        <w:t xml:space="preserve">tym kwota netto: </w:t>
      </w:r>
      <w:r w:rsidR="009B7BED">
        <w:rPr>
          <w:rFonts w:ascii="Tahoma" w:hAnsi="Tahoma" w:cs="Tahoma"/>
          <w:sz w:val="20"/>
          <w:szCs w:val="20"/>
        </w:rPr>
        <w:t>………………..</w:t>
      </w:r>
      <w:r w:rsidRPr="00372251">
        <w:rPr>
          <w:rFonts w:ascii="Tahoma" w:hAnsi="Tahoma" w:cs="Tahoma"/>
          <w:sz w:val="20"/>
          <w:szCs w:val="20"/>
        </w:rPr>
        <w:t xml:space="preserve"> zł,</w:t>
      </w:r>
      <w:r w:rsidR="00372251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(</w:t>
      </w:r>
      <w:r w:rsidRPr="00E97BA1">
        <w:rPr>
          <w:rFonts w:ascii="Tahoma" w:hAnsi="Tahoma" w:cs="Tahoma"/>
          <w:sz w:val="18"/>
          <w:szCs w:val="18"/>
        </w:rPr>
        <w:t xml:space="preserve">słownie: </w:t>
      </w:r>
      <w:r w:rsidR="009B7BED">
        <w:rPr>
          <w:rFonts w:ascii="Tahoma" w:hAnsi="Tahoma" w:cs="Tahoma"/>
          <w:sz w:val="18"/>
          <w:szCs w:val="18"/>
        </w:rPr>
        <w:t>……………………….</w:t>
      </w:r>
      <w:r w:rsidRPr="00E97BA1">
        <w:rPr>
          <w:rFonts w:ascii="Tahoma" w:hAnsi="Tahoma" w:cs="Tahoma"/>
          <w:sz w:val="18"/>
          <w:szCs w:val="18"/>
        </w:rPr>
        <w:t xml:space="preserve"> groszy</w:t>
      </w:r>
      <w:r w:rsidRPr="00372251">
        <w:rPr>
          <w:rFonts w:ascii="Tahoma" w:hAnsi="Tahoma" w:cs="Tahoma"/>
          <w:sz w:val="20"/>
          <w:szCs w:val="20"/>
        </w:rPr>
        <w:t xml:space="preserve">), podatek VAT wg stawki 23 % </w:t>
      </w:r>
      <w:r w:rsidR="009B7BED">
        <w:rPr>
          <w:rFonts w:ascii="Tahoma" w:hAnsi="Tahoma" w:cs="Tahoma"/>
          <w:sz w:val="20"/>
          <w:szCs w:val="20"/>
        </w:rPr>
        <w:t>………………..</w:t>
      </w:r>
      <w:r w:rsidRPr="00372251">
        <w:rPr>
          <w:rFonts w:ascii="Tahoma" w:hAnsi="Tahoma" w:cs="Tahoma"/>
          <w:sz w:val="20"/>
          <w:szCs w:val="20"/>
        </w:rPr>
        <w:t>zł, (</w:t>
      </w:r>
      <w:r w:rsidRPr="0083180D">
        <w:rPr>
          <w:rFonts w:ascii="Tahoma" w:hAnsi="Tahoma" w:cs="Tahoma"/>
          <w:sz w:val="18"/>
          <w:szCs w:val="18"/>
        </w:rPr>
        <w:t>słownie:</w:t>
      </w:r>
      <w:r w:rsidR="00E97BA1" w:rsidRPr="0083180D">
        <w:rPr>
          <w:rFonts w:ascii="Tahoma" w:hAnsi="Tahoma" w:cs="Tahoma"/>
          <w:sz w:val="18"/>
          <w:szCs w:val="18"/>
        </w:rPr>
        <w:t xml:space="preserve"> </w:t>
      </w:r>
      <w:r w:rsidR="009B7BED">
        <w:rPr>
          <w:rFonts w:ascii="Tahoma" w:hAnsi="Tahoma" w:cs="Tahoma"/>
          <w:sz w:val="18"/>
          <w:szCs w:val="18"/>
        </w:rPr>
        <w:t>…………………………..</w:t>
      </w:r>
      <w:r w:rsidRPr="0083180D">
        <w:rPr>
          <w:rFonts w:ascii="Tahoma" w:hAnsi="Tahoma" w:cs="Tahoma"/>
          <w:sz w:val="18"/>
          <w:szCs w:val="18"/>
        </w:rPr>
        <w:t>groszy</w:t>
      </w:r>
      <w:r w:rsidRPr="00372251">
        <w:rPr>
          <w:rFonts w:ascii="Tahoma" w:hAnsi="Tahoma" w:cs="Tahoma"/>
          <w:sz w:val="20"/>
          <w:szCs w:val="20"/>
        </w:rPr>
        <w:t>)</w:t>
      </w:r>
      <w:r w:rsidR="0083180D">
        <w:rPr>
          <w:rFonts w:ascii="Tahoma" w:hAnsi="Tahoma" w:cs="Tahoma"/>
          <w:sz w:val="20"/>
          <w:szCs w:val="20"/>
        </w:rPr>
        <w:t>.</w:t>
      </w:r>
    </w:p>
    <w:p w14:paraId="26C1669A" w14:textId="77777777" w:rsidR="00077D32" w:rsidRPr="00372251" w:rsidRDefault="00077D32" w:rsidP="0002433D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 xml:space="preserve">Kwota określona w ust. 1 zawiera wszelkie koszty związane z realizacją zadania wynikające wprost z dokumentacji, jak również nie ujęte w </w:t>
      </w:r>
      <w:r w:rsidR="00F110F4">
        <w:rPr>
          <w:rFonts w:ascii="Tahoma" w:hAnsi="Tahoma" w:cs="Tahoma"/>
          <w:sz w:val="20"/>
          <w:szCs w:val="20"/>
        </w:rPr>
        <w:t>opisie przedmiotu zamówienia oraz specyfikacji elementów wyposażenia</w:t>
      </w:r>
      <w:r w:rsidRPr="00372251">
        <w:rPr>
          <w:rFonts w:ascii="Tahoma" w:hAnsi="Tahoma" w:cs="Tahoma"/>
          <w:sz w:val="20"/>
          <w:szCs w:val="20"/>
        </w:rPr>
        <w:t xml:space="preserve">, a niezbędne do wykonania zadania, w szczególności: podatek VAT, koszty materiałów budowlanych, wszelkie roboty przygotowawcze, porządkowe, zagospodarowanie placu budowy, roboty </w:t>
      </w:r>
      <w:r w:rsidRPr="00372251">
        <w:rPr>
          <w:rFonts w:ascii="Tahoma" w:hAnsi="Tahoma" w:cs="Tahoma"/>
          <w:sz w:val="20"/>
          <w:szCs w:val="20"/>
        </w:rPr>
        <w:lastRenderedPageBreak/>
        <w:t>związane z zabezpieczeniem placu budowy od strony istniejących już budynków, koszty oznakowania robót na czas budowy, bieżącą obsługę geodezyjną robót, koszty dokumentacji powykonawczej, inwentaryzacji geodezyjnej powykonawczej.</w:t>
      </w:r>
    </w:p>
    <w:p w14:paraId="6489DDF6" w14:textId="77777777" w:rsidR="00077D32" w:rsidRPr="00372251" w:rsidRDefault="00077D32" w:rsidP="0002433D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Niedoszacowanie, pominiecie oraz brak rozpoznania zakresu przedmiotu umowy nie może być podstawą do żądania zmiany wynagrodzenia ryczałtowego określonego w ust. 1 niniejszego paragrafu.</w:t>
      </w:r>
    </w:p>
    <w:p w14:paraId="441118D5" w14:textId="77777777" w:rsidR="00786758" w:rsidRDefault="00077D32" w:rsidP="0002433D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Jeśli w trakcie realizacji zamówienia wystąpi konieczność pomniejszenia zakresu robót określonych w kosztorysie ofertowym, to wynagrodzenie Wykonawcy zostanie pomniejszone o równowartość robót zaniechanych.</w:t>
      </w:r>
    </w:p>
    <w:p w14:paraId="5213DFA0" w14:textId="77777777" w:rsidR="00786758" w:rsidRDefault="00786758" w:rsidP="0002433D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786758">
        <w:rPr>
          <w:rFonts w:ascii="Tahoma" w:hAnsi="Tahoma" w:cs="Tahoma"/>
          <w:sz w:val="20"/>
          <w:szCs w:val="20"/>
        </w:rPr>
        <w:t>Podstawą wystawienia faktur</w:t>
      </w:r>
      <w:r>
        <w:rPr>
          <w:rFonts w:ascii="Tahoma" w:hAnsi="Tahoma" w:cs="Tahoma"/>
          <w:sz w:val="20"/>
          <w:szCs w:val="20"/>
        </w:rPr>
        <w:t>y</w:t>
      </w:r>
      <w:r w:rsidRPr="00786758">
        <w:rPr>
          <w:rFonts w:ascii="Tahoma" w:hAnsi="Tahoma" w:cs="Tahoma"/>
          <w:sz w:val="20"/>
          <w:szCs w:val="20"/>
        </w:rPr>
        <w:t xml:space="preserve"> jest protokół zakończenia inwestycji i przekazania do</w:t>
      </w:r>
      <w:r>
        <w:rPr>
          <w:rFonts w:ascii="Tahoma" w:hAnsi="Tahoma" w:cs="Tahoma"/>
          <w:sz w:val="20"/>
          <w:szCs w:val="20"/>
        </w:rPr>
        <w:t xml:space="preserve"> </w:t>
      </w:r>
      <w:r w:rsidRPr="00786758">
        <w:rPr>
          <w:rFonts w:ascii="Tahoma" w:hAnsi="Tahoma" w:cs="Tahoma"/>
          <w:sz w:val="20"/>
          <w:szCs w:val="20"/>
        </w:rPr>
        <w:t>eksploatacji podpisany przez Zamawiającego.</w:t>
      </w:r>
    </w:p>
    <w:p w14:paraId="12A0FB7B" w14:textId="77777777" w:rsidR="00786758" w:rsidRDefault="00786758" w:rsidP="0002433D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786758">
        <w:rPr>
          <w:rFonts w:ascii="Tahoma" w:hAnsi="Tahoma" w:cs="Tahoma"/>
          <w:sz w:val="20"/>
          <w:szCs w:val="20"/>
        </w:rPr>
        <w:t>Zamawiający ma obowiązek zapłaty faktur</w:t>
      </w:r>
      <w:r>
        <w:rPr>
          <w:rFonts w:ascii="Tahoma" w:hAnsi="Tahoma" w:cs="Tahoma"/>
          <w:sz w:val="20"/>
          <w:szCs w:val="20"/>
        </w:rPr>
        <w:t>y</w:t>
      </w:r>
      <w:r w:rsidRPr="00786758">
        <w:rPr>
          <w:rFonts w:ascii="Tahoma" w:hAnsi="Tahoma" w:cs="Tahoma"/>
          <w:sz w:val="20"/>
          <w:szCs w:val="20"/>
        </w:rPr>
        <w:t xml:space="preserve"> w terminie 30 dni</w:t>
      </w:r>
      <w:r>
        <w:rPr>
          <w:rFonts w:ascii="Tahoma" w:hAnsi="Tahoma" w:cs="Tahoma"/>
          <w:sz w:val="20"/>
          <w:szCs w:val="20"/>
        </w:rPr>
        <w:t xml:space="preserve"> </w:t>
      </w:r>
      <w:r w:rsidRPr="00786758">
        <w:rPr>
          <w:rFonts w:ascii="Tahoma" w:hAnsi="Tahoma" w:cs="Tahoma"/>
          <w:sz w:val="20"/>
          <w:szCs w:val="20"/>
        </w:rPr>
        <w:t>licząc od daty dostarczenia do siedziby Zamawiającego prawidłowo wystawion</w:t>
      </w:r>
      <w:r>
        <w:rPr>
          <w:rFonts w:ascii="Tahoma" w:hAnsi="Tahoma" w:cs="Tahoma"/>
          <w:sz w:val="20"/>
          <w:szCs w:val="20"/>
        </w:rPr>
        <w:t>ej</w:t>
      </w:r>
      <w:r w:rsidRPr="00786758">
        <w:rPr>
          <w:rFonts w:ascii="Tahoma" w:hAnsi="Tahoma" w:cs="Tahoma"/>
          <w:sz w:val="20"/>
          <w:szCs w:val="20"/>
        </w:rPr>
        <w:t xml:space="preserve"> faktur.</w:t>
      </w:r>
    </w:p>
    <w:p w14:paraId="3F6E389E" w14:textId="77777777" w:rsidR="001F3E88" w:rsidRDefault="00786758" w:rsidP="001F3E88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786758">
        <w:rPr>
          <w:rFonts w:ascii="Tahoma" w:hAnsi="Tahoma" w:cs="Tahoma"/>
          <w:sz w:val="20"/>
          <w:szCs w:val="20"/>
        </w:rPr>
        <w:t>Za dzień zapłaty uznaje się dzień obciążenia rachunku bankowego Zamawiającego.</w:t>
      </w:r>
    </w:p>
    <w:p w14:paraId="74250616" w14:textId="5EA6C8B2" w:rsidR="006B7472" w:rsidRPr="001F3E88" w:rsidRDefault="006B7472" w:rsidP="001F3E88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1F3E88">
        <w:rPr>
          <w:rFonts w:ascii="Tahoma" w:hAnsi="Tahoma" w:cs="Tahoma"/>
          <w:sz w:val="20"/>
          <w:szCs w:val="20"/>
        </w:rPr>
        <w:t>Strony zgodnie oświadczają, że w ramach niniejszej Umowy wyłączają stosowanie art. 357</w:t>
      </w:r>
      <w:r w:rsidRPr="001F3E88">
        <w:rPr>
          <w:rFonts w:ascii="Tahoma" w:hAnsi="Tahoma" w:cs="Tahoma"/>
          <w:sz w:val="20"/>
          <w:szCs w:val="20"/>
          <w:vertAlign w:val="superscript"/>
        </w:rPr>
        <w:t>1</w:t>
      </w:r>
      <w:r w:rsidRPr="001F3E88">
        <w:rPr>
          <w:rFonts w:ascii="Tahoma" w:hAnsi="Tahoma" w:cs="Tahoma"/>
          <w:sz w:val="20"/>
          <w:szCs w:val="20"/>
        </w:rPr>
        <w:t xml:space="preserve"> Kodeksu cywilnego.</w:t>
      </w:r>
    </w:p>
    <w:p w14:paraId="7B8D0234" w14:textId="77777777" w:rsidR="00077D32" w:rsidRPr="00372251" w:rsidRDefault="00077D32" w:rsidP="00DA378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§ 6</w:t>
      </w:r>
    </w:p>
    <w:p w14:paraId="446E5609" w14:textId="6045DECF" w:rsidR="00575719" w:rsidRDefault="00077D32" w:rsidP="00575719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Rozliczenie za wykonanie przedmiotu umowy zostanie dokonane w oparciu o faktur</w:t>
      </w:r>
      <w:r w:rsidR="00090464">
        <w:rPr>
          <w:rFonts w:ascii="Tahoma" w:hAnsi="Tahoma" w:cs="Tahoma"/>
          <w:sz w:val="20"/>
          <w:szCs w:val="20"/>
        </w:rPr>
        <w:t>y</w:t>
      </w:r>
      <w:r w:rsidRPr="00372251">
        <w:rPr>
          <w:rFonts w:ascii="Tahoma" w:hAnsi="Tahoma" w:cs="Tahoma"/>
          <w:sz w:val="20"/>
          <w:szCs w:val="20"/>
        </w:rPr>
        <w:t xml:space="preserve"> </w:t>
      </w:r>
      <w:r w:rsidR="00575719">
        <w:rPr>
          <w:rFonts w:ascii="Tahoma" w:hAnsi="Tahoma" w:cs="Tahoma"/>
          <w:sz w:val="20"/>
          <w:szCs w:val="20"/>
        </w:rPr>
        <w:t>częściow</w:t>
      </w:r>
      <w:r w:rsidR="00090464">
        <w:rPr>
          <w:rFonts w:ascii="Tahoma" w:hAnsi="Tahoma" w:cs="Tahoma"/>
          <w:sz w:val="20"/>
          <w:szCs w:val="20"/>
        </w:rPr>
        <w:t>e</w:t>
      </w:r>
      <w:r w:rsidR="00575719">
        <w:rPr>
          <w:rFonts w:ascii="Tahoma" w:hAnsi="Tahoma" w:cs="Tahoma"/>
          <w:sz w:val="20"/>
          <w:szCs w:val="20"/>
        </w:rPr>
        <w:t xml:space="preserve"> i fakturę </w:t>
      </w:r>
      <w:r w:rsidRPr="00372251">
        <w:rPr>
          <w:rFonts w:ascii="Tahoma" w:hAnsi="Tahoma" w:cs="Tahoma"/>
          <w:sz w:val="20"/>
          <w:szCs w:val="20"/>
        </w:rPr>
        <w:t>końcową.</w:t>
      </w:r>
    </w:p>
    <w:p w14:paraId="42DE1484" w14:textId="431681F3" w:rsidR="005F4276" w:rsidRPr="005F4276" w:rsidRDefault="00575719" w:rsidP="005F427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5F4276">
        <w:rPr>
          <w:rFonts w:ascii="Tahoma" w:hAnsi="Tahoma" w:cs="Tahoma"/>
          <w:sz w:val="20"/>
          <w:szCs w:val="20"/>
        </w:rPr>
        <w:t xml:space="preserve">Zamawiający przewiduje wypłatę wynagrodzenia należnego Wykonawcy w </w:t>
      </w:r>
      <w:r w:rsidR="006C413F">
        <w:rPr>
          <w:rFonts w:ascii="Tahoma" w:hAnsi="Tahoma" w:cs="Tahoma"/>
          <w:sz w:val="20"/>
          <w:szCs w:val="20"/>
        </w:rPr>
        <w:t xml:space="preserve">max. 4 </w:t>
      </w:r>
      <w:r w:rsidRPr="005F4276">
        <w:rPr>
          <w:rFonts w:ascii="Tahoma" w:hAnsi="Tahoma" w:cs="Tahoma"/>
          <w:sz w:val="20"/>
          <w:szCs w:val="20"/>
        </w:rPr>
        <w:t xml:space="preserve">transzach, – </w:t>
      </w:r>
      <w:r w:rsidR="006C413F">
        <w:rPr>
          <w:rFonts w:ascii="Tahoma" w:hAnsi="Tahoma" w:cs="Tahoma"/>
          <w:sz w:val="20"/>
          <w:szCs w:val="20"/>
        </w:rPr>
        <w:t>trzy</w:t>
      </w:r>
      <w:r w:rsidRPr="005F4276">
        <w:rPr>
          <w:rFonts w:ascii="Tahoma" w:hAnsi="Tahoma" w:cs="Tahoma"/>
          <w:sz w:val="20"/>
          <w:szCs w:val="20"/>
        </w:rPr>
        <w:t xml:space="preserve"> po zakończeniu wydzielonego etapu prac w ramach realizacji Inwestycji, </w:t>
      </w:r>
      <w:r w:rsidR="006C413F">
        <w:rPr>
          <w:rFonts w:ascii="Tahoma" w:hAnsi="Tahoma" w:cs="Tahoma"/>
          <w:sz w:val="20"/>
          <w:szCs w:val="20"/>
        </w:rPr>
        <w:t>czwarta</w:t>
      </w:r>
      <w:r w:rsidRPr="005F4276">
        <w:rPr>
          <w:rFonts w:ascii="Tahoma" w:hAnsi="Tahoma" w:cs="Tahoma"/>
          <w:sz w:val="20"/>
          <w:szCs w:val="20"/>
        </w:rPr>
        <w:t xml:space="preserve"> – po zakończeniu realizacji Inwestycji, prz</w:t>
      </w:r>
      <w:r w:rsidR="005F4276" w:rsidRPr="005F4276">
        <w:rPr>
          <w:rFonts w:ascii="Tahoma" w:hAnsi="Tahoma" w:cs="Tahoma"/>
          <w:sz w:val="20"/>
          <w:szCs w:val="20"/>
        </w:rPr>
        <w:t xml:space="preserve">y zachowaniu następujących zasad: </w:t>
      </w:r>
    </w:p>
    <w:p w14:paraId="6A322F0C" w14:textId="23C0794D" w:rsidR="005F4276" w:rsidRPr="005F4276" w:rsidRDefault="00575719" w:rsidP="005F427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F4276">
        <w:rPr>
          <w:rFonts w:ascii="Tahoma" w:hAnsi="Tahoma" w:cs="Tahoma"/>
          <w:sz w:val="20"/>
          <w:szCs w:val="20"/>
        </w:rPr>
        <w:t>pierwsz</w:t>
      </w:r>
      <w:r w:rsidR="00E428C8">
        <w:rPr>
          <w:rFonts w:ascii="Tahoma" w:hAnsi="Tahoma" w:cs="Tahoma"/>
          <w:sz w:val="20"/>
          <w:szCs w:val="20"/>
        </w:rPr>
        <w:t>e</w:t>
      </w:r>
      <w:r w:rsidRPr="005F4276">
        <w:rPr>
          <w:rFonts w:ascii="Tahoma" w:hAnsi="Tahoma" w:cs="Tahoma"/>
          <w:sz w:val="20"/>
          <w:szCs w:val="20"/>
        </w:rPr>
        <w:t xml:space="preserve"> </w:t>
      </w:r>
      <w:r w:rsidR="00E428C8">
        <w:rPr>
          <w:rFonts w:ascii="Tahoma" w:hAnsi="Tahoma" w:cs="Tahoma"/>
          <w:sz w:val="20"/>
          <w:szCs w:val="20"/>
        </w:rPr>
        <w:t xml:space="preserve">trzy transze </w:t>
      </w:r>
      <w:r w:rsidRPr="005F4276">
        <w:rPr>
          <w:rFonts w:ascii="Tahoma" w:hAnsi="Tahoma" w:cs="Tahoma"/>
          <w:sz w:val="20"/>
          <w:szCs w:val="20"/>
        </w:rPr>
        <w:t xml:space="preserve">w wysokości nie wyższej niż </w:t>
      </w:r>
      <w:r w:rsidR="00E428C8">
        <w:rPr>
          <w:rFonts w:ascii="Tahoma" w:hAnsi="Tahoma" w:cs="Tahoma"/>
          <w:sz w:val="20"/>
          <w:szCs w:val="20"/>
        </w:rPr>
        <w:t>6</w:t>
      </w:r>
      <w:r w:rsidRPr="005F4276">
        <w:rPr>
          <w:rFonts w:ascii="Tahoma" w:hAnsi="Tahoma" w:cs="Tahoma"/>
          <w:sz w:val="20"/>
          <w:szCs w:val="20"/>
        </w:rPr>
        <w:t>0 % kwoty wynagrodzenia,</w:t>
      </w:r>
    </w:p>
    <w:p w14:paraId="140FEC73" w14:textId="2C9A8D2C" w:rsidR="00575719" w:rsidRPr="005F4276" w:rsidRDefault="00E428C8" w:rsidP="005F427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czwarta</w:t>
      </w:r>
      <w:r w:rsidR="00575719" w:rsidRPr="005F4276">
        <w:rPr>
          <w:rFonts w:ascii="Tahoma" w:hAnsi="Tahoma" w:cs="Tahoma"/>
          <w:sz w:val="20"/>
          <w:szCs w:val="20"/>
        </w:rPr>
        <w:t xml:space="preserve"> transza w wysokości pozostałej do zapłaty kwoty wynagrodzenia</w:t>
      </w:r>
      <w:r w:rsidR="004D66C0">
        <w:rPr>
          <w:rFonts w:ascii="Tahoma" w:hAnsi="Tahoma" w:cs="Tahoma"/>
          <w:sz w:val="20"/>
          <w:szCs w:val="20"/>
        </w:rPr>
        <w:t>.</w:t>
      </w:r>
    </w:p>
    <w:p w14:paraId="20D9E816" w14:textId="2278FA91" w:rsidR="00077D32" w:rsidRPr="005F4276" w:rsidRDefault="00077D32" w:rsidP="005F4276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F4276">
        <w:rPr>
          <w:rFonts w:ascii="Tahoma" w:hAnsi="Tahoma" w:cs="Tahoma"/>
          <w:sz w:val="20"/>
          <w:szCs w:val="20"/>
        </w:rPr>
        <w:t xml:space="preserve">Dokumentem potwierdzającym prawidłową realizację robót określonych w umowie jest protokół odbioru </w:t>
      </w:r>
      <w:r w:rsidR="005F4276">
        <w:rPr>
          <w:rFonts w:ascii="Tahoma" w:hAnsi="Tahoma" w:cs="Tahoma"/>
          <w:sz w:val="20"/>
          <w:szCs w:val="20"/>
        </w:rPr>
        <w:t xml:space="preserve">częściowego i </w:t>
      </w:r>
      <w:r w:rsidRPr="005F4276">
        <w:rPr>
          <w:rFonts w:ascii="Tahoma" w:hAnsi="Tahoma" w:cs="Tahoma"/>
          <w:sz w:val="20"/>
          <w:szCs w:val="20"/>
        </w:rPr>
        <w:t>końcowego wraz z zestawieniem ilości i wartości wykonywanych robót.</w:t>
      </w:r>
    </w:p>
    <w:p w14:paraId="62A96523" w14:textId="77777777" w:rsidR="00077D32" w:rsidRPr="00372251" w:rsidRDefault="00077D32" w:rsidP="005F4276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5F4276">
        <w:rPr>
          <w:rFonts w:ascii="Tahoma" w:hAnsi="Tahoma" w:cs="Tahoma"/>
          <w:sz w:val="20"/>
          <w:szCs w:val="20"/>
        </w:rPr>
        <w:t>W przypadku wykonawcy będącego czynnym podatnikiem podatku</w:t>
      </w:r>
      <w:r w:rsidRPr="00372251">
        <w:rPr>
          <w:rFonts w:ascii="Tahoma" w:hAnsi="Tahoma" w:cs="Tahoma"/>
          <w:sz w:val="20"/>
          <w:szCs w:val="20"/>
        </w:rPr>
        <w:t xml:space="preserve"> VAT rozliczenie płatności wynikających z umowy będzie dokonywane za pośrednictwem metody podzielonej płatności (</w:t>
      </w:r>
      <w:proofErr w:type="spellStart"/>
      <w:r w:rsidRPr="00372251">
        <w:rPr>
          <w:rFonts w:ascii="Tahoma" w:hAnsi="Tahoma" w:cs="Tahoma"/>
          <w:sz w:val="20"/>
          <w:szCs w:val="20"/>
        </w:rPr>
        <w:t>split</w:t>
      </w:r>
      <w:proofErr w:type="spellEnd"/>
      <w:r w:rsidRPr="0037225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72251">
        <w:rPr>
          <w:rFonts w:ascii="Tahoma" w:hAnsi="Tahoma" w:cs="Tahoma"/>
          <w:sz w:val="20"/>
          <w:szCs w:val="20"/>
        </w:rPr>
        <w:t>payment</w:t>
      </w:r>
      <w:proofErr w:type="spellEnd"/>
      <w:r w:rsidRPr="00372251">
        <w:rPr>
          <w:rFonts w:ascii="Tahoma" w:hAnsi="Tahoma" w:cs="Tahoma"/>
          <w:sz w:val="20"/>
          <w:szCs w:val="20"/>
        </w:rPr>
        <w:t>).</w:t>
      </w:r>
    </w:p>
    <w:p w14:paraId="1799E50E" w14:textId="77777777" w:rsidR="00077D32" w:rsidRPr="00372251" w:rsidRDefault="00077D32" w:rsidP="005F4276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Wykonawca oświadcza, że wskazany na fakturze rachunek płatności należy do wykonawcy umowy i został dla niego utworzony wydzielony rachunek VAT na cele prowadzonej działalności gospodarczej.</w:t>
      </w:r>
    </w:p>
    <w:p w14:paraId="05F50ECD" w14:textId="2D7C9FFF" w:rsidR="00077D32" w:rsidRPr="00372251" w:rsidRDefault="00077D32" w:rsidP="005F4276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Zamawiający zapłaci należne Wykonawcy wynagrodzenie przelewem na konto wskazane w treści faktury, w terminie do 30 dni od daty jej przyjęcia przez Zamawiającego. Za dzień zapłaty uważa się dzień dokonania polecenia przelewu na rachunek Wykonawcy, jest to jednocześnie dzień obciążenia rachunku Zamawiającego.</w:t>
      </w:r>
    </w:p>
    <w:p w14:paraId="2545713E" w14:textId="77777777" w:rsidR="00077D32" w:rsidRPr="00372251" w:rsidRDefault="00077D32" w:rsidP="00DA378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§ 7</w:t>
      </w:r>
    </w:p>
    <w:p w14:paraId="741615C9" w14:textId="77777777" w:rsidR="00077D32" w:rsidRPr="00372251" w:rsidRDefault="00077D32" w:rsidP="0002433D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Do obowiązków Zamawiającego należy:</w:t>
      </w:r>
    </w:p>
    <w:p w14:paraId="7DDDC047" w14:textId="3D21B1CF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 xml:space="preserve">1) protokólarne przekazanie terenu budowy w terminie nie dłuższym niż do </w:t>
      </w:r>
      <w:r w:rsidR="00E428C8">
        <w:rPr>
          <w:rFonts w:ascii="Tahoma" w:hAnsi="Tahoma" w:cs="Tahoma"/>
          <w:sz w:val="20"/>
          <w:szCs w:val="20"/>
        </w:rPr>
        <w:t xml:space="preserve">10 </w:t>
      </w:r>
      <w:r w:rsidRPr="00372251">
        <w:rPr>
          <w:rFonts w:ascii="Tahoma" w:hAnsi="Tahoma" w:cs="Tahoma"/>
          <w:sz w:val="20"/>
          <w:szCs w:val="20"/>
        </w:rPr>
        <w:t>dni od daty zawarcia</w:t>
      </w:r>
      <w:r w:rsidR="00E760EF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umowy. Powyższy termin Wykonawca uwzględnia w harmonogramie rzeczowo-finansowym,</w:t>
      </w:r>
    </w:p>
    <w:p w14:paraId="3F264F8A" w14:textId="7022F5F1" w:rsidR="00077D32" w:rsidRPr="00372251" w:rsidRDefault="00901CDA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077D32" w:rsidRPr="00372251">
        <w:rPr>
          <w:rFonts w:ascii="Tahoma" w:hAnsi="Tahoma" w:cs="Tahoma"/>
          <w:sz w:val="20"/>
          <w:szCs w:val="20"/>
        </w:rPr>
        <w:t>) zapłata za wykonane i odebrane roboty,</w:t>
      </w:r>
    </w:p>
    <w:p w14:paraId="3BC642C4" w14:textId="69EDB784" w:rsidR="00077D32" w:rsidRPr="00372251" w:rsidRDefault="00901CDA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077D32" w:rsidRPr="00372251">
        <w:rPr>
          <w:rFonts w:ascii="Tahoma" w:hAnsi="Tahoma" w:cs="Tahoma"/>
          <w:sz w:val="20"/>
          <w:szCs w:val="20"/>
        </w:rPr>
        <w:t>) zapewnienie nadzoru inwestorskiego.</w:t>
      </w:r>
    </w:p>
    <w:p w14:paraId="3FFC26AE" w14:textId="77777777" w:rsidR="00077D32" w:rsidRPr="00372251" w:rsidRDefault="00077D32" w:rsidP="0002433D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lastRenderedPageBreak/>
        <w:t>Do obowiązków Wykonawcy, oprócz czynności wymienionych w art. 22 ustawy z dnia 7 lipca 1994 r. Prawo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budowlane, należy w szczególności:</w:t>
      </w:r>
    </w:p>
    <w:p w14:paraId="4764B402" w14:textId="77777777" w:rsidR="00077D32" w:rsidRPr="00372251" w:rsidRDefault="00077D32" w:rsidP="008A0124">
      <w:pPr>
        <w:spacing w:after="0" w:line="360" w:lineRule="auto"/>
        <w:ind w:left="426" w:hanging="142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1) przedstawienie planu bezpieczeństwa i ochrony zdrowia przez kierownika budowy w terminie nie późniejszym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niż termin rozpoczęcia robót określony w niniejszej umowie,</w:t>
      </w:r>
    </w:p>
    <w:p w14:paraId="7D5A7F8C" w14:textId="77777777" w:rsidR="00077D32" w:rsidRPr="00372251" w:rsidRDefault="00077D32" w:rsidP="008A0124">
      <w:pPr>
        <w:spacing w:after="0" w:line="360" w:lineRule="auto"/>
        <w:ind w:left="426" w:hanging="142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2) zagospodarowanie terenu budowy,</w:t>
      </w:r>
    </w:p>
    <w:p w14:paraId="13DC215D" w14:textId="04966310" w:rsidR="00077D32" w:rsidRPr="00372251" w:rsidRDefault="00077D32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 xml:space="preserve">3) wykonanie przedmiotu umowy w oparciu o </w:t>
      </w:r>
      <w:r w:rsidR="00E4057E">
        <w:rPr>
          <w:rFonts w:ascii="Tahoma" w:hAnsi="Tahoma" w:cs="Tahoma"/>
          <w:sz w:val="20"/>
          <w:szCs w:val="20"/>
        </w:rPr>
        <w:t>opis przedmiotu zamówieni</w:t>
      </w:r>
      <w:r w:rsidRPr="00372251">
        <w:rPr>
          <w:rFonts w:ascii="Tahoma" w:hAnsi="Tahoma" w:cs="Tahoma"/>
          <w:sz w:val="20"/>
          <w:szCs w:val="20"/>
        </w:rPr>
        <w:t>, zgodnie ze sztuką budowlaną i wiedzą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techniczną,</w:t>
      </w:r>
    </w:p>
    <w:p w14:paraId="7EF897DE" w14:textId="77777777" w:rsidR="00077D32" w:rsidRPr="00372251" w:rsidRDefault="00077D32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4) realizacja zaleceń Zamawiającego,</w:t>
      </w:r>
    </w:p>
    <w:p w14:paraId="21E70A80" w14:textId="77777777" w:rsidR="00077D32" w:rsidRPr="00372251" w:rsidRDefault="00077D32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5) wykonanie robót tymczasowych, które mogą być potrzebne podczas wykonywania robót podstawowych,</w:t>
      </w:r>
    </w:p>
    <w:p w14:paraId="378A84E0" w14:textId="77777777" w:rsidR="00077D32" w:rsidRPr="00372251" w:rsidRDefault="00077D32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6) oznaczenie terenu budowy lub innych miejsc, w których mają być prowadzone roboty podstawowe lub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tymczasowe,</w:t>
      </w:r>
    </w:p>
    <w:p w14:paraId="58185DF0" w14:textId="77777777" w:rsidR="00077D32" w:rsidRPr="00372251" w:rsidRDefault="00077D32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7) skompletowanie i przedstawienie Zamawiającemu niżej wymienionych dokumentów pozwalających na ocenę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prawidłowego wykonania przedmiotu umowy i odbiór robót:</w:t>
      </w:r>
    </w:p>
    <w:p w14:paraId="6F4DBC3A" w14:textId="585B0AF9" w:rsidR="00077D32" w:rsidRPr="00372251" w:rsidRDefault="00077D32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a) uwagi i zalecenia inspektora nadzoru, zwłaszcza dokonane przy odbiorze robót zanikających i ulegających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zakryciu i udokumentowanie wykonania jego zaleceń,</w:t>
      </w:r>
    </w:p>
    <w:p w14:paraId="143ADE55" w14:textId="79A9B9F1" w:rsidR="00077D32" w:rsidRPr="00372251" w:rsidRDefault="001A033F" w:rsidP="00372251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="00077D32" w:rsidRPr="00372251">
        <w:rPr>
          <w:rFonts w:ascii="Tahoma" w:hAnsi="Tahoma" w:cs="Tahoma"/>
          <w:sz w:val="20"/>
          <w:szCs w:val="20"/>
        </w:rPr>
        <w:t>) protokoły badań i sprawdzeń, recepty i ustalenia techniczne,</w:t>
      </w:r>
    </w:p>
    <w:p w14:paraId="31700DAA" w14:textId="22379BA7" w:rsidR="00077D32" w:rsidRPr="00372251" w:rsidRDefault="001A033F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077D32" w:rsidRPr="00372251">
        <w:rPr>
          <w:rFonts w:ascii="Tahoma" w:hAnsi="Tahoma" w:cs="Tahoma"/>
          <w:sz w:val="20"/>
          <w:szCs w:val="20"/>
        </w:rPr>
        <w:t>) protokoły technicznych odbiorów,</w:t>
      </w:r>
    </w:p>
    <w:p w14:paraId="32C901BC" w14:textId="22551849" w:rsidR="00077D32" w:rsidRPr="00372251" w:rsidRDefault="001A033F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077D32" w:rsidRPr="00372251">
        <w:rPr>
          <w:rFonts w:ascii="Tahoma" w:hAnsi="Tahoma" w:cs="Tahoma"/>
          <w:sz w:val="20"/>
          <w:szCs w:val="20"/>
        </w:rPr>
        <w:t>) dziennik budowy i księgi obmiaru,</w:t>
      </w:r>
    </w:p>
    <w:p w14:paraId="64544E01" w14:textId="294020BC" w:rsidR="00077D32" w:rsidRPr="00372251" w:rsidRDefault="001A033F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="00077D32" w:rsidRPr="00372251">
        <w:rPr>
          <w:rFonts w:ascii="Tahoma" w:hAnsi="Tahoma" w:cs="Tahoma"/>
          <w:sz w:val="20"/>
          <w:szCs w:val="20"/>
        </w:rPr>
        <w:t>) wyniki pomiarów kontrolnych,</w:t>
      </w:r>
    </w:p>
    <w:p w14:paraId="11416BDC" w14:textId="28DC7526" w:rsidR="00077D32" w:rsidRPr="00372251" w:rsidRDefault="001A033F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</w:t>
      </w:r>
      <w:r w:rsidR="00077D32" w:rsidRPr="00372251">
        <w:rPr>
          <w:rFonts w:ascii="Tahoma" w:hAnsi="Tahoma" w:cs="Tahoma"/>
          <w:sz w:val="20"/>
          <w:szCs w:val="20"/>
        </w:rPr>
        <w:t>) deklaracje zgodności z PN lub aprobatą techniczną oznaczoną znakiem budowlanym „B”,</w:t>
      </w:r>
    </w:p>
    <w:p w14:paraId="15D39531" w14:textId="5361AE99" w:rsidR="00077D32" w:rsidRPr="00372251" w:rsidRDefault="001A033F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</w:t>
      </w:r>
      <w:r w:rsidR="00077D32" w:rsidRPr="00372251">
        <w:rPr>
          <w:rFonts w:ascii="Tahoma" w:hAnsi="Tahoma" w:cs="Tahoma"/>
          <w:sz w:val="20"/>
          <w:szCs w:val="20"/>
        </w:rPr>
        <w:t>) deklarację zgodności z PN-EN lub europejską aprobatą techniczną EAT oznaczoną znakiem CE,</w:t>
      </w:r>
    </w:p>
    <w:p w14:paraId="710F2A1A" w14:textId="2C9777E0" w:rsidR="00077D32" w:rsidRPr="00372251" w:rsidRDefault="001A033F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</w:t>
      </w:r>
      <w:r w:rsidR="00077D32" w:rsidRPr="00372251">
        <w:rPr>
          <w:rFonts w:ascii="Tahoma" w:hAnsi="Tahoma" w:cs="Tahoma"/>
          <w:sz w:val="20"/>
          <w:szCs w:val="20"/>
        </w:rPr>
        <w:t>) dla wyrobów znajdujących się w wykazie określonym przez Komisję Europejską wyrobów mających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="00077D32" w:rsidRPr="00372251">
        <w:rPr>
          <w:rFonts w:ascii="Tahoma" w:hAnsi="Tahoma" w:cs="Tahoma"/>
          <w:sz w:val="20"/>
          <w:szCs w:val="20"/>
        </w:rPr>
        <w:t>niewielkie znaczenie dla zdrowia i bezpieczeństwa – deklaracje zgodności wydane przez producenta (bez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="00077D32" w:rsidRPr="00372251">
        <w:rPr>
          <w:rFonts w:ascii="Tahoma" w:hAnsi="Tahoma" w:cs="Tahoma"/>
          <w:sz w:val="20"/>
          <w:szCs w:val="20"/>
        </w:rPr>
        <w:t>znaku CE ),</w:t>
      </w:r>
    </w:p>
    <w:p w14:paraId="6DCF1536" w14:textId="7B3FB8CF" w:rsidR="00077D32" w:rsidRPr="00372251" w:rsidRDefault="001A033F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077D32" w:rsidRPr="00372251">
        <w:rPr>
          <w:rFonts w:ascii="Tahoma" w:hAnsi="Tahoma" w:cs="Tahoma"/>
          <w:sz w:val="20"/>
          <w:szCs w:val="20"/>
        </w:rPr>
        <w:t>) opinię technologiczną sporządzoną na podstawie wszystkich wyników badań i pomiarów załączonych do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="00077D32" w:rsidRPr="00372251">
        <w:rPr>
          <w:rFonts w:ascii="Tahoma" w:hAnsi="Tahoma" w:cs="Tahoma"/>
          <w:sz w:val="20"/>
          <w:szCs w:val="20"/>
        </w:rPr>
        <w:t>dokumentów odbioru,</w:t>
      </w:r>
    </w:p>
    <w:p w14:paraId="3C6DBCDE" w14:textId="181CA82C" w:rsidR="00077D32" w:rsidRPr="00372251" w:rsidRDefault="001A033F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</w:t>
      </w:r>
      <w:r w:rsidR="00077D32" w:rsidRPr="00372251">
        <w:rPr>
          <w:rFonts w:ascii="Tahoma" w:hAnsi="Tahoma" w:cs="Tahoma"/>
          <w:sz w:val="20"/>
          <w:szCs w:val="20"/>
        </w:rPr>
        <w:t>) oświadczenia kierownika budowy o których mowa w art. 57 ust. 1 pkt. 2 lit. „a” i lit. „b” ustawy z dnia 7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="00077D32" w:rsidRPr="00372251">
        <w:rPr>
          <w:rFonts w:ascii="Tahoma" w:hAnsi="Tahoma" w:cs="Tahoma"/>
          <w:sz w:val="20"/>
          <w:szCs w:val="20"/>
        </w:rPr>
        <w:t>lipca 1994 r. Prawo budowlane,</w:t>
      </w:r>
    </w:p>
    <w:p w14:paraId="58F35B0D" w14:textId="77777777" w:rsidR="00077D32" w:rsidRPr="00372251" w:rsidRDefault="00077D32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8) zapewnienie, na czas trwania robót, kierownika budowy wskazanego w ofercie Wykonawcy, a w przypadku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konieczności zamiany kierownika – uzgodnienie nowego kandydata z Zamawiającym,</w:t>
      </w:r>
    </w:p>
    <w:p w14:paraId="0AF8E9BA" w14:textId="77777777" w:rsidR="00077D32" w:rsidRPr="00372251" w:rsidRDefault="00077D32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9) utrzymanie ładu i porządku na terenie budowy, a po zakończeniu robót usunięcie poza teren budowy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wszelkich urządzeń tymczasowego zaplecza, oraz pozostawienie całego terenu budowy i robót czystego i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nadającego się do użytkowania,</w:t>
      </w:r>
    </w:p>
    <w:p w14:paraId="0A2B3C8C" w14:textId="77777777" w:rsidR="00077D32" w:rsidRPr="00372251" w:rsidRDefault="00077D32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10) zorganizowanie i kierowanie budową w sposób zgodny z dokumentacją projektową i obowiązującymi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przepisami bhp oraz zapewnienie warunków p.poż. określonych w przepisach szczegółowych,</w:t>
      </w:r>
    </w:p>
    <w:p w14:paraId="37BE6E46" w14:textId="77777777" w:rsidR="00077D32" w:rsidRPr="00372251" w:rsidRDefault="00077D32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11) informowanie Zamawiającego (inspektora nadzoru) o terminie zakrycia robót ulegających zakryciu, oraz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terminie odbioru robót zanikających; jeżeli Wykonawca nie poinformował o tych faktach inspektora nadzoru,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zobowiązany jest odkryć roboty lub wykonać otwory niezbędne do zbadania robót, a następnie przywrócić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roboty do stanu poprzedniego,</w:t>
      </w:r>
    </w:p>
    <w:p w14:paraId="1F993BBD" w14:textId="77777777" w:rsidR="00077D32" w:rsidRPr="00372251" w:rsidRDefault="00077D32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12) udostępnienie terenu budowy innym wykonawcom wskazanym przez Zamawiającego w czasie trwania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budowy, jeśli tacy wystąpią,</w:t>
      </w:r>
    </w:p>
    <w:p w14:paraId="54958000" w14:textId="77777777" w:rsidR="00077D32" w:rsidRPr="00372251" w:rsidRDefault="00077D32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lastRenderedPageBreak/>
        <w:t>13) w przypadku zniszczenia lub uszkodzenia robót, ich części bądź majątku Zamawiającego – naprawienia ich i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doprowadzenia do stanu poprzedniego,</w:t>
      </w:r>
    </w:p>
    <w:p w14:paraId="065C5EA3" w14:textId="77777777" w:rsidR="00077D32" w:rsidRPr="00372251" w:rsidRDefault="00077D32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14) zorganizowanie zaplecza socjalno-technicznego budowy w rozmiarach koniecznych do realizacji przedmiotu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umowy,</w:t>
      </w:r>
    </w:p>
    <w:p w14:paraId="20A75681" w14:textId="77777777" w:rsidR="00077D32" w:rsidRPr="00372251" w:rsidRDefault="00077D32" w:rsidP="00E760EF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15) strzeżenie mienia znajdującego się na terenie budowy w terminie od daty przejęcia terenu budowy do daty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przekazania przedmiotu umowy do eksploatacji,</w:t>
      </w:r>
    </w:p>
    <w:p w14:paraId="4EAE4AAF" w14:textId="77777777" w:rsidR="00077D32" w:rsidRPr="00372251" w:rsidRDefault="00077D32" w:rsidP="00EA63EC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16) wykonanie na własny koszt projektu oznakowania na czas realizacji robót oraz wykonanie tymczasowej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organizacji ruchu zgodnie z zatwierdzonym przez zarządzającego ruchem projektem oznakowania robót,</w:t>
      </w:r>
    </w:p>
    <w:p w14:paraId="0F7401C8" w14:textId="5F0D30B9" w:rsidR="00077D32" w:rsidRPr="00372251" w:rsidRDefault="00077D32" w:rsidP="00EA63EC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17) powiadomienie właściwych organów i instytucji o rozpoczęciu robót.</w:t>
      </w:r>
    </w:p>
    <w:p w14:paraId="3167DB7B" w14:textId="77777777" w:rsidR="008A0124" w:rsidRPr="008A0124" w:rsidRDefault="008A0124" w:rsidP="008A0124">
      <w:pPr>
        <w:pStyle w:val="Bezodstpw"/>
      </w:pPr>
    </w:p>
    <w:p w14:paraId="7074FFD7" w14:textId="18132464" w:rsidR="00077D32" w:rsidRPr="00372251" w:rsidRDefault="00077D32" w:rsidP="00DA378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§ 8</w:t>
      </w:r>
    </w:p>
    <w:p w14:paraId="5387BF0F" w14:textId="77777777" w:rsidR="00077D32" w:rsidRPr="00372251" w:rsidRDefault="00077D32" w:rsidP="0002433D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Wykonawca zapewni obsługę laboratoryjną.</w:t>
      </w:r>
    </w:p>
    <w:p w14:paraId="19B98848" w14:textId="77777777" w:rsidR="00077D32" w:rsidRPr="00372251" w:rsidRDefault="00077D32" w:rsidP="0002433D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Badania, o których mowa w ust. 1 będą realizowane przez Wykonawcę na własny koszt.</w:t>
      </w:r>
    </w:p>
    <w:p w14:paraId="7DADDFDC" w14:textId="77777777" w:rsidR="00077D32" w:rsidRPr="00372251" w:rsidRDefault="00077D32" w:rsidP="0002433D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Badania będą prowadzone zgodnie z wymaganiami określonymi w SST oraz zaleceniami Inspektora nadzoru.</w:t>
      </w:r>
    </w:p>
    <w:p w14:paraId="1271F37C" w14:textId="77777777" w:rsidR="00077D32" w:rsidRPr="00372251" w:rsidRDefault="00077D32" w:rsidP="00DA378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§ 9</w:t>
      </w:r>
    </w:p>
    <w:p w14:paraId="38969990" w14:textId="77777777" w:rsidR="00077D32" w:rsidRPr="00372251" w:rsidRDefault="00077D32" w:rsidP="00DA378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Wykonawca zobowiązuje się do umożliwienia wstępu na teren budowy pracownikom organów nadzoru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budowlanego, do których należy wykonywanie zadań określonych ustawą z dnia 7 lipca 1994 r. Prawo budowlane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oraz udostępnienia im danych i informacji wymaganych tą ustawą oraz innym pracownikom, których Zamawiający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wskaże w okresie realizacji zadania.</w:t>
      </w:r>
    </w:p>
    <w:p w14:paraId="048E0807" w14:textId="77777777" w:rsidR="00077D32" w:rsidRPr="00372251" w:rsidRDefault="00077D32" w:rsidP="00DA378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§ 10</w:t>
      </w:r>
    </w:p>
    <w:p w14:paraId="57D6986F" w14:textId="55023D03" w:rsidR="00077D32" w:rsidRPr="00372251" w:rsidRDefault="00077D32" w:rsidP="00DA378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Inspektor nadzoru sprawuje nadzór, w imieniu Zamawiającego, nad robotami określonymi niniejszą umową i</w:t>
      </w:r>
      <w:r w:rsidR="00090464">
        <w:rPr>
          <w:rFonts w:ascii="Tahoma" w:hAnsi="Tahoma" w:cs="Tahoma"/>
          <w:sz w:val="20"/>
          <w:szCs w:val="20"/>
        </w:rPr>
        <w:t> </w:t>
      </w:r>
      <w:r w:rsidRPr="00372251">
        <w:rPr>
          <w:rFonts w:ascii="Tahoma" w:hAnsi="Tahoma" w:cs="Tahoma"/>
          <w:sz w:val="20"/>
          <w:szCs w:val="20"/>
        </w:rPr>
        <w:t>jest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odpowiedzialny za realizację umowy w imieniu Zamawiającego. Inspektor nie jest upoważniony do</w:t>
      </w:r>
      <w:r w:rsidR="00090464">
        <w:rPr>
          <w:rFonts w:ascii="Tahoma" w:hAnsi="Tahoma" w:cs="Tahoma"/>
          <w:sz w:val="20"/>
          <w:szCs w:val="20"/>
        </w:rPr>
        <w:t> </w:t>
      </w:r>
      <w:r w:rsidRPr="00372251">
        <w:rPr>
          <w:rFonts w:ascii="Tahoma" w:hAnsi="Tahoma" w:cs="Tahoma"/>
          <w:sz w:val="20"/>
          <w:szCs w:val="20"/>
        </w:rPr>
        <w:t>zaciągania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zobowiązań w imieniu Zamawiającego.</w:t>
      </w:r>
    </w:p>
    <w:p w14:paraId="5EA2B463" w14:textId="77777777" w:rsidR="00077D32" w:rsidRPr="00372251" w:rsidRDefault="00077D32" w:rsidP="00DA378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§ 11</w:t>
      </w:r>
    </w:p>
    <w:p w14:paraId="22EF208B" w14:textId="77777777" w:rsidR="00077D32" w:rsidRPr="00372251" w:rsidRDefault="00077D32" w:rsidP="00DA378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Ze strony Wykonawcy Kierownik budowy będzie odpowiada za należyte wykonanie przedmiotu umowy, a nadto za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realizację obowiązków określonych w ustawie z dnia 7 lipca 1994 r. Prawo budowlane.</w:t>
      </w:r>
    </w:p>
    <w:p w14:paraId="4AC04186" w14:textId="77777777" w:rsidR="00077D32" w:rsidRPr="00372251" w:rsidRDefault="00077D32" w:rsidP="00DA378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§ 12</w:t>
      </w:r>
    </w:p>
    <w:p w14:paraId="4C9E8107" w14:textId="44143883" w:rsidR="00077D32" w:rsidRPr="00372251" w:rsidRDefault="00077D32" w:rsidP="0002433D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Wykonawca zobowiązany jest zapewnić kadrę do realizacji robót określonych w umowie zgodnie ze</w:t>
      </w:r>
      <w:r w:rsidR="00090464">
        <w:rPr>
          <w:rFonts w:ascii="Tahoma" w:hAnsi="Tahoma" w:cs="Tahoma"/>
          <w:sz w:val="20"/>
          <w:szCs w:val="20"/>
        </w:rPr>
        <w:t> </w:t>
      </w:r>
      <w:r w:rsidRPr="00372251">
        <w:rPr>
          <w:rFonts w:ascii="Tahoma" w:hAnsi="Tahoma" w:cs="Tahoma"/>
          <w:sz w:val="20"/>
          <w:szCs w:val="20"/>
        </w:rPr>
        <w:t>złożona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ofertą. Kadra winna być odpowiednio wykwalifikowana i doświadczona. Inspektor nadzoru ma</w:t>
      </w:r>
      <w:r w:rsidR="00090464">
        <w:rPr>
          <w:rFonts w:ascii="Tahoma" w:hAnsi="Tahoma" w:cs="Tahoma"/>
          <w:sz w:val="20"/>
          <w:szCs w:val="20"/>
        </w:rPr>
        <w:t> </w:t>
      </w:r>
      <w:r w:rsidRPr="00372251">
        <w:rPr>
          <w:rFonts w:ascii="Tahoma" w:hAnsi="Tahoma" w:cs="Tahoma"/>
          <w:sz w:val="20"/>
          <w:szCs w:val="20"/>
        </w:rPr>
        <w:t>prawo wymagać,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aby Wykonawca usunął każdą osobę zatrudnioną przez Wykonawcę, jeżeli:</w:t>
      </w:r>
    </w:p>
    <w:p w14:paraId="77C8D117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1) uporczywie nieodpowiednio zachowuje się,</w:t>
      </w:r>
    </w:p>
    <w:p w14:paraId="6E0A609B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2) wykazuje brak staranności, obowiązki wykonuje niekompetentnie i niedbale,</w:t>
      </w:r>
    </w:p>
    <w:p w14:paraId="1F2900E3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3) postępuje w sposób uporczywy szkodliwie dla bezpieczeństwa, zdrowia lub ochrony środowiska.</w:t>
      </w:r>
    </w:p>
    <w:p w14:paraId="0313D192" w14:textId="20E6A175" w:rsidR="00077D32" w:rsidRDefault="00077D32" w:rsidP="0002433D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 przypadku usunięcia takiej osoby Wykonawca zobowiązany jest wskazać inną osobę o takich samych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kwalifikacjach jak wskazane w ofercie.</w:t>
      </w:r>
    </w:p>
    <w:p w14:paraId="684E17B6" w14:textId="77777777" w:rsidR="008A0124" w:rsidRDefault="008A0124" w:rsidP="00DA378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1E5A95A" w14:textId="77777777" w:rsidR="008A0124" w:rsidRDefault="008A0124" w:rsidP="00DA378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A5B7DFF" w14:textId="39D31551" w:rsidR="00077D32" w:rsidRPr="00372251" w:rsidRDefault="00077D32" w:rsidP="00DA378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lastRenderedPageBreak/>
        <w:t>§ 13</w:t>
      </w:r>
    </w:p>
    <w:p w14:paraId="12FD5CB5" w14:textId="77777777" w:rsidR="00077D32" w:rsidRPr="00372251" w:rsidRDefault="00077D32" w:rsidP="0002433D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Wykonawca zapłaci Zamawiającemu kary umowne w następujących przypadkach:</w:t>
      </w:r>
    </w:p>
    <w:p w14:paraId="1CDA57A9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1) za zwłokę w wykonaniu przedmiotu umowy – w wysokości 0,5% wynagrodzenia brutto określonego w § 5,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za każdy rozpoczęty dzień zwłoki licząc od dnia następnego, po upływie terminu wykonania określonego w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§ 3 ust. 2 umowy,</w:t>
      </w:r>
    </w:p>
    <w:p w14:paraId="7F61A1F1" w14:textId="2022F7C1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2) za zwłokę w usunięciu wad stwierdzonych przy odbiorze końcowym lub w okresie udzielonej gwarancji jakości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w wysokości 0,2% wynagrodzenia brutto określonego w § 5, za każdy rozpoczęty dzień zwłoki, liczony od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upływu terminu wyznaczonego na usunięcie wad,</w:t>
      </w:r>
    </w:p>
    <w:p w14:paraId="5F8E998D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3) z tytułu odstąpienia od umowy przez którąkolwiek ze stron z przyczyn zależnych wyłącznie od Wykonawcy –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w wysokości 30% wynagrodzenia brutto określonego w § 5,</w:t>
      </w:r>
    </w:p>
    <w:p w14:paraId="7CA5B1ED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4) za brak zapłaty wynagrodzenia należnego Podwykonawcom lub dalszym Podwykonawcom – 1 000,00 zł za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każde dokonanie przez Zamawiającego bezpośredniej płatności na rzecz Podwykonawców lub dalszych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Podwykonawców,</w:t>
      </w:r>
    </w:p>
    <w:p w14:paraId="7BA7CD07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5) za nieterminową zapłatę wynagrodzenia należnego podwykonawcom lub dalszym podwykonawcom, w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wysokości 0,5% należnego im wynagrodzenia, za każdy rozpoczęty dzień zwłoki licząc od dnia następnego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po upływie terminu zapłaty określonego w umowie,</w:t>
      </w:r>
    </w:p>
    <w:p w14:paraId="6F71702A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6) za nieprzedłożenie do zaakceptowania projektu umowy o podwykonawstwo, której przedmiotem są roboty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budowlane, lub projektu jej zmiany, w wysokości 1 000 zł, za każdy nieprzedłożony do zaakceptowania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projekt umowy lub projekt jej zmiany,</w:t>
      </w:r>
    </w:p>
    <w:p w14:paraId="6DE8E760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7) za nieprzedłożenie poświadczonej za zgodność z oryginałem kopii umowy o podwykonawstwo lub jej zmiany,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w wysokości 1 000 zł, za każdą nieprzedłożoną kopię umowy lub jej zmianę,</w:t>
      </w:r>
    </w:p>
    <w:p w14:paraId="06208AB6" w14:textId="77777777" w:rsidR="00E2563B" w:rsidRPr="00E2563B" w:rsidRDefault="00077D32" w:rsidP="00E2563B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 xml:space="preserve">8) za brak zmiany umowy o podwykonawstwo w zakresie terminu zapłaty, w wysokości 10% </w:t>
      </w:r>
      <w:r w:rsidRPr="00E2563B">
        <w:rPr>
          <w:rFonts w:ascii="Tahoma" w:hAnsi="Tahoma" w:cs="Tahoma"/>
          <w:sz w:val="20"/>
          <w:szCs w:val="20"/>
        </w:rPr>
        <w:t>przewidzianego w</w:t>
      </w:r>
      <w:r w:rsidR="00C76716" w:rsidRPr="00E2563B">
        <w:rPr>
          <w:rFonts w:ascii="Tahoma" w:hAnsi="Tahoma" w:cs="Tahoma"/>
          <w:sz w:val="20"/>
          <w:szCs w:val="20"/>
        </w:rPr>
        <w:t xml:space="preserve"> </w:t>
      </w:r>
      <w:r w:rsidRPr="00E2563B">
        <w:rPr>
          <w:rFonts w:ascii="Tahoma" w:hAnsi="Tahoma" w:cs="Tahoma"/>
          <w:sz w:val="20"/>
          <w:szCs w:val="20"/>
        </w:rPr>
        <w:t>umowie wynagrodzenia należnego podwykonawcy lub dalszemu podwykonawcy.</w:t>
      </w:r>
    </w:p>
    <w:p w14:paraId="6243D089" w14:textId="639DE090" w:rsidR="00CB3269" w:rsidRPr="00E2563B" w:rsidRDefault="00E2563B" w:rsidP="00E2563B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2563B">
        <w:rPr>
          <w:rFonts w:ascii="Tahoma" w:hAnsi="Tahoma" w:cs="Tahoma"/>
          <w:sz w:val="20"/>
          <w:szCs w:val="20"/>
        </w:rPr>
        <w:t xml:space="preserve">9) </w:t>
      </w:r>
      <w:r w:rsidR="00CB3269" w:rsidRPr="00E2563B">
        <w:rPr>
          <w:rFonts w:ascii="Tahoma" w:hAnsi="Tahoma" w:cs="Tahoma"/>
          <w:sz w:val="20"/>
          <w:szCs w:val="20"/>
        </w:rPr>
        <w:t>z</w:t>
      </w:r>
      <w:r w:rsidR="00CB3269" w:rsidRPr="00E2563B">
        <w:rPr>
          <w:rFonts w:ascii="Tahoma" w:hAnsi="Tahoma" w:cs="Tahoma"/>
          <w:color w:val="000000"/>
          <w:sz w:val="20"/>
          <w:szCs w:val="20"/>
          <w:lang w:eastAsia="pl-PL"/>
        </w:rPr>
        <w:t xml:space="preserve">a niedopełnienie obowiązku, o którym mowa w </w:t>
      </w:r>
      <w:r w:rsidRPr="00E2563B">
        <w:rPr>
          <w:rFonts w:ascii="Tahoma" w:hAnsi="Tahoma" w:cs="Tahoma"/>
          <w:color w:val="000000"/>
          <w:sz w:val="20"/>
          <w:szCs w:val="20"/>
          <w:lang w:eastAsia="pl-PL"/>
        </w:rPr>
        <w:t xml:space="preserve">art. 95 ust. 1 </w:t>
      </w:r>
      <w:r w:rsidRPr="00E2563B">
        <w:rPr>
          <w:rFonts w:ascii="Tahoma" w:hAnsi="Tahoma" w:cs="Tahoma"/>
          <w:sz w:val="20"/>
          <w:szCs w:val="20"/>
        </w:rPr>
        <w:t>z dnia 11 września 2019 r. Prawo zamówień publicznych</w:t>
      </w:r>
      <w:r w:rsidR="00F45BCF">
        <w:rPr>
          <w:rFonts w:ascii="Tahoma" w:hAnsi="Tahoma" w:cs="Tahoma"/>
          <w:sz w:val="20"/>
          <w:szCs w:val="20"/>
        </w:rPr>
        <w:t xml:space="preserve"> </w:t>
      </w:r>
      <w:r w:rsidR="00CB3269" w:rsidRPr="00E2563B">
        <w:rPr>
          <w:rFonts w:ascii="Tahoma" w:hAnsi="Tahoma" w:cs="Tahoma"/>
          <w:color w:val="000000"/>
          <w:sz w:val="20"/>
          <w:szCs w:val="20"/>
          <w:lang w:eastAsia="pl-PL"/>
        </w:rPr>
        <w:t>– w wysokości po 500,00 złotych za każdy dzień roboczy, w którym osoba niezatrudniona przez Wykonawcę lub podwykonawcę na podstawie umowy o pracę</w:t>
      </w:r>
      <w:r w:rsidRPr="00E2563B">
        <w:rPr>
          <w:rFonts w:ascii="Tahoma" w:hAnsi="Tahoma" w:cs="Tahoma"/>
          <w:color w:val="000000"/>
          <w:sz w:val="20"/>
          <w:szCs w:val="20"/>
          <w:lang w:eastAsia="pl-PL"/>
        </w:rPr>
        <w:t xml:space="preserve"> wykonywała czynności w ramach niniejszej umowy.</w:t>
      </w:r>
    </w:p>
    <w:p w14:paraId="1CBE1FC6" w14:textId="77777777" w:rsidR="00077D32" w:rsidRPr="00372251" w:rsidRDefault="00077D32" w:rsidP="0002433D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Zamawiający zapłaci Wykonawcy kary umowne z następujących tytułów:</w:t>
      </w:r>
    </w:p>
    <w:p w14:paraId="44D5A853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1) za zwłokę w przystąpieniu do czynności odbioru przedmiotu umowy w wysokości 0,2% wynagrodzenia brutto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określonego w § 5, za każdy rozpoczęty dzień zwłoki, licząc od następnego dnia po terminie, w którym odbiór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miał być rozpoczęty,</w:t>
      </w:r>
    </w:p>
    <w:p w14:paraId="53A7573C" w14:textId="589F15AF" w:rsidR="00077D32" w:rsidRDefault="00077D32" w:rsidP="00E959CC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2) z tytułu odstąpienia od umowy z przyczyn leżących wyłącznie po stronie Zamawiającego – w wysokości 20 %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wynagrodzenia brutto określonego w § 5.</w:t>
      </w:r>
    </w:p>
    <w:p w14:paraId="0D87F5A9" w14:textId="5F9B88AB" w:rsidR="006B7472" w:rsidRPr="006B7472" w:rsidRDefault="006B7472" w:rsidP="001F3E88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B7472">
        <w:rPr>
          <w:rFonts w:ascii="Tahoma" w:hAnsi="Tahoma" w:cs="Tahoma"/>
          <w:sz w:val="20"/>
          <w:szCs w:val="20"/>
        </w:rPr>
        <w:t xml:space="preserve">Łączna maksymalna wysokość kar umownych, których mogą dochodzić strony wynosi 50% wartości wynagrodzenia, o którym mowa w §5 ust. 1 Umowy. </w:t>
      </w:r>
    </w:p>
    <w:p w14:paraId="55CA85E4" w14:textId="77777777" w:rsidR="00077D32" w:rsidRPr="00372251" w:rsidRDefault="00077D32" w:rsidP="00DA378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§ 14</w:t>
      </w:r>
    </w:p>
    <w:p w14:paraId="557F67A6" w14:textId="77777777" w:rsidR="00077D32" w:rsidRPr="00372251" w:rsidRDefault="00077D32" w:rsidP="0002433D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 xml:space="preserve">Wykonawca zobowiązuje się wykonać zamówienie </w:t>
      </w:r>
      <w:r w:rsidRPr="00924624">
        <w:rPr>
          <w:rFonts w:ascii="Tahoma" w:hAnsi="Tahoma" w:cs="Tahoma"/>
          <w:sz w:val="20"/>
          <w:szCs w:val="20"/>
        </w:rPr>
        <w:t>siłami własnymi/</w:t>
      </w:r>
      <w:r w:rsidRPr="00372251">
        <w:rPr>
          <w:rFonts w:ascii="Tahoma" w:hAnsi="Tahoma" w:cs="Tahoma"/>
          <w:sz w:val="20"/>
          <w:szCs w:val="20"/>
        </w:rPr>
        <w:t>przy udziale podwykonawców:</w:t>
      </w:r>
    </w:p>
    <w:p w14:paraId="13B833C2" w14:textId="490EEBE4" w:rsidR="00077D32" w:rsidRPr="00372251" w:rsidRDefault="00077D32" w:rsidP="00DA378E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 xml:space="preserve">1) </w:t>
      </w:r>
      <w:r w:rsidR="00924624">
        <w:rPr>
          <w:rFonts w:ascii="Tahoma" w:hAnsi="Tahoma" w:cs="Tahoma"/>
          <w:sz w:val="20"/>
          <w:szCs w:val="20"/>
        </w:rPr>
        <w:t>………………………………………..</w:t>
      </w:r>
    </w:p>
    <w:p w14:paraId="1CA654E6" w14:textId="77777777" w:rsidR="00077D32" w:rsidRPr="00372251" w:rsidRDefault="00077D32" w:rsidP="0002433D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Wykonawca powierzy podwykonawcom wykonanie następujące części zamówienia:</w:t>
      </w:r>
    </w:p>
    <w:p w14:paraId="3413B09B" w14:textId="35D97F93" w:rsidR="00077D32" w:rsidRPr="00517681" w:rsidRDefault="00924624" w:rsidP="0002433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……………………………………..</w:t>
      </w:r>
    </w:p>
    <w:p w14:paraId="53B1E289" w14:textId="79B69DB5" w:rsidR="00E959CC" w:rsidRPr="00372251" w:rsidRDefault="00077D32" w:rsidP="00E959CC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lastRenderedPageBreak/>
        <w:t>§ 15</w:t>
      </w:r>
    </w:p>
    <w:p w14:paraId="0C4091DD" w14:textId="30319BA0" w:rsidR="00077D32" w:rsidRPr="00105C1D" w:rsidRDefault="00077D32" w:rsidP="0002433D">
      <w:pPr>
        <w:pStyle w:val="Akapitzlist"/>
        <w:numPr>
          <w:ilvl w:val="0"/>
          <w:numId w:val="12"/>
        </w:num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Wykonawca, podwykonawca lub dalszy podwykonawca zamówienia na roboty budowlane zamierzający zawrzeć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umowę o podwykonawstwo, której przedmiotem są roboty budowlane, jest obowiązany, w trakcie realizacji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 xml:space="preserve">zamówienia publicznego na roboty budowlane, do przedłożenia Zamawiającemu projektu tej umowy, </w:t>
      </w:r>
      <w:r w:rsidR="00105C1D" w:rsidRPr="00105C1D">
        <w:rPr>
          <w:rFonts w:ascii="Tahoma" w:hAnsi="Tahoma" w:cs="Tahoma"/>
          <w:sz w:val="20"/>
          <w:szCs w:val="20"/>
        </w:rPr>
        <w:t>także</w:t>
      </w:r>
      <w:r w:rsidR="00105C1D">
        <w:rPr>
          <w:rFonts w:ascii="Tahoma" w:hAnsi="Tahoma" w:cs="Tahoma"/>
          <w:sz w:val="20"/>
          <w:szCs w:val="20"/>
        </w:rPr>
        <w:t xml:space="preserve"> </w:t>
      </w:r>
      <w:r w:rsidR="00105C1D" w:rsidRPr="00105C1D">
        <w:rPr>
          <w:rFonts w:ascii="Tahoma" w:hAnsi="Tahoma" w:cs="Tahoma"/>
          <w:sz w:val="20"/>
          <w:szCs w:val="20"/>
        </w:rPr>
        <w:t>projektu jej zmiany</w:t>
      </w:r>
      <w:r w:rsidR="00105C1D">
        <w:rPr>
          <w:rFonts w:ascii="Tahoma" w:hAnsi="Tahoma" w:cs="Tahoma"/>
          <w:sz w:val="20"/>
          <w:szCs w:val="20"/>
        </w:rPr>
        <w:t xml:space="preserve">, </w:t>
      </w:r>
      <w:r w:rsidRPr="00105C1D">
        <w:rPr>
          <w:rFonts w:ascii="Tahoma" w:hAnsi="Tahoma" w:cs="Tahoma"/>
          <w:sz w:val="20"/>
          <w:szCs w:val="20"/>
        </w:rPr>
        <w:t>przy czym</w:t>
      </w:r>
      <w:r w:rsidR="00C76716" w:rsidRPr="00105C1D">
        <w:rPr>
          <w:rFonts w:ascii="Tahoma" w:hAnsi="Tahoma" w:cs="Tahoma"/>
          <w:sz w:val="20"/>
          <w:szCs w:val="20"/>
        </w:rPr>
        <w:t xml:space="preserve"> </w:t>
      </w:r>
      <w:r w:rsidRPr="00105C1D">
        <w:rPr>
          <w:rFonts w:ascii="Tahoma" w:hAnsi="Tahoma" w:cs="Tahoma"/>
          <w:sz w:val="20"/>
          <w:szCs w:val="20"/>
        </w:rPr>
        <w:t>podwykonawca lub dalszy podwykonawca jest obowiązany dołączyć zgodę Wykonawcy na zawarcie umowy o</w:t>
      </w:r>
      <w:r w:rsidR="00C76716" w:rsidRPr="00105C1D">
        <w:rPr>
          <w:rFonts w:ascii="Tahoma" w:hAnsi="Tahoma" w:cs="Tahoma"/>
          <w:sz w:val="20"/>
          <w:szCs w:val="20"/>
        </w:rPr>
        <w:t xml:space="preserve"> </w:t>
      </w:r>
      <w:r w:rsidRPr="00105C1D">
        <w:rPr>
          <w:rFonts w:ascii="Tahoma" w:hAnsi="Tahoma" w:cs="Tahoma"/>
          <w:sz w:val="20"/>
          <w:szCs w:val="20"/>
        </w:rPr>
        <w:t>podwykonawstwo o treści zgodnej z projektem umowy.</w:t>
      </w:r>
    </w:p>
    <w:p w14:paraId="24287B2B" w14:textId="77777777" w:rsidR="00077D32" w:rsidRPr="00372251" w:rsidRDefault="00077D32" w:rsidP="0002433D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Termin zapłaty wynagrodzenia podwykonawcy lub dalszemu podwykonawcy przewidziany w umowie o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podwykonawstwo nie może być dłuższy niż 30 dni od dnia doręczenia Wykonawcy, podwykonawcy lub dalszemu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podwykonawcy faktury lub rachunku, potwierdzających wykonanie zleconej podwykonawcy lub dalszemu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podwykonawcy dostawy, usługi lub roboty budowlanej.</w:t>
      </w:r>
    </w:p>
    <w:p w14:paraId="4009D6B8" w14:textId="77777777" w:rsidR="00077D32" w:rsidRPr="00372251" w:rsidRDefault="00077D32" w:rsidP="0002433D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Zamawiający, w terminie 14 dni od daty otrzymania projektu umowy o podwykonawstwo, zgłasza pisemne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zastrzeżenia do projektu umowy o podwykonawstwo, której przedmiotem są roboty budowlane:</w:t>
      </w:r>
    </w:p>
    <w:p w14:paraId="547F303A" w14:textId="579EDF2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1) niespełniającej wymagań określonych w specyfikacji warunków zamówienia;</w:t>
      </w:r>
    </w:p>
    <w:p w14:paraId="2E6A03AD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2) gdy przewiduje termin zapłaty wynagrodzenia dłuższy niż określony w ust. 2.</w:t>
      </w:r>
    </w:p>
    <w:p w14:paraId="341BDF30" w14:textId="77777777" w:rsidR="00077D32" w:rsidRPr="00372251" w:rsidRDefault="00077D32" w:rsidP="0002433D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Nie zgłoszenie pisemnych zastrzeżeń do przedłożonego projektu umowy o podwykonawstwo, której przedmiotem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są roboty budowlane, w terminie 14 dni od daty otrzymania projektu umowy o podwykonawstwo, uważa się za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akceptację projektu umowy przez Zamawiającego.</w:t>
      </w:r>
    </w:p>
    <w:p w14:paraId="2C4DF806" w14:textId="77777777" w:rsidR="00077D32" w:rsidRPr="00372251" w:rsidRDefault="00077D32" w:rsidP="0002433D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Wykonawca, podwykonawca lub dalszy podwykonawca zamówienia na roboty budowlane przedkłada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Zamawiającemu poświadczoną za zgodność z oryginałem kopię zawartej umowy o podwykonawstwo, której</w:t>
      </w:r>
      <w:r w:rsidR="00C76716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przedmiotem są roboty budowlane, w terminie 7 dni od dnia jej zawarcia.</w:t>
      </w:r>
    </w:p>
    <w:p w14:paraId="4630D1E0" w14:textId="77777777" w:rsidR="00077D32" w:rsidRPr="00372251" w:rsidRDefault="00077D32" w:rsidP="0002433D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Zamawiający, w terminie 14 dni od daty otrzymania umowy o podwykonawstwo, zgłasza pisemny sprzeciw do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umowy o podwykonawstwo, której przedmiotem są roboty budowlane, w przypadkach, o których mowa w ust. 3.</w:t>
      </w:r>
    </w:p>
    <w:p w14:paraId="59F05417" w14:textId="77777777" w:rsidR="00077D32" w:rsidRPr="00372251" w:rsidRDefault="00077D32" w:rsidP="0002433D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Nie zgłoszenie pisemnego sprzeciwu do przedłożonej umowy o podwykonawstwo, której przedmiotem są roboty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budowlane, w terminie 14 dni od daty otrzymania umowy o podwykonawstwo, uważa się za akceptację umowy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przez Zamawiającego.</w:t>
      </w:r>
    </w:p>
    <w:p w14:paraId="73D6EEC3" w14:textId="30B1E7BC" w:rsidR="00077D32" w:rsidRPr="00372251" w:rsidRDefault="00077D32" w:rsidP="0002433D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Wykonawca, podwykonawca lub dalszy podwykonawca zamówienia na roboty budowlane przedkłada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Zamawiającemu poświadczoną za zgodność z oryginałem kopię zawartej umowy o podwykonawstwo, której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przedmiotem są dostawy lub usługi, w terminie 7 dni od dnia jej zawarcia, z wyłączeniem umów o podwykonawstwo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o wartości mniejszej niż 0,5% wartości umowy w sprawie zamówienia publicznego oraz umów o podwykonawstwo,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których przedmiot został wskazany przez Zamawiającego w specyfikacji warunków zamówienia, jako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niepodlegający niniejszemu obowiązkowi. Wyłączenie, o którym mowa w zdaniu pierwszym, nie dotyczy umów o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podwykonawstwo o wartości większej niż 50 000 zł.</w:t>
      </w:r>
    </w:p>
    <w:p w14:paraId="1792AB13" w14:textId="77777777" w:rsidR="00077D32" w:rsidRPr="00372251" w:rsidRDefault="00077D32" w:rsidP="0002433D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 przypadku, o którym mowa w ust. 8, jeżeli termin zapłaty wynagrodzenia jest dłuższy niż określony w ust. 2,Zamawiający informuje o tym Wykonawcę i wzywa go do doprowadzenia do zmiany tej umowy pod rygorem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wystąpienia o zapłatę kary umownej.</w:t>
      </w:r>
    </w:p>
    <w:p w14:paraId="70B9B1AB" w14:textId="45B9B349" w:rsidR="00077D32" w:rsidRDefault="00077D32" w:rsidP="0002433D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Przepisy ust. 1–9 stosuje się odpowiednio do zmian tej umowy o podwykonawstwo.</w:t>
      </w:r>
    </w:p>
    <w:p w14:paraId="1EE1EF0D" w14:textId="582829F5" w:rsidR="00077D32" w:rsidRPr="00372251" w:rsidRDefault="00077D32" w:rsidP="00DA378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§ 16</w:t>
      </w:r>
    </w:p>
    <w:p w14:paraId="5C9C7800" w14:textId="77777777" w:rsidR="00077D32" w:rsidRPr="00372251" w:rsidRDefault="00077D32" w:rsidP="0002433D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Zamawiający dokonuje bezpośredniej zapłaty wymagalnego wynagrodzenia przysługującego podwykonawcy lub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dalszemu podwykonawcy, który zawarł zaakceptowaną przez Zamawiającego umowę o podwykonawstwo, której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 xml:space="preserve">przedmiotem są roboty budowlane, lub który zawarł przedłożoną </w:t>
      </w:r>
      <w:r w:rsidRPr="00372251">
        <w:rPr>
          <w:rFonts w:ascii="Tahoma" w:hAnsi="Tahoma" w:cs="Tahoma"/>
          <w:sz w:val="20"/>
          <w:szCs w:val="20"/>
        </w:rPr>
        <w:lastRenderedPageBreak/>
        <w:t>Zamawiającemu umowę o podwykonawstwo,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której przedmiotem są dostawy lub usługi, w przypadku uchylenia się od obowiązku zapłaty odpowiednio przez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Wykonawcę, podwykonawcę lub dalszego podwykonawcę zamówienia na roboty budowlane.</w:t>
      </w:r>
    </w:p>
    <w:p w14:paraId="79B46D44" w14:textId="77777777" w:rsidR="00077D32" w:rsidRPr="00372251" w:rsidRDefault="00077D32" w:rsidP="0002433D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Wynagrodzenie, o którym mowa w ust. 1, dotyczy wyłącznie należności powstałych po zaakceptowaniu przez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Zamawiającego umowy o podwykonawstwo, której przedmiotem są roboty budowlane, lub po przedłożeniu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Zamawiającemu poświadczonej za zgodność z oryginałem kopii umowy o podwykonawstwo, której przedmiotem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są dostawy lub usługi.</w:t>
      </w:r>
    </w:p>
    <w:p w14:paraId="19D0BEAB" w14:textId="77777777" w:rsidR="00077D32" w:rsidRPr="00372251" w:rsidRDefault="00077D32" w:rsidP="0002433D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Bezpośrednia zapłata obejmuje wyłącznie należne wynagrodzenie, bez odsetek, należnych podwykonawcy lub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dalszemu podwykonawcy.</w:t>
      </w:r>
    </w:p>
    <w:p w14:paraId="782F6E6C" w14:textId="77777777" w:rsidR="00077D32" w:rsidRPr="00372251" w:rsidRDefault="00077D32" w:rsidP="0002433D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Przed dokonaniem bezpośredniej zapłaty Zamawiający jest obowiązany umożliwić Wykonawcy zgłoszenie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pisemnych uwag dotyczących zasadności bezpośredniej zapłaty wynagrodzenia podwykonawcy lub dalszemu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podwykonawcy, o których mowa w ust. 1. Zamawiający informuje o terminie zgłaszania uwag, nie krótszym niż 7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dni od dnia doręczenia tej informacji.</w:t>
      </w:r>
    </w:p>
    <w:p w14:paraId="4EAC304D" w14:textId="77777777" w:rsidR="00077D32" w:rsidRPr="00372251" w:rsidRDefault="00077D32" w:rsidP="0002433D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 przypadku zgłoszenia uwag, o których mowa w ust. 4, w terminie wskazanym przez Zamawiającego,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Zamawiający może:</w:t>
      </w:r>
    </w:p>
    <w:p w14:paraId="3EC5D89C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1) nie dokonać bezpośredniej zapłaty wynagrodzenia podwykonawcy lub dalszemu podwykonawcy, jeżeli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Wykonawca wykaże niezasadność takiej zapłaty albo</w:t>
      </w:r>
    </w:p>
    <w:p w14:paraId="47139BF5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2) złożyć do depozytu sądowego kwotę potrzebną na pokrycie wynagrodzenia podwykonawcy lub dalszego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podwykonawcy w przypadku istnienia zasadniczej wątpliwości Zamawiającego co do wysokości należnej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zapłaty lub podmiotu, któremu płatność się należy, albo</w:t>
      </w:r>
    </w:p>
    <w:p w14:paraId="5652E430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3) dokonać bezpośredniej zapłaty wynagrodzenia podwykonawcy lub dalszemu podwykonawcy, jeżeli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podwykonawca lub dalszy podwykonawca wykaże zasadność takiej zapłaty, w terminie do 30 dni, licząc od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dnia uznania przez Zamawiającego zasadności roszczenia podwykonawcy lub dalszego podwykonawcy.</w:t>
      </w:r>
    </w:p>
    <w:p w14:paraId="4508EBA4" w14:textId="77777777" w:rsidR="00077D32" w:rsidRPr="00372251" w:rsidRDefault="00077D32" w:rsidP="0002433D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 przypadku dokonania bezpośredniej zapłaty podwykonawcy lub dalszemu podwykonawcy, o których mowa w</w:t>
      </w:r>
      <w:r w:rsidR="00E760EF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ust. 1, Zamawiający potrąca kwotę wypłaconego wynagrodzenia z wynagrodzenia należnego Wykonawcy.</w:t>
      </w:r>
    </w:p>
    <w:p w14:paraId="0244C321" w14:textId="77777777" w:rsidR="00077D32" w:rsidRPr="00372251" w:rsidRDefault="00077D32" w:rsidP="0002433D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Konieczność wielokrotnego dokonywania bezpośredniej zapłaty podwykonawcy lub dalszemu podwykonawcy, o</w:t>
      </w:r>
      <w:r w:rsidR="00E760EF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których mowa w ust. 1, lub konieczność dokonania bezpośrednich zapłat na sumę większą niż 5% wartości umowy</w:t>
      </w:r>
      <w:r w:rsidR="00E760EF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w sprawie zamówienia publicznego może stanowić podstawę do odstąpienia od umowy w sprawie zamówienia</w:t>
      </w:r>
      <w:r w:rsidR="00E760EF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publicznego przez Zamawiającego.</w:t>
      </w:r>
    </w:p>
    <w:p w14:paraId="22FE8695" w14:textId="4EA00D05" w:rsidR="00077D32" w:rsidRDefault="00077D32" w:rsidP="0002433D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Przepisy §15 i §16 nie naruszają praw i obowiązków Zamawiającego, Wykonawcy, podwykonawcy i dalszego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podwykonawcy wynikających z przepisów art. 6471 ustawy z dnia 23 kwietnia 1964 r. Kodeks cywilny (Dz.U. z 2014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r. poz. 121, ze zm.).</w:t>
      </w:r>
    </w:p>
    <w:p w14:paraId="197DC173" w14:textId="00C662C7" w:rsidR="00077D32" w:rsidRPr="00372251" w:rsidRDefault="00077D32" w:rsidP="00DA378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§ 17</w:t>
      </w:r>
    </w:p>
    <w:p w14:paraId="08730F8E" w14:textId="77777777" w:rsidR="00077D32" w:rsidRPr="00372251" w:rsidRDefault="00077D32" w:rsidP="0002433D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 przypadku powierzenia wykonania części zamówienia podwykonawcom lub dalszym podwykonawcom,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o których mowa w §16 ust. 1, warunkiem zapłaty przez Zamawiającego należnego wynagrodzenia Wykonawcy za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odebrane roboty budowlane, jest przedstawienie dowodów zapłaty wymagalnego wynagrodzenia podwykonawcom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i dalszym podwykonawcom biorącym udział w realizacji odebranych robót budowlanych.</w:t>
      </w:r>
    </w:p>
    <w:p w14:paraId="41286598" w14:textId="77777777" w:rsidR="00077D32" w:rsidRPr="00372251" w:rsidRDefault="00077D32" w:rsidP="0002433D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lastRenderedPageBreak/>
        <w:t>W przypadku nieprzedstawienia przez Wykonawcę wszystkich dowodów zapłaty, o których mowa w ust. 1,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wstrzymuje się wypłatę należnego wynagrodzenia za odebrane roboty budowlane, w części równej sumie kwot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wynikających z nieprzedstawionych dowodów zapłaty.</w:t>
      </w:r>
    </w:p>
    <w:p w14:paraId="45CE5C19" w14:textId="163A569E" w:rsidR="00077D32" w:rsidRDefault="00077D32" w:rsidP="00786758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§ 18</w:t>
      </w:r>
    </w:p>
    <w:p w14:paraId="49063F6F" w14:textId="4689828F" w:rsidR="002511B1" w:rsidRPr="002511B1" w:rsidRDefault="002511B1" w:rsidP="0002433D">
      <w:pPr>
        <w:pStyle w:val="Akapitzlist"/>
        <w:numPr>
          <w:ilvl w:val="0"/>
          <w:numId w:val="22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511B1">
        <w:rPr>
          <w:rFonts w:ascii="Tahoma" w:hAnsi="Tahoma" w:cs="Tahoma"/>
          <w:sz w:val="20"/>
          <w:szCs w:val="20"/>
        </w:rPr>
        <w:t xml:space="preserve">Stosownie do art. 95 ust. 1 ustawy </w:t>
      </w:r>
      <w:proofErr w:type="spellStart"/>
      <w:r w:rsidRPr="002511B1">
        <w:rPr>
          <w:rFonts w:ascii="Tahoma" w:hAnsi="Tahoma" w:cs="Tahoma"/>
          <w:sz w:val="20"/>
          <w:szCs w:val="20"/>
        </w:rPr>
        <w:t>Pzp</w:t>
      </w:r>
      <w:proofErr w:type="spellEnd"/>
      <w:r w:rsidRPr="002511B1">
        <w:rPr>
          <w:rFonts w:ascii="Tahoma" w:hAnsi="Tahoma" w:cs="Tahoma"/>
          <w:sz w:val="20"/>
          <w:szCs w:val="20"/>
        </w:rPr>
        <w:t xml:space="preserve"> Zamawiający wymaga zatrudnienia przez Wykonawcę</w:t>
      </w:r>
      <w:r>
        <w:rPr>
          <w:rFonts w:ascii="Tahoma" w:hAnsi="Tahoma" w:cs="Tahoma"/>
          <w:sz w:val="20"/>
          <w:szCs w:val="20"/>
        </w:rPr>
        <w:t xml:space="preserve"> </w:t>
      </w:r>
      <w:r w:rsidRPr="002511B1">
        <w:rPr>
          <w:rFonts w:ascii="Tahoma" w:hAnsi="Tahoma" w:cs="Tahoma"/>
          <w:sz w:val="20"/>
          <w:szCs w:val="20"/>
        </w:rPr>
        <w:t>lub podwykonawcę na podstawie stosunku pracy osób wykonujących czynności w zakresie</w:t>
      </w:r>
      <w:r>
        <w:rPr>
          <w:rFonts w:ascii="Tahoma" w:hAnsi="Tahoma" w:cs="Tahoma"/>
          <w:sz w:val="20"/>
          <w:szCs w:val="20"/>
        </w:rPr>
        <w:t xml:space="preserve"> </w:t>
      </w:r>
      <w:r w:rsidRPr="002511B1">
        <w:rPr>
          <w:rFonts w:ascii="Tahoma" w:hAnsi="Tahoma" w:cs="Tahoma"/>
          <w:sz w:val="20"/>
          <w:szCs w:val="20"/>
        </w:rPr>
        <w:t>realizacji zamówienia, jeżeli wykonanie tych czynności polega na wykonywaniu pracy w sposób</w:t>
      </w:r>
      <w:r>
        <w:rPr>
          <w:rFonts w:ascii="Tahoma" w:hAnsi="Tahoma" w:cs="Tahoma"/>
          <w:sz w:val="20"/>
          <w:szCs w:val="20"/>
        </w:rPr>
        <w:t xml:space="preserve"> </w:t>
      </w:r>
      <w:r w:rsidRPr="002511B1">
        <w:rPr>
          <w:rFonts w:ascii="Tahoma" w:hAnsi="Tahoma" w:cs="Tahoma"/>
          <w:sz w:val="20"/>
          <w:szCs w:val="20"/>
        </w:rPr>
        <w:t>określony w art. 22 § 1 ustawy z dnia 26 czerwca 1974 r. - Kodeks pracy (Dz. U. z 2020 r. poz.1320). Przedmiotowy wymóg dotyczy zwłaszcza osób wykonujących czynności związane z wykonywaniem robót ogólnobudowlanych. Wymóg zatrudnienia na podstawie umowy o pracę nie dotyczy osób pełniących samodzielne funkcje w budownictwie.</w:t>
      </w:r>
    </w:p>
    <w:p w14:paraId="27F14D3F" w14:textId="77777777" w:rsidR="00786758" w:rsidRPr="00786758" w:rsidRDefault="002511B1" w:rsidP="0002433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6758">
        <w:rPr>
          <w:rFonts w:ascii="Tahoma" w:hAnsi="Tahoma" w:cs="Tahoma"/>
          <w:sz w:val="20"/>
          <w:szCs w:val="20"/>
        </w:rPr>
        <w:t xml:space="preserve">Wykonawca jest zobowiązany zawrzeć w każdej umowie o podwykonawstwo stosowne zapisy zobowiązujące podwykonawców do zatrudnienia na umowę o pracę wszystkich osób, które wykonują prace w sposób określony w art. 22 § 1 </w:t>
      </w:r>
      <w:proofErr w:type="spellStart"/>
      <w:r w:rsidRPr="00786758">
        <w:rPr>
          <w:rFonts w:ascii="Tahoma" w:hAnsi="Tahoma" w:cs="Tahoma"/>
          <w:sz w:val="20"/>
          <w:szCs w:val="20"/>
        </w:rPr>
        <w:t>kp</w:t>
      </w:r>
      <w:proofErr w:type="spellEnd"/>
      <w:r w:rsidRPr="00786758">
        <w:rPr>
          <w:rFonts w:ascii="Tahoma" w:hAnsi="Tahoma" w:cs="Tahoma"/>
          <w:sz w:val="20"/>
          <w:szCs w:val="20"/>
        </w:rPr>
        <w:t>.</w:t>
      </w:r>
    </w:p>
    <w:p w14:paraId="0D1C2510" w14:textId="2AF17DF1" w:rsidR="002511B1" w:rsidRPr="00786758" w:rsidRDefault="002511B1" w:rsidP="0002433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6758">
        <w:rPr>
          <w:rFonts w:ascii="Tahoma" w:hAnsi="Tahoma" w:cs="Tahoma"/>
          <w:sz w:val="20"/>
          <w:szCs w:val="20"/>
        </w:rPr>
        <w:t>W celu weryfikacji zatrudniania, przez wykonawcę lub podwykonawcę, na podstawie umowy o pracę, osób wykonujących wskazane przez zamawiającego czynności w zakresie realizacji zamówienia, Zamawiający żąda przedstawienia w szczególności: oświadczenia wykonawcy lub podwykonawcy o zatrudnieniu pracownika na podstawie umowy o pracę, zawierającego informacje, w tym dane osobowe, niezbędne do weryfikacji zatrudnienia na podstawie umowy o pracę, w szczególności imię i nazwisko zatrudnionego pracownika, datę zawarcia umowy o pracę, rodzaj umowy o pracę i zakres obowiązków pracownika. Powyższe zostanie przekazane Zamawiającemu najpóźniej w dniu zawarcia umowy. Zamawiający zastrzega sobie prawo do żądania od wykonawcy w każdym czasie realizacji przedmiotu zamówienia poświadczonych za zgodność z oryginałem kopii umowy o pracę zatrudnionego pracownika. Kopia umów o pracę powinna zostać zanonimizowana w sposób zapewniający ochronę danych osobowych pracowników, zgodnie z przepisami ustawy z dnia 10 maja 2018 r. o ochronie danych osobowych (</w:t>
      </w:r>
      <w:proofErr w:type="spellStart"/>
      <w:r w:rsidRPr="00786758">
        <w:rPr>
          <w:rFonts w:ascii="Tahoma" w:hAnsi="Tahoma" w:cs="Tahoma"/>
          <w:sz w:val="20"/>
          <w:szCs w:val="20"/>
        </w:rPr>
        <w:t>t.j</w:t>
      </w:r>
      <w:proofErr w:type="spellEnd"/>
      <w:r w:rsidRPr="00786758">
        <w:rPr>
          <w:rFonts w:ascii="Tahoma" w:hAnsi="Tahoma" w:cs="Tahoma"/>
          <w:sz w:val="20"/>
          <w:szCs w:val="20"/>
        </w:rPr>
        <w:t>. Dz. U. z 2019 r., poz. 1781). Informacje takie jak: data zawarcia umowy, rodzaj umowy o pracę i wymiar etatu powinny być możliwe do zidentyfikowania.</w:t>
      </w:r>
    </w:p>
    <w:p w14:paraId="0BC69C20" w14:textId="77777777" w:rsidR="002511B1" w:rsidRPr="00786758" w:rsidRDefault="002511B1" w:rsidP="0002433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6758">
        <w:rPr>
          <w:rFonts w:ascii="Tahoma" w:hAnsi="Tahoma" w:cs="Tahoma"/>
          <w:sz w:val="20"/>
          <w:szCs w:val="20"/>
        </w:rPr>
        <w:t xml:space="preserve">W przypadku konieczności wprowadzenia zmian w składzie zespołu wykonującego prace Wykonawca powiadomi o tym fakcie Zamawiającego. </w:t>
      </w:r>
    </w:p>
    <w:p w14:paraId="5D602BC6" w14:textId="77777777" w:rsidR="002511B1" w:rsidRPr="00786758" w:rsidRDefault="002511B1" w:rsidP="0002433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6758">
        <w:rPr>
          <w:rFonts w:ascii="Tahoma" w:hAnsi="Tahoma" w:cs="Tahoma"/>
          <w:sz w:val="20"/>
          <w:szCs w:val="20"/>
        </w:rPr>
        <w:t xml:space="preserve">W trakcie realizacji zamówienia Zamawiający uprawniony jest do wykonywania czynności kontrolnych wobec wykonawcy lub podwykonawcy, odnośnie spełnienia przez wykonawcę lub podwykonawcę wymogu zatrudnienia na podstawie umowy o pracę osób wykonujących czynności wskazane powyżej. </w:t>
      </w:r>
    </w:p>
    <w:p w14:paraId="5B7D39A8" w14:textId="4D7C34F4" w:rsidR="002511B1" w:rsidRPr="00786758" w:rsidRDefault="002511B1" w:rsidP="0002433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6758">
        <w:rPr>
          <w:rFonts w:ascii="Tahoma" w:hAnsi="Tahoma" w:cs="Tahoma"/>
          <w:sz w:val="20"/>
          <w:szCs w:val="20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6E51DED6" w14:textId="34C4EC7C" w:rsidR="002511B1" w:rsidRDefault="002511B1" w:rsidP="002511B1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§ 1</w:t>
      </w:r>
      <w:r w:rsidR="00786758">
        <w:rPr>
          <w:rFonts w:ascii="Tahoma" w:hAnsi="Tahoma" w:cs="Tahoma"/>
          <w:b/>
          <w:bCs/>
          <w:sz w:val="20"/>
          <w:szCs w:val="20"/>
        </w:rPr>
        <w:t>9</w:t>
      </w:r>
    </w:p>
    <w:p w14:paraId="18B009CB" w14:textId="77777777" w:rsidR="00077D32" w:rsidRPr="00372251" w:rsidRDefault="00077D32" w:rsidP="00E760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Jeżeli w toku czynności odbioru zostaną stwierdzone wady, to Zamawiającemu przysługują następujące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uprawnienia:</w:t>
      </w:r>
    </w:p>
    <w:p w14:paraId="34747B00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1) jeżeli wady nadają się do usunięcia, Zamawiający może odmówić odbioru do czasu usunięcia wad,</w:t>
      </w:r>
    </w:p>
    <w:p w14:paraId="739F8910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2) jeżeli wady nie nadają się do usunięcia, to:</w:t>
      </w:r>
    </w:p>
    <w:p w14:paraId="4A5A1164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lastRenderedPageBreak/>
        <w:t>a) jeżeli nie uniemożliwiają one użytkowania przedmiotu odbioru zgodnie przeznaczeniem, Zamawiający może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obniżyć odpowiednio wynagrodzenie,</w:t>
      </w:r>
    </w:p>
    <w:p w14:paraId="7C59F66D" w14:textId="77777777" w:rsidR="00077D32" w:rsidRPr="00372251" w:rsidRDefault="00077D32" w:rsidP="00DA378E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b) jeżeli wady uniemożliwiają użytkowanie przedmiotu odbioru zgodnie z przeznaczeniem, Zamawiający może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odstąpić od umowy lub żądać wykonania przedmiotu odbioru po raz drugi.</w:t>
      </w:r>
    </w:p>
    <w:p w14:paraId="224FB048" w14:textId="76A5B65B" w:rsidR="00077D32" w:rsidRPr="00372251" w:rsidRDefault="00077D32" w:rsidP="00DA378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 xml:space="preserve">§ </w:t>
      </w:r>
      <w:r w:rsidR="00786758">
        <w:rPr>
          <w:rFonts w:ascii="Tahoma" w:hAnsi="Tahoma" w:cs="Tahoma"/>
          <w:b/>
          <w:bCs/>
          <w:sz w:val="20"/>
          <w:szCs w:val="20"/>
        </w:rPr>
        <w:t>20</w:t>
      </w:r>
    </w:p>
    <w:p w14:paraId="662A7739" w14:textId="77777777" w:rsidR="00077D32" w:rsidRPr="00372251" w:rsidRDefault="00077D32" w:rsidP="0002433D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Gotowość do odbioru robót zanikających i ulegających zakryciu Wykonawca (kierownik budowy) będzie zgłasz</w:t>
      </w:r>
      <w:r w:rsidRPr="00786758">
        <w:rPr>
          <w:rFonts w:ascii="Tahoma" w:hAnsi="Tahoma" w:cs="Tahoma"/>
          <w:sz w:val="20"/>
          <w:szCs w:val="20"/>
        </w:rPr>
        <w:t>ał</w:t>
      </w:r>
      <w:r w:rsidR="007979F9" w:rsidRPr="00786758">
        <w:rPr>
          <w:rFonts w:ascii="Tahoma" w:hAnsi="Tahoma" w:cs="Tahoma"/>
          <w:sz w:val="20"/>
          <w:szCs w:val="20"/>
        </w:rPr>
        <w:t xml:space="preserve"> </w:t>
      </w:r>
      <w:r w:rsidRPr="00786758">
        <w:rPr>
          <w:rFonts w:ascii="Tahoma" w:hAnsi="Tahoma" w:cs="Tahoma"/>
          <w:sz w:val="20"/>
          <w:szCs w:val="20"/>
        </w:rPr>
        <w:t>Zamawiającemu z jednoczesnym powiadomieniem inspektora nadzoru (telefonicznie lub faksem).</w:t>
      </w:r>
      <w:r w:rsidRPr="00372251">
        <w:rPr>
          <w:rFonts w:ascii="Tahoma" w:hAnsi="Tahoma" w:cs="Tahoma"/>
          <w:sz w:val="20"/>
          <w:szCs w:val="20"/>
        </w:rPr>
        <w:t xml:space="preserve"> Inspektor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nadzoru ma obowiązek przystąpić do odbioru tych robót w terminie do 3 dni od daty powiadomienia.</w:t>
      </w:r>
    </w:p>
    <w:p w14:paraId="062CA0F9" w14:textId="77777777" w:rsidR="00077D32" w:rsidRPr="00372251" w:rsidRDefault="00077D32" w:rsidP="0002433D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Wykonawca zgłosi Zamawiającemu gotowość do odbioru końcowego robót w formie pisemnej. Odbiór końcowy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dokonany będzie po zakończeniu wszystkich prac określonych niniejszą umową.</w:t>
      </w:r>
    </w:p>
    <w:p w14:paraId="79282D12" w14:textId="77777777" w:rsidR="00077D32" w:rsidRPr="00372251" w:rsidRDefault="00077D32" w:rsidP="0002433D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Odbiór robót, o którym mowa w ust. 2, dokonany zostanie komisyjnie z udziałem przedstawicieli Wykonawcy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i Zamawiającego.</w:t>
      </w:r>
    </w:p>
    <w:p w14:paraId="155609B9" w14:textId="77777777" w:rsidR="00077D32" w:rsidRPr="00372251" w:rsidRDefault="00077D32" w:rsidP="0002433D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Odbiór końcowy ma na celu przekazanie Zamawiającemu ustalonego przedmiotu umowy do eksploatacji po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sprawdzeniu jego należytego wykonania.</w:t>
      </w:r>
    </w:p>
    <w:p w14:paraId="20BFAD30" w14:textId="77777777" w:rsidR="00077D32" w:rsidRPr="00372251" w:rsidRDefault="00077D32" w:rsidP="0002433D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 dniu odbioru końcowego Wykonawca przekaże Zamawiającemu komplet dokumentów.</w:t>
      </w:r>
    </w:p>
    <w:p w14:paraId="7463E001" w14:textId="77777777" w:rsidR="00077D32" w:rsidRPr="00372251" w:rsidRDefault="00077D32" w:rsidP="0002433D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Zamawiający wyznaczy termin i rozpocznie odbiór końcowy przedmiotu umowy w ciągu 10 dni od daty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zawiadomienia go o wykonaniu odpowiednio robót określonych w przedmiotu umowy i osiągnięcia gotowości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do odbioru, zawiadamiając o tym Wykonawcę.</w:t>
      </w:r>
    </w:p>
    <w:p w14:paraId="369570D6" w14:textId="77777777" w:rsidR="00077D32" w:rsidRPr="00372251" w:rsidRDefault="00077D32" w:rsidP="0002433D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Zamawiający ma prawo przerwać odbiór końcowy, jeżeli Wykonawca nie wykonał przedmiotu umowy w całości,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nie wykonał wymaganych badań i sprawdzeń oraz nie przedstawił dokumentów, o których mowa w ust. 5.</w:t>
      </w:r>
    </w:p>
    <w:p w14:paraId="1E169FEE" w14:textId="77777777" w:rsidR="00077D32" w:rsidRPr="00372251" w:rsidRDefault="00077D32" w:rsidP="0002433D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Strony postanawiają, że termin usunięcia przez Wykonawcę wad stwierdzonych przy odbiorze końcowym wynosić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będzie 14 dni, chyba, że w trakcie odbioru strony postanowią inaczej.</w:t>
      </w:r>
    </w:p>
    <w:p w14:paraId="65022D4C" w14:textId="77777777" w:rsidR="00077D32" w:rsidRPr="00372251" w:rsidRDefault="00077D32" w:rsidP="0002433D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Wykonawca zobowiązany jest do zawiadomienia na piśmie Zamawiającego o usunięciu wad oraz do żądania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wyznaczenia terminu odbioru zakwestionowanych uprzednio robót jako wadliwych. W takim przypadku stosuje się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odpowiednio postanowienia ust. 6.</w:t>
      </w:r>
    </w:p>
    <w:p w14:paraId="1F90B386" w14:textId="77777777" w:rsidR="00077D32" w:rsidRPr="00372251" w:rsidRDefault="00077D32" w:rsidP="0002433D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Z czynności odbioru końcowego będzie spisany protokół zawierający wszelkie ustalenia dokonane w toku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odbioru oraz terminy wyznaczone zgodnie z ust. 8 na usunięcie stwierdzonych w tej dacie wad.</w:t>
      </w:r>
    </w:p>
    <w:p w14:paraId="0D43D946" w14:textId="4406C716" w:rsidR="00077D32" w:rsidRPr="00372251" w:rsidRDefault="00077D32" w:rsidP="0002433D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Po protokolarnym potwierdzeniu usunięcia wad stwierdzonych przy odbiorze końcowym rozpoczyna bieg termin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na zwrot (zwolnienie) zabezpieczenia należytego wykonania umowy, o których mowa w § 2</w:t>
      </w:r>
      <w:r w:rsidR="00786758">
        <w:rPr>
          <w:rFonts w:ascii="Tahoma" w:hAnsi="Tahoma" w:cs="Tahoma"/>
          <w:sz w:val="20"/>
          <w:szCs w:val="20"/>
        </w:rPr>
        <w:t>0</w:t>
      </w:r>
      <w:r w:rsidRPr="00372251">
        <w:rPr>
          <w:rFonts w:ascii="Tahoma" w:hAnsi="Tahoma" w:cs="Tahoma"/>
          <w:sz w:val="20"/>
          <w:szCs w:val="20"/>
        </w:rPr>
        <w:t xml:space="preserve"> ust. 2 niniejszej</w:t>
      </w:r>
      <w:r w:rsidR="007979F9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umowy.</w:t>
      </w:r>
    </w:p>
    <w:p w14:paraId="7EF311BE" w14:textId="3A26FD25" w:rsidR="00077D32" w:rsidRPr="00372251" w:rsidRDefault="00077D32" w:rsidP="00DA378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§ 2</w:t>
      </w:r>
      <w:r w:rsidR="00786758">
        <w:rPr>
          <w:rFonts w:ascii="Tahoma" w:hAnsi="Tahoma" w:cs="Tahoma"/>
          <w:b/>
          <w:bCs/>
          <w:sz w:val="20"/>
          <w:szCs w:val="20"/>
        </w:rPr>
        <w:t>1</w:t>
      </w:r>
    </w:p>
    <w:p w14:paraId="4A15583D" w14:textId="16228B10" w:rsidR="001F3E88" w:rsidRPr="001F3E88" w:rsidRDefault="001F3E88" w:rsidP="001F3E88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1F3E88">
        <w:rPr>
          <w:rFonts w:ascii="Tahoma" w:hAnsi="Tahoma" w:cs="Tahoma"/>
          <w:sz w:val="20"/>
          <w:szCs w:val="20"/>
        </w:rPr>
        <w:t xml:space="preserve">Wykonawca udziela gwarancji i rękojmi na wykonany Przedmiot zamówienia na okres </w:t>
      </w:r>
      <w:r w:rsidR="00090464">
        <w:rPr>
          <w:rFonts w:ascii="Tahoma" w:hAnsi="Tahoma" w:cs="Tahoma"/>
          <w:sz w:val="20"/>
          <w:szCs w:val="20"/>
        </w:rPr>
        <w:t>…</w:t>
      </w:r>
      <w:r w:rsidR="005457C5">
        <w:rPr>
          <w:rFonts w:ascii="Tahoma" w:hAnsi="Tahoma" w:cs="Tahoma"/>
          <w:sz w:val="20"/>
          <w:szCs w:val="20"/>
        </w:rPr>
        <w:t>…..</w:t>
      </w:r>
      <w:r w:rsidRPr="001F3E88">
        <w:rPr>
          <w:rFonts w:ascii="Tahoma" w:hAnsi="Tahoma" w:cs="Tahoma"/>
          <w:sz w:val="20"/>
          <w:szCs w:val="20"/>
        </w:rPr>
        <w:t xml:space="preserve">… </w:t>
      </w:r>
      <w:r w:rsidR="005457C5">
        <w:rPr>
          <w:rFonts w:ascii="Tahoma" w:hAnsi="Tahoma" w:cs="Tahoma"/>
          <w:sz w:val="20"/>
          <w:szCs w:val="20"/>
        </w:rPr>
        <w:t>miesięcy</w:t>
      </w:r>
      <w:r w:rsidRPr="001F3E88">
        <w:rPr>
          <w:rFonts w:ascii="Tahoma" w:hAnsi="Tahoma" w:cs="Tahoma"/>
          <w:sz w:val="20"/>
          <w:szCs w:val="20"/>
        </w:rPr>
        <w:t>, licząc od daty bezusterkowego odbioru końcowego</w:t>
      </w:r>
      <w:r>
        <w:rPr>
          <w:rFonts w:ascii="Tahoma" w:hAnsi="Tahoma" w:cs="Tahoma"/>
          <w:sz w:val="20"/>
          <w:szCs w:val="20"/>
        </w:rPr>
        <w:t>.</w:t>
      </w:r>
    </w:p>
    <w:p w14:paraId="2FE6F374" w14:textId="77777777" w:rsidR="001F3E88" w:rsidRPr="001F3E88" w:rsidRDefault="001F3E88" w:rsidP="001F3E88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1F3E88">
        <w:rPr>
          <w:rFonts w:ascii="Tahoma" w:hAnsi="Tahoma" w:cs="Tahoma"/>
          <w:sz w:val="20"/>
          <w:szCs w:val="20"/>
        </w:rPr>
        <w:t>Wykonawca zobowiązuje się w dniu odbioru końcowego złożyć Zamawiającemu oświadczenie w formie pisemnej, że wykonane roboty są wolne od wad.</w:t>
      </w:r>
    </w:p>
    <w:p w14:paraId="4A167412" w14:textId="5DE9B4F8" w:rsidR="001F3E88" w:rsidRPr="001F3E88" w:rsidRDefault="001F3E88" w:rsidP="001F3E88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1F3E88">
        <w:rPr>
          <w:rFonts w:ascii="Tahoma" w:hAnsi="Tahoma" w:cs="Tahoma"/>
          <w:sz w:val="20"/>
          <w:szCs w:val="20"/>
        </w:rPr>
        <w:t>W okresie gwarancji i rękojmi Wykonawca zobowiązuje się do bezpłatnego usunięcia stwierdzonych protokolarnie wad Przedmiotu zamówienia, w terminie określonym przez Zamawiającego, liczonym od daty pisemnego powiadomienia Wykonawcy.</w:t>
      </w:r>
    </w:p>
    <w:p w14:paraId="5A6FA297" w14:textId="77777777" w:rsidR="001F3E88" w:rsidRPr="001F3E88" w:rsidRDefault="001F3E88" w:rsidP="001F3E88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1F3E88">
        <w:rPr>
          <w:rFonts w:ascii="Tahoma" w:hAnsi="Tahoma" w:cs="Tahoma"/>
          <w:sz w:val="20"/>
          <w:szCs w:val="20"/>
        </w:rPr>
        <w:lastRenderedPageBreak/>
        <w:t>Jeżeli Wykonawca nie przystąpi do usuwania wad w terminie określonym przez Zamawiającego, Zamawiający może zlecić usunięcie wad osobie trzeciej na koszt Wykonawcy. W tym przypadku koszty usuwania wad będą pokrywane w pierwszej kolejności z zatrzymanej kwoty będącej zabezpieczeniem należytego wykonania umowy.</w:t>
      </w:r>
    </w:p>
    <w:p w14:paraId="07BD62B6" w14:textId="77777777" w:rsidR="001F3E88" w:rsidRPr="001F3E88" w:rsidRDefault="001F3E88" w:rsidP="001F3E88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1F3E88">
        <w:rPr>
          <w:rFonts w:ascii="Tahoma" w:hAnsi="Tahoma" w:cs="Tahoma"/>
          <w:sz w:val="20"/>
          <w:szCs w:val="20"/>
        </w:rPr>
        <w:t>Jeżeli w terminie wyznaczonym przez Zamawiającego Wykonawca nie usunie wszystkich stwierdzonych protokolarnie wad, Zamawiający może wyznaczyć dodatkowy termin na ich usunięcie. W razie nieprzystąpienia przez Wykonawcę do usuwania wad lub ponownego ich nieusunięcia w całości mimo upływu wyznaczonego terminu, stosuje się ust. 4.</w:t>
      </w:r>
    </w:p>
    <w:p w14:paraId="07808A28" w14:textId="77777777" w:rsidR="001F3E88" w:rsidRPr="001F3E88" w:rsidRDefault="001F3E88" w:rsidP="001F3E88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1F3E88">
        <w:rPr>
          <w:rFonts w:ascii="Tahoma" w:hAnsi="Tahoma" w:cs="Tahoma"/>
          <w:sz w:val="20"/>
          <w:szCs w:val="20"/>
        </w:rPr>
        <w:t>Jeżeli w wykonaniu swoich obowiązków wynikających z ust. 1 Wykonawca dostarczył Zamawiającemu rzecz wolną od wad lub dokonał istotnych napraw rzeczy objętej rękojmią i gwarancją, termin rękojmi i gwarancji biegnie na nowo od chwili protokolarnego odbioru rzeczy wolnej od wad lub rzeczy naprawionej.</w:t>
      </w:r>
    </w:p>
    <w:p w14:paraId="538867DD" w14:textId="3B6E91EC" w:rsidR="001F3E88" w:rsidRPr="001F3E88" w:rsidRDefault="001F3E88" w:rsidP="001F3E88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1F3E88">
        <w:rPr>
          <w:rFonts w:ascii="Tahoma" w:hAnsi="Tahoma" w:cs="Tahoma"/>
          <w:sz w:val="20"/>
          <w:szCs w:val="20"/>
        </w:rPr>
        <w:t>Zamawiający może dochodzić roszczeń z tytułu rękojmi i gwarancji także po terminie określonym w ust. 1, jeżeli zgłaszał wadę przed upływem tego terminu.</w:t>
      </w:r>
    </w:p>
    <w:p w14:paraId="7781D7D1" w14:textId="5EDF60B3" w:rsidR="00077D32" w:rsidRPr="00372251" w:rsidRDefault="00077D32" w:rsidP="00DA378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§ 2</w:t>
      </w:r>
      <w:r w:rsidR="00786758">
        <w:rPr>
          <w:rFonts w:ascii="Tahoma" w:hAnsi="Tahoma" w:cs="Tahoma"/>
          <w:b/>
          <w:bCs/>
          <w:sz w:val="20"/>
          <w:szCs w:val="20"/>
        </w:rPr>
        <w:t>2</w:t>
      </w:r>
    </w:p>
    <w:p w14:paraId="4B4167F5" w14:textId="77777777" w:rsidR="00077D32" w:rsidRPr="00372251" w:rsidRDefault="00077D32" w:rsidP="0002433D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Wprowadza się zabezpieczenie należytego wykonania umowy, które Wykonawca zobowiązany jest wnieść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w całości przed podpisaniem umowy. Obowiązkiem Wykonawcy jest dołączyć do umowy dokument wniesienia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zabezpieczenia należytego wykonania umowy. Gwarancje, o których mowa wyżej, wniesione w celu zabezpieczenia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należytego wykonania umowy powinny mieć charakter gwarancji: nieprzenośnych, bezwarunkowych,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nieodwołalnych i płatnych na pierwsze żądanie Zamawiającego.</w:t>
      </w:r>
    </w:p>
    <w:p w14:paraId="273E05BC" w14:textId="1B21E250" w:rsidR="00077D32" w:rsidRPr="00372251" w:rsidRDefault="00077D32" w:rsidP="0002433D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 xml:space="preserve">Ustala się wysokość zabezpieczenia należytego wykonania umowy w wysokości </w:t>
      </w:r>
      <w:r w:rsidR="00924624">
        <w:rPr>
          <w:rFonts w:ascii="Tahoma" w:hAnsi="Tahoma" w:cs="Tahoma"/>
          <w:sz w:val="20"/>
          <w:szCs w:val="20"/>
        </w:rPr>
        <w:t>5</w:t>
      </w:r>
      <w:r w:rsidRPr="00372251">
        <w:rPr>
          <w:rFonts w:ascii="Tahoma" w:hAnsi="Tahoma" w:cs="Tahoma"/>
          <w:sz w:val="20"/>
          <w:szCs w:val="20"/>
        </w:rPr>
        <w:t>% wartości przedmiotu umowy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 xml:space="preserve">brutto (z podatkiem VAT) tj.: </w:t>
      </w:r>
      <w:r w:rsidR="00924624">
        <w:rPr>
          <w:rFonts w:ascii="Tahoma" w:hAnsi="Tahoma" w:cs="Tahoma"/>
          <w:b/>
          <w:bCs/>
          <w:sz w:val="20"/>
          <w:szCs w:val="20"/>
        </w:rPr>
        <w:t>……</w:t>
      </w:r>
      <w:r w:rsidR="005457C5">
        <w:rPr>
          <w:rFonts w:ascii="Tahoma" w:hAnsi="Tahoma" w:cs="Tahoma"/>
          <w:b/>
          <w:bCs/>
          <w:sz w:val="20"/>
          <w:szCs w:val="20"/>
        </w:rPr>
        <w:t>………….</w:t>
      </w:r>
      <w:r w:rsidR="00924624">
        <w:rPr>
          <w:rFonts w:ascii="Tahoma" w:hAnsi="Tahoma" w:cs="Tahoma"/>
          <w:b/>
          <w:bCs/>
          <w:sz w:val="20"/>
          <w:szCs w:val="20"/>
        </w:rPr>
        <w:t>….</w:t>
      </w:r>
      <w:r w:rsidRPr="00372251">
        <w:rPr>
          <w:rFonts w:ascii="Tahoma" w:hAnsi="Tahoma" w:cs="Tahoma"/>
          <w:sz w:val="20"/>
          <w:szCs w:val="20"/>
        </w:rPr>
        <w:t xml:space="preserve"> zł, (</w:t>
      </w:r>
      <w:r w:rsidRPr="005B0215">
        <w:rPr>
          <w:rFonts w:ascii="Tahoma" w:hAnsi="Tahoma" w:cs="Tahoma"/>
          <w:sz w:val="18"/>
          <w:szCs w:val="18"/>
        </w:rPr>
        <w:t xml:space="preserve">słownie: </w:t>
      </w:r>
      <w:r w:rsidR="00924624">
        <w:rPr>
          <w:rFonts w:ascii="Tahoma" w:hAnsi="Tahoma" w:cs="Tahoma"/>
          <w:sz w:val="18"/>
          <w:szCs w:val="18"/>
        </w:rPr>
        <w:t>……………</w:t>
      </w:r>
      <w:r w:rsidR="005457C5">
        <w:rPr>
          <w:rFonts w:ascii="Tahoma" w:hAnsi="Tahoma" w:cs="Tahoma"/>
          <w:sz w:val="18"/>
          <w:szCs w:val="18"/>
        </w:rPr>
        <w:t>……………………………</w:t>
      </w:r>
      <w:r w:rsidR="00924624">
        <w:rPr>
          <w:rFonts w:ascii="Tahoma" w:hAnsi="Tahoma" w:cs="Tahoma"/>
          <w:sz w:val="18"/>
          <w:szCs w:val="18"/>
        </w:rPr>
        <w:t>……</w:t>
      </w:r>
      <w:r w:rsidR="005457C5">
        <w:rPr>
          <w:rFonts w:ascii="Tahoma" w:hAnsi="Tahoma" w:cs="Tahoma"/>
          <w:sz w:val="18"/>
          <w:szCs w:val="18"/>
        </w:rPr>
        <w:t xml:space="preserve"> </w:t>
      </w:r>
      <w:r w:rsidRPr="005B0215">
        <w:rPr>
          <w:rFonts w:ascii="Tahoma" w:hAnsi="Tahoma" w:cs="Tahoma"/>
          <w:sz w:val="18"/>
          <w:szCs w:val="18"/>
        </w:rPr>
        <w:t>groszy</w:t>
      </w:r>
      <w:r w:rsidRPr="00372251">
        <w:rPr>
          <w:rFonts w:ascii="Tahoma" w:hAnsi="Tahoma" w:cs="Tahoma"/>
          <w:sz w:val="20"/>
          <w:szCs w:val="20"/>
        </w:rPr>
        <w:t>) Zabezpieczenie należytego wykonania umowy zostało wniesione w formie: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="00924624">
        <w:rPr>
          <w:rFonts w:ascii="Tahoma" w:hAnsi="Tahoma" w:cs="Tahoma"/>
          <w:b/>
          <w:bCs/>
          <w:sz w:val="20"/>
          <w:szCs w:val="20"/>
        </w:rPr>
        <w:t>………………………………..</w:t>
      </w:r>
    </w:p>
    <w:p w14:paraId="116ECE13" w14:textId="77777777" w:rsidR="00077D32" w:rsidRPr="00372251" w:rsidRDefault="00077D32" w:rsidP="0002433D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Zamawiający może, na wniosek Wykonawcy, wyrazić zgodę na zmianę formy wniesionego zabezpieczenia.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Zmiana formy zabezpieczenia dokonywana jest w sposób zachowujący ciągłość zabezpieczenia i nie może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powodować zmniejszenia jego wysokości.</w:t>
      </w:r>
    </w:p>
    <w:p w14:paraId="62E45B09" w14:textId="77777777" w:rsidR="00077D32" w:rsidRPr="00372251" w:rsidRDefault="00077D32" w:rsidP="0002433D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Zamawiający zwróci 70 % wysokości zabezpieczenia w terminie 30 dni od dnia podpisania bezusterkowego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protokołu odbioru końcowego lub usunięcia wad stwierdzonych w odbiorze końcowym. Kwota pozostawiona na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zabezpieczenie roszczeń z tytułu rękojmi za wady tj. 30% wysokości zabezpieczenia zwrócona zostanie nie później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niż w 15 dniu po upływie okresu rękojmi za wady.</w:t>
      </w:r>
    </w:p>
    <w:p w14:paraId="6D854195" w14:textId="3D634D4E" w:rsidR="00077D32" w:rsidRPr="00372251" w:rsidRDefault="00077D32" w:rsidP="0002433D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 xml:space="preserve">Wykonawcy składający ofertę wspólnie, na podstawie ustawy </w:t>
      </w:r>
      <w:proofErr w:type="spellStart"/>
      <w:r w:rsidRPr="00372251">
        <w:rPr>
          <w:rFonts w:ascii="Tahoma" w:hAnsi="Tahoma" w:cs="Tahoma"/>
          <w:sz w:val="20"/>
          <w:szCs w:val="20"/>
        </w:rPr>
        <w:t>Pzp</w:t>
      </w:r>
      <w:proofErr w:type="spellEnd"/>
      <w:r w:rsidRPr="00372251">
        <w:rPr>
          <w:rFonts w:ascii="Tahoma" w:hAnsi="Tahoma" w:cs="Tahoma"/>
          <w:sz w:val="20"/>
          <w:szCs w:val="20"/>
        </w:rPr>
        <w:t xml:space="preserve"> (dotyczy m.in. tzw. konsorcjum),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ponoszą solidarną odpowiedzialność za wykonanie umowy i wniesienie zabezpieczenia należytego wykonania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umowy.</w:t>
      </w:r>
    </w:p>
    <w:p w14:paraId="2C31DEC0" w14:textId="77777777" w:rsidR="00077D32" w:rsidRPr="00372251" w:rsidRDefault="00077D32" w:rsidP="0002433D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Zamawiający na żądanie wnoszącego zabezpieczenie zwróci oryginał dokumentu potwierdzającego wniesienie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zabezpieczenia w innej formie niż pieniężna, pozostawiając w dokumentacji jego kopię poświadczoną za zgodność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z oryginałem. Wydanie oryginału dokumentu nastąpi po upływie okresu, na jaki wniesione zostało zabezpieczenie.</w:t>
      </w:r>
    </w:p>
    <w:p w14:paraId="103B3BB4" w14:textId="6558FBB0" w:rsidR="00077D32" w:rsidRPr="00372251" w:rsidRDefault="00077D32" w:rsidP="00DA378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§ 2</w:t>
      </w:r>
      <w:r w:rsidR="00786758">
        <w:rPr>
          <w:rFonts w:ascii="Tahoma" w:hAnsi="Tahoma" w:cs="Tahoma"/>
          <w:b/>
          <w:bCs/>
          <w:sz w:val="20"/>
          <w:szCs w:val="20"/>
        </w:rPr>
        <w:t>3</w:t>
      </w:r>
    </w:p>
    <w:p w14:paraId="4B6E1499" w14:textId="77777777" w:rsidR="00077D32" w:rsidRPr="00372251" w:rsidRDefault="00077D32" w:rsidP="0002433D">
      <w:pPr>
        <w:pStyle w:val="Akapitzlist"/>
        <w:numPr>
          <w:ilvl w:val="0"/>
          <w:numId w:val="18"/>
        </w:num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Zamawiającemu przysługuje prawo do odstąpienia od umowy w następujących przypadkach:</w:t>
      </w:r>
    </w:p>
    <w:p w14:paraId="591911DD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1) Wykonawca nie rozpoczął robót w terminie 14 dni od daty określonej w umowie jako daty rozpoczęcia robót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lub nie przystąpił do przejęcia terenu budowy,</w:t>
      </w:r>
    </w:p>
    <w:p w14:paraId="31CF34C9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lastRenderedPageBreak/>
        <w:t>2) Wykonawca przerwał niezgodnie z harmonogramem rzeczowo-finansowym realizację robót i przerwa ta trwa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dłużej niż 14 dni,</w:t>
      </w:r>
    </w:p>
    <w:p w14:paraId="7528D344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3) wystąpi istotna zmiana okoliczności powodująca, że wykonanie umowy nie leży w interesie publicznym, czego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nie można było przewidzieć w chwili zawarcia umowy – odstąpienie od umowy w tym przypadku może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nastąpić w terminie miesiąca od powzięcia wiadomości o powyższych okolicznościach. W takim wypadku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Wykonawca może żądać jedynie wynagrodzenia należytego mu z tytułu wykonania części umowy, kary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umowne nie należą się;</w:t>
      </w:r>
    </w:p>
    <w:p w14:paraId="3A3DC626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4) Wykonawca realizuje roboty przewidziane niniejszą umową w sposób niezgodny z dokumentacją określającą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przedmiot umowy wymienioną w § 1 lub wskazówkami Zamawiającego i nie zmienia sposobu realizacji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pomimo wezwania Zamawiającego,</w:t>
      </w:r>
    </w:p>
    <w:p w14:paraId="6EE76FC0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5) Zamawiający poweźmie wiadomość, że sytuacja finansowa Wykonawcy uległa na tyle pogorszeniu,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że istnieje uzasadniona obawa, iż Wykonawca ogłosi upadłość lub likwidację przedsiębiorstwa,</w:t>
      </w:r>
    </w:p>
    <w:p w14:paraId="3FB711AF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6) zostanie wydany nakaz zajęcia majątku Wykonawcy,</w:t>
      </w:r>
    </w:p>
    <w:p w14:paraId="6D2E4701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7) Zamawiający dokonał wielokrotnej bezpośredniej zapłaty podwykonawcy lub dalszemu podwykonawcy,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o których mowa w § 17 ust. 1, lub dokonał bezpośrednich zapłat na sumę większą niż 5% wartości umowy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w sprawie zamówienia publicznego.</w:t>
      </w:r>
    </w:p>
    <w:p w14:paraId="2366E8CD" w14:textId="77777777" w:rsidR="00077D32" w:rsidRPr="00372251" w:rsidRDefault="00077D32" w:rsidP="0002433D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Odstąpienie od umowy powinno nastąpić w formie pisemnej w terminie 30 dni od dnia powzięcia wiadomości o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zaistnieniu okoliczności określonych w ust 1 i musi zawierać uzasadnienie.</w:t>
      </w:r>
    </w:p>
    <w:p w14:paraId="3DFDC8A1" w14:textId="77777777" w:rsidR="00077D32" w:rsidRPr="00372251" w:rsidRDefault="00077D32" w:rsidP="0002433D">
      <w:pPr>
        <w:pStyle w:val="Akapitzlist"/>
        <w:numPr>
          <w:ilvl w:val="0"/>
          <w:numId w:val="18"/>
        </w:num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 przypadku odstąpienia od umowy Wykonawcę oraz Zamawiającego obciążają następujące obowiązki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szczegółowe:</w:t>
      </w:r>
    </w:p>
    <w:p w14:paraId="4C069F41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1) Wykonawca zabezpieczy przerwane roboty w zakresie obustronnie uzgodnionym na koszt strony, z której to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winy nastąpiło odstąpienie od umowy lub przerwanie robót,</w:t>
      </w:r>
    </w:p>
    <w:p w14:paraId="3518677E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2) Wykonawca sporządzi wykaz tych materiałów, które nie mogą być wykorzystane przez Wykonawcę do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realizacji innych robót nie objętych niniejszą umową, jeżeli odstąpienie od umowy nastąpiło z przyczyn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niezależnych od niego,</w:t>
      </w:r>
    </w:p>
    <w:p w14:paraId="04470F50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3) Wykonawca zgłosi do dokonania przez Zamawiającego odbioru robót przerwanych oraz robót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zabezpieczających, jeżeli odstąpienie od umowy, nastąpiło z przyczyn, za które Wykonawca nie odpowiada,</w:t>
      </w:r>
    </w:p>
    <w:p w14:paraId="35232EEE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4) w terminie 7 dni od daty zgłoszenia, o którym mowa w pkt 3) powyżej Wykonawca przy udziale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Zamawiającego sporządzi szczegółowy protokół inwentaryzacji robót w toku wraz z kosztorysem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powykonawczym według stanu na dzień odstąpienia; protokół inwentaryzacji robót w toku stanowić będzie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podstawę do wystawienia faktury VAT przez Wykonawcę,</w:t>
      </w:r>
    </w:p>
    <w:p w14:paraId="21CC2326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5) Wykonawca niezwłocznie, nie później jednak niż w terminie 14 dni, usunie z terenu budowy urządzenia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zaplecza przez niego dostarczone.</w:t>
      </w:r>
    </w:p>
    <w:p w14:paraId="2F6D359C" w14:textId="77777777" w:rsidR="00077D32" w:rsidRPr="00372251" w:rsidRDefault="00077D32" w:rsidP="0002433D">
      <w:pPr>
        <w:pStyle w:val="Akapitzlist"/>
        <w:numPr>
          <w:ilvl w:val="0"/>
          <w:numId w:val="18"/>
        </w:num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Zamawiający w razie odstąpienia od umowy z przyczyn, za które Wykonawca nie odpowiada, obowiązany jest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do:</w:t>
      </w:r>
    </w:p>
    <w:p w14:paraId="0BAE5C1F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1) dokonania odbioru robót przerwanych oraz do zapłaty wynagrodzenia za roboty, które zostały wykonane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do dnia odstąpienia,</w:t>
      </w:r>
    </w:p>
    <w:p w14:paraId="41D82483" w14:textId="1BFD9666" w:rsidR="00CA6682" w:rsidRPr="00372251" w:rsidRDefault="00077D32" w:rsidP="00CA6682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2) przejęcia od Wykonawcy terenu budowy pod swój dozór.</w:t>
      </w:r>
    </w:p>
    <w:p w14:paraId="45E6AC81" w14:textId="77777777" w:rsidR="009921F1" w:rsidRDefault="009921F1" w:rsidP="00CA6682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DC02457" w14:textId="77777777" w:rsidR="009921F1" w:rsidRDefault="009921F1" w:rsidP="00CA6682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B74D813" w14:textId="3D749D37" w:rsidR="00CA6682" w:rsidRPr="00372251" w:rsidRDefault="00077D32" w:rsidP="00CA6682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lastRenderedPageBreak/>
        <w:t>§ 2</w:t>
      </w:r>
      <w:r w:rsidR="00CA6682">
        <w:rPr>
          <w:rFonts w:ascii="Tahoma" w:hAnsi="Tahoma" w:cs="Tahoma"/>
          <w:b/>
          <w:bCs/>
          <w:sz w:val="20"/>
          <w:szCs w:val="20"/>
        </w:rPr>
        <w:t>4</w:t>
      </w:r>
    </w:p>
    <w:p w14:paraId="6C25B832" w14:textId="6CB2FF50" w:rsidR="00077D32" w:rsidRPr="00372251" w:rsidRDefault="00077D32" w:rsidP="0002433D">
      <w:pPr>
        <w:pStyle w:val="Akapitzlist"/>
        <w:numPr>
          <w:ilvl w:val="0"/>
          <w:numId w:val="19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Wykonawca zobowiązuje się do posiadania i bieżącego aktualizowania umowy ubezpieczenia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od odpowiedzialności cywilnej.</w:t>
      </w:r>
    </w:p>
    <w:p w14:paraId="7E185A09" w14:textId="77777777" w:rsidR="00077D32" w:rsidRPr="00372251" w:rsidRDefault="00077D32" w:rsidP="0002433D">
      <w:pPr>
        <w:pStyle w:val="Akapitzlist"/>
        <w:numPr>
          <w:ilvl w:val="0"/>
          <w:numId w:val="19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Ubezpieczeniu podlegają w szczególności: odpowiedzialność cywilna za szkody oraz następstwa nieszczęśliwych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wypadków dotyczących pracowników i osób trzecich, a powstałych w związku z prowadzonymi robotami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budowlanymi, w tym także ruchem pojazdów mechanicznych.</w:t>
      </w:r>
    </w:p>
    <w:p w14:paraId="0742FF7D" w14:textId="77777777" w:rsidR="00077D32" w:rsidRPr="00372251" w:rsidRDefault="00077D32" w:rsidP="0002433D">
      <w:pPr>
        <w:pStyle w:val="Akapitzlist"/>
        <w:numPr>
          <w:ilvl w:val="0"/>
          <w:numId w:val="19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Umowa ubezpieczenia, o której mowa w ust. 1, nie może zawierać zapisów dotyczących franszyzy, polegającej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na braku odpowiedzialności ubezpieczyciela za szkody objęte zakresem ubezpieczenia, których wartość jest niższa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od określonych taką franszyzą kwot.</w:t>
      </w:r>
    </w:p>
    <w:p w14:paraId="30500766" w14:textId="77777777" w:rsidR="00077D32" w:rsidRPr="00372251" w:rsidRDefault="00077D32" w:rsidP="0002433D">
      <w:pPr>
        <w:pStyle w:val="Akapitzlist"/>
        <w:numPr>
          <w:ilvl w:val="0"/>
          <w:numId w:val="19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Wykonawca w ciągu 3 dni od zawarcia umowy, przedłoży do wglądu Zamawiającego opłaconą Polisę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ubezpieczeniową a w przypadku jej braku inny dokument potwierdzający, że jest ubezpieczony od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odpowiedzialności cywilnej w zakresie prowadzonej działalności związanej z przedmiotem zamówienia.</w:t>
      </w:r>
    </w:p>
    <w:p w14:paraId="0938953F" w14:textId="2442AA36" w:rsidR="00077D32" w:rsidRPr="00372251" w:rsidRDefault="00077D32" w:rsidP="00DA378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§ 2</w:t>
      </w:r>
      <w:r w:rsidR="00CA6682">
        <w:rPr>
          <w:rFonts w:ascii="Tahoma" w:hAnsi="Tahoma" w:cs="Tahoma"/>
          <w:b/>
          <w:bCs/>
          <w:sz w:val="20"/>
          <w:szCs w:val="20"/>
        </w:rPr>
        <w:t>5</w:t>
      </w:r>
    </w:p>
    <w:p w14:paraId="5AC24669" w14:textId="77777777" w:rsidR="00077D32" w:rsidRPr="00372251" w:rsidRDefault="00077D32" w:rsidP="00DA378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Wykonawca oraz podwykonawca/y nie mogą przenieść swoich wierzytelności wobec Zamawiającego na osoby lub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podmioty trzecie bez uprzedniej zgody Zamawiającego. Jakakolwiek cesja dokonana bez takiej zgody nie będzie</w:t>
      </w:r>
      <w:r w:rsidR="00DA378E" w:rsidRPr="00372251">
        <w:rPr>
          <w:rFonts w:ascii="Tahoma" w:hAnsi="Tahoma" w:cs="Tahoma"/>
          <w:sz w:val="20"/>
          <w:szCs w:val="20"/>
        </w:rPr>
        <w:t xml:space="preserve"> </w:t>
      </w:r>
      <w:r w:rsidRPr="00372251">
        <w:rPr>
          <w:rFonts w:ascii="Tahoma" w:hAnsi="Tahoma" w:cs="Tahoma"/>
          <w:sz w:val="20"/>
          <w:szCs w:val="20"/>
        </w:rPr>
        <w:t>ważna i stanowić będzie istotne naruszenie postanowień umowy.</w:t>
      </w:r>
    </w:p>
    <w:p w14:paraId="6A1410A5" w14:textId="0EE43485" w:rsidR="00077D32" w:rsidRPr="00372251" w:rsidRDefault="00077D32" w:rsidP="00DA378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2433D">
        <w:rPr>
          <w:rFonts w:ascii="Tahoma" w:hAnsi="Tahoma" w:cs="Tahoma"/>
          <w:b/>
          <w:bCs/>
          <w:sz w:val="20"/>
          <w:szCs w:val="20"/>
        </w:rPr>
        <w:t>§ 2</w:t>
      </w:r>
      <w:r w:rsidR="00CA6682" w:rsidRPr="0002433D">
        <w:rPr>
          <w:rFonts w:ascii="Tahoma" w:hAnsi="Tahoma" w:cs="Tahoma"/>
          <w:b/>
          <w:bCs/>
          <w:sz w:val="20"/>
          <w:szCs w:val="20"/>
        </w:rPr>
        <w:t>6</w:t>
      </w:r>
    </w:p>
    <w:p w14:paraId="2891D6CC" w14:textId="381DFF72" w:rsidR="00CA6682" w:rsidRDefault="00CA6682" w:rsidP="0002433D">
      <w:pPr>
        <w:pStyle w:val="Akapitzlist"/>
        <w:numPr>
          <w:ilvl w:val="0"/>
          <w:numId w:val="23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CA6682">
        <w:rPr>
          <w:rFonts w:ascii="Tahoma" w:hAnsi="Tahoma" w:cs="Tahoma"/>
          <w:sz w:val="20"/>
          <w:szCs w:val="20"/>
        </w:rPr>
        <w:t>Zmiana postanowień zawartej Umowy może nastąpić za zgodą obu stron wyrażoną na piśmie p</w:t>
      </w:r>
      <w:r w:rsidR="0002433D">
        <w:rPr>
          <w:rFonts w:ascii="Tahoma" w:hAnsi="Tahoma" w:cs="Tahoma"/>
          <w:sz w:val="20"/>
          <w:szCs w:val="20"/>
        </w:rPr>
        <w:t xml:space="preserve">od </w:t>
      </w:r>
      <w:r w:rsidRPr="00CA6682">
        <w:rPr>
          <w:rFonts w:ascii="Tahoma" w:hAnsi="Tahoma" w:cs="Tahoma"/>
          <w:sz w:val="20"/>
          <w:szCs w:val="20"/>
        </w:rPr>
        <w:t xml:space="preserve">rygorem nieważności z uwzględnieniem zakazu określonego w art. 454 ust. 1 ustawy </w:t>
      </w:r>
      <w:proofErr w:type="spellStart"/>
      <w:r w:rsidRPr="00CA6682">
        <w:rPr>
          <w:rFonts w:ascii="Tahoma" w:hAnsi="Tahoma" w:cs="Tahoma"/>
          <w:sz w:val="20"/>
          <w:szCs w:val="20"/>
        </w:rPr>
        <w:t>pzp</w:t>
      </w:r>
      <w:proofErr w:type="spellEnd"/>
      <w:r w:rsidRPr="00CA6682">
        <w:rPr>
          <w:rFonts w:ascii="Tahoma" w:hAnsi="Tahoma" w:cs="Tahoma"/>
          <w:sz w:val="20"/>
          <w:szCs w:val="20"/>
        </w:rPr>
        <w:t>.</w:t>
      </w:r>
    </w:p>
    <w:p w14:paraId="40B53AAA" w14:textId="6A786A45" w:rsidR="00CA6682" w:rsidRPr="00CA6682" w:rsidRDefault="00CA6682" w:rsidP="0002433D">
      <w:pPr>
        <w:pStyle w:val="Akapitzlist"/>
        <w:numPr>
          <w:ilvl w:val="0"/>
          <w:numId w:val="23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CA6682">
        <w:rPr>
          <w:rFonts w:ascii="Tahoma" w:hAnsi="Tahoma" w:cs="Tahoma"/>
          <w:sz w:val="20"/>
          <w:szCs w:val="20"/>
        </w:rPr>
        <w:t xml:space="preserve">Zamawiający zgodnie z art. 455 ust. 1 pkt 1 ustawy </w:t>
      </w:r>
      <w:proofErr w:type="spellStart"/>
      <w:r w:rsidRPr="00CA6682">
        <w:rPr>
          <w:rFonts w:ascii="Tahoma" w:hAnsi="Tahoma" w:cs="Tahoma"/>
          <w:sz w:val="20"/>
          <w:szCs w:val="20"/>
        </w:rPr>
        <w:t>pzp</w:t>
      </w:r>
      <w:proofErr w:type="spellEnd"/>
      <w:r w:rsidRPr="00CA6682">
        <w:rPr>
          <w:rFonts w:ascii="Tahoma" w:hAnsi="Tahoma" w:cs="Tahoma"/>
          <w:sz w:val="20"/>
          <w:szCs w:val="20"/>
        </w:rPr>
        <w:t xml:space="preserve"> przewiduje możliwość dokonania zmian postanowień zawartej umowy w stosunku do treści oferty, na podstawie której dokonano wyboru Wykonawcy - w formie aneksu - w przypadku wystąpienia co najmniej jednej z okoliczności wymienionych poniżej, z uwzględnieniem warunków ich wprowadzenia: </w:t>
      </w:r>
    </w:p>
    <w:p w14:paraId="447FEB05" w14:textId="77777777" w:rsidR="00CA6682" w:rsidRDefault="00CA6682" w:rsidP="0002433D">
      <w:pPr>
        <w:pStyle w:val="Akapitzlist"/>
        <w:numPr>
          <w:ilvl w:val="0"/>
          <w:numId w:val="24"/>
        </w:numPr>
        <w:spacing w:line="36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CA6682">
        <w:rPr>
          <w:rFonts w:ascii="Tahoma" w:hAnsi="Tahoma" w:cs="Tahoma"/>
          <w:sz w:val="20"/>
          <w:szCs w:val="20"/>
        </w:rPr>
        <w:t>zmiany spowodowane siłą wyższą uniemożliwiającą wykonanie Przedmiotu zamówienia;</w:t>
      </w:r>
    </w:p>
    <w:p w14:paraId="2EB763A7" w14:textId="77777777" w:rsidR="00CA6682" w:rsidRDefault="00CA6682" w:rsidP="0002433D">
      <w:pPr>
        <w:pStyle w:val="Akapitzlist"/>
        <w:numPr>
          <w:ilvl w:val="0"/>
          <w:numId w:val="24"/>
        </w:numPr>
        <w:spacing w:line="36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CA6682">
        <w:rPr>
          <w:rFonts w:ascii="Tahoma" w:hAnsi="Tahoma" w:cs="Tahoma"/>
          <w:sz w:val="20"/>
          <w:szCs w:val="20"/>
        </w:rPr>
        <w:t>zmiany wynagrodzenia z powodu zmian urzędowo obowiązującej stawki podatku od towarów i usług (VAT);</w:t>
      </w:r>
    </w:p>
    <w:p w14:paraId="3722F23A" w14:textId="77777777" w:rsidR="00CA6682" w:rsidRDefault="00CA6682" w:rsidP="0002433D">
      <w:pPr>
        <w:pStyle w:val="Akapitzlist"/>
        <w:numPr>
          <w:ilvl w:val="0"/>
          <w:numId w:val="24"/>
        </w:numPr>
        <w:spacing w:line="36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CA6682">
        <w:rPr>
          <w:rFonts w:ascii="Tahoma" w:hAnsi="Tahoma" w:cs="Tahoma"/>
          <w:sz w:val="20"/>
          <w:szCs w:val="20"/>
        </w:rPr>
        <w:t>zmiany terminu realizacji zamówienia, w przypadku:</w:t>
      </w:r>
    </w:p>
    <w:p w14:paraId="6A71FF13" w14:textId="77777777" w:rsidR="00CA6682" w:rsidRDefault="00CA6682" w:rsidP="0002433D">
      <w:pPr>
        <w:pStyle w:val="Akapitzlist"/>
        <w:numPr>
          <w:ilvl w:val="0"/>
          <w:numId w:val="25"/>
        </w:numPr>
        <w:spacing w:line="36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CA6682">
        <w:rPr>
          <w:rFonts w:ascii="Tahoma" w:hAnsi="Tahoma" w:cs="Tahoma"/>
          <w:sz w:val="20"/>
          <w:szCs w:val="20"/>
        </w:rPr>
        <w:t>wystąpienia okoliczności siły wyższej – jako siłę wyższą należy rozumieć zdarzenia niezależne od żadnej ze stron, zewnętrzne, niemożliwe do zapobieżenia, które nastąpiło po dniu wejścia w życie umowy, w szczególności: wojny, akty terroryzmu, klęski żywiołowe, strajki oraz akty władzy i administracji publicznej sytuacje wyjątkowe, stany epidemiczne, stany nadzwyczajne - przy czym przedłużenie terminu realizacji zamówienia nastąpi o liczbę dni, odpowiadającą okresowi występowania okoliczności siły wyższej,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3F015F8" w14:textId="77777777" w:rsidR="00CA6682" w:rsidRDefault="00CA6682" w:rsidP="0002433D">
      <w:pPr>
        <w:pStyle w:val="Akapitzlist"/>
        <w:numPr>
          <w:ilvl w:val="0"/>
          <w:numId w:val="25"/>
        </w:numPr>
        <w:spacing w:line="36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CA6682">
        <w:rPr>
          <w:rFonts w:ascii="Tahoma" w:hAnsi="Tahoma" w:cs="Tahoma"/>
          <w:sz w:val="20"/>
          <w:szCs w:val="20"/>
        </w:rPr>
        <w:t>wystąpienia warunków uniemożliwiających zastosowanie technologii przewidzianej w Dokumentacji, jeśli spowoduje to wstrzymanie robót lub uniemożliwiających w ogóle wykonywanie robót na okres dłuższy niż 5 dni kalendarzowych następujących po sobie – potwierdzonego pisemnie przez inspektora nadzoru, lub zastosowanie, wprowadzenie innej/lepszej technologii robót - przy czym przedłużenie terminu realizacji zamówienia nastąpi o tyle dni, przez ile trwało ich wstrzymanie, lub konieczność opracowania i wdrożenia nowej technologii</w:t>
      </w:r>
    </w:p>
    <w:p w14:paraId="1638D2BA" w14:textId="77777777" w:rsidR="00CA6682" w:rsidRDefault="00CA6682" w:rsidP="0002433D">
      <w:pPr>
        <w:pStyle w:val="Akapitzlist"/>
        <w:numPr>
          <w:ilvl w:val="0"/>
          <w:numId w:val="25"/>
        </w:numPr>
        <w:spacing w:line="36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CA6682">
        <w:rPr>
          <w:rFonts w:ascii="Tahoma" w:hAnsi="Tahoma" w:cs="Tahoma"/>
          <w:sz w:val="20"/>
          <w:szCs w:val="20"/>
        </w:rPr>
        <w:lastRenderedPageBreak/>
        <w:t>wydania zakazu prowadzenia robót lub wstrzymania robót przez organ administracji publicznej o ile żądanie lub wydanie zakazu lub wstrzymania nie nastąpiło z przyczyn, za które Wykonawca ponosi odpowiedzialność - przy czym przedłużenie terminu realizacji zamówienia nastąpi o liczbę dni, odpowiadającą okresowi, na jaki Wykonawcy zakazano prowadzenia robót lub wstrzymano prowadzenie robót,</w:t>
      </w:r>
    </w:p>
    <w:p w14:paraId="052394A1" w14:textId="77777777" w:rsidR="00CA6682" w:rsidRDefault="00CA6682" w:rsidP="0002433D">
      <w:pPr>
        <w:pStyle w:val="Akapitzlist"/>
        <w:numPr>
          <w:ilvl w:val="0"/>
          <w:numId w:val="25"/>
        </w:numPr>
        <w:spacing w:line="36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CA6682">
        <w:rPr>
          <w:rFonts w:ascii="Tahoma" w:hAnsi="Tahoma" w:cs="Tahoma"/>
          <w:sz w:val="20"/>
          <w:szCs w:val="20"/>
        </w:rPr>
        <w:t>wystąpienia kolizji z sieciami lub urządzeniami gdzie celem rozwiązania niezbędne jest opracowanie projektu zamiennego, jeśli spowoduje to wstrzymanie robót na okres dłuższy niż 5 dni kalendarzowych - przy czym przesunięcie terminu robót nastąpi o tyle dni, przez ile trwało ich wstrzymanie,</w:t>
      </w:r>
    </w:p>
    <w:p w14:paraId="496D250D" w14:textId="77777777" w:rsidR="00CA6682" w:rsidRDefault="00CA6682" w:rsidP="0002433D">
      <w:pPr>
        <w:pStyle w:val="Akapitzlist"/>
        <w:numPr>
          <w:ilvl w:val="0"/>
          <w:numId w:val="25"/>
        </w:numPr>
        <w:spacing w:line="36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CA6682">
        <w:rPr>
          <w:rFonts w:ascii="Tahoma" w:hAnsi="Tahoma" w:cs="Tahoma"/>
          <w:sz w:val="20"/>
          <w:szCs w:val="20"/>
        </w:rPr>
        <w:t>w przypadku konieczności wykonania dodatkowych badań, ekspertyz, analiz uniemożliwiających wykonywanie robót, przy czym przesunięcie terminu robót nastąpi o czas niezbędny na wykonywanie robót po uzyskaniu powyższych badań, ekspertyz lub analiz,</w:t>
      </w:r>
    </w:p>
    <w:p w14:paraId="6A47F13F" w14:textId="77777777" w:rsidR="00CA6682" w:rsidRDefault="00CA6682" w:rsidP="0002433D">
      <w:pPr>
        <w:pStyle w:val="Akapitzlist"/>
        <w:numPr>
          <w:ilvl w:val="0"/>
          <w:numId w:val="25"/>
        </w:numPr>
        <w:spacing w:line="36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CA6682">
        <w:rPr>
          <w:rFonts w:ascii="Tahoma" w:hAnsi="Tahoma" w:cs="Tahoma"/>
          <w:sz w:val="20"/>
          <w:szCs w:val="20"/>
        </w:rPr>
        <w:t>zaistnienia konieczności usunięcia błędów lub wprowadzenie zmian w Dokumentacji przy czym przesunięcie terminu robót nastąpi o tyle dni, przez ile trwać będzie opracowanie nowych rozwiązań projektowych,</w:t>
      </w:r>
    </w:p>
    <w:p w14:paraId="0F33B04D" w14:textId="187C0E94" w:rsidR="00CA6682" w:rsidRPr="00CA6682" w:rsidRDefault="00CA6682" w:rsidP="0002433D">
      <w:pPr>
        <w:pStyle w:val="Akapitzlist"/>
        <w:numPr>
          <w:ilvl w:val="0"/>
          <w:numId w:val="25"/>
        </w:numPr>
        <w:spacing w:after="0" w:line="36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CA6682">
        <w:rPr>
          <w:rFonts w:ascii="Tahoma" w:hAnsi="Tahoma" w:cs="Tahoma"/>
          <w:sz w:val="20"/>
          <w:szCs w:val="20"/>
        </w:rPr>
        <w:t>konieczności wykonania robót zamiennych - do których wykonania wystarczy zgoda Zamawiającego oraz projektanta - rozumianych jako wykonanie przez Wykonawcę Zadania w sposób odmienny od sposobu określonego w Dokumentacji.</w:t>
      </w:r>
    </w:p>
    <w:p w14:paraId="4CFF2B6D" w14:textId="77777777" w:rsidR="00CA6682" w:rsidRPr="00CA6682" w:rsidRDefault="00CA6682" w:rsidP="001F3E88">
      <w:pPr>
        <w:spacing w:after="0" w:line="36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CA6682">
        <w:rPr>
          <w:rFonts w:ascii="Tahoma" w:hAnsi="Tahoma" w:cs="Tahoma"/>
          <w:sz w:val="20"/>
          <w:szCs w:val="20"/>
        </w:rPr>
        <w:t xml:space="preserve">Konieczność wykonania robót zamiennych zachodzi w sytuacji, gdy: </w:t>
      </w:r>
    </w:p>
    <w:p w14:paraId="7431C9F0" w14:textId="211F5B4D" w:rsidR="00CA6682" w:rsidRPr="00CA6682" w:rsidRDefault="00CA6682" w:rsidP="0002433D">
      <w:pPr>
        <w:spacing w:after="0" w:line="360" w:lineRule="auto"/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CA6682">
        <w:rPr>
          <w:rFonts w:ascii="Tahoma" w:hAnsi="Tahoma" w:cs="Tahoma"/>
          <w:sz w:val="20"/>
          <w:szCs w:val="20"/>
        </w:rPr>
        <w:t>materiały przewidziane w Dokumentacji lub ich równoważniki nie mogą być użyte przy realizacji z powodu zaprzestania produkcji lub zastąpienia innymi;</w:t>
      </w:r>
    </w:p>
    <w:p w14:paraId="351CF81F" w14:textId="1E0BCCCC" w:rsidR="00CA6682" w:rsidRPr="00CA6682" w:rsidRDefault="00CA6682" w:rsidP="0002433D">
      <w:pPr>
        <w:spacing w:after="0" w:line="360" w:lineRule="auto"/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CA6682">
        <w:rPr>
          <w:rFonts w:ascii="Tahoma" w:hAnsi="Tahoma" w:cs="Tahoma"/>
          <w:sz w:val="20"/>
          <w:szCs w:val="20"/>
        </w:rPr>
        <w:t>w trakcie wykonywania zamówienia nastąpiła zmiana przepisów prawa budowlanego;</w:t>
      </w:r>
    </w:p>
    <w:p w14:paraId="33678186" w14:textId="6A7680F1" w:rsidR="00CA6682" w:rsidRPr="00CA6682" w:rsidRDefault="00CA6682" w:rsidP="0002433D">
      <w:pPr>
        <w:spacing w:after="0" w:line="360" w:lineRule="auto"/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CA6682">
        <w:rPr>
          <w:rFonts w:ascii="Tahoma" w:hAnsi="Tahoma" w:cs="Tahoma"/>
          <w:sz w:val="20"/>
          <w:szCs w:val="20"/>
        </w:rPr>
        <w:t>w czasie realizacji budowy zmienią się warunki techniczne wykonania (np. Polska Norma);</w:t>
      </w:r>
    </w:p>
    <w:p w14:paraId="189AABA4" w14:textId="77777777" w:rsidR="00CA6682" w:rsidRDefault="00CA6682" w:rsidP="0002433D">
      <w:pPr>
        <w:spacing w:after="0" w:line="360" w:lineRule="auto"/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CA6682">
        <w:rPr>
          <w:rFonts w:ascii="Tahoma" w:hAnsi="Tahoma" w:cs="Tahoma"/>
          <w:sz w:val="20"/>
          <w:szCs w:val="20"/>
        </w:rPr>
        <w:t>w trakcie realizacji zamówienia zastosowano lepsze materiały bądź inną technologię.</w:t>
      </w:r>
    </w:p>
    <w:p w14:paraId="201042AA" w14:textId="77777777" w:rsidR="00CA6682" w:rsidRDefault="00CA6682" w:rsidP="0002433D">
      <w:pPr>
        <w:pStyle w:val="Akapitzlist"/>
        <w:numPr>
          <w:ilvl w:val="0"/>
          <w:numId w:val="25"/>
        </w:numPr>
        <w:spacing w:line="36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CA6682">
        <w:rPr>
          <w:rFonts w:ascii="Tahoma" w:hAnsi="Tahoma" w:cs="Tahoma"/>
          <w:sz w:val="20"/>
          <w:szCs w:val="20"/>
        </w:rPr>
        <w:t>zmiany powszechnie obowiązujących przepisów prawa w zakresie mającym bezpośredni wpływ na realizację Przedmiotu zamówienia lub świadczenia stron Umowy,</w:t>
      </w:r>
    </w:p>
    <w:p w14:paraId="51D344B6" w14:textId="0E9FB5DB" w:rsidR="00CA6682" w:rsidRPr="00CA6682" w:rsidRDefault="00CA6682" w:rsidP="0002433D">
      <w:pPr>
        <w:pStyle w:val="Akapitzlist"/>
        <w:numPr>
          <w:ilvl w:val="0"/>
          <w:numId w:val="25"/>
        </w:numPr>
        <w:spacing w:line="36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CA6682">
        <w:rPr>
          <w:rFonts w:ascii="Tahoma" w:hAnsi="Tahoma" w:cs="Tahoma"/>
          <w:sz w:val="20"/>
          <w:szCs w:val="20"/>
        </w:rPr>
        <w:t>w przypadku wystąpienia konieczności wprowadzenia w Dokumentacji zmian, powodujących wstrzymanie lub przerwanie robót, stanowiących Przedmiot zamówienia, przy czym przedłużenie terminu realizacji zamówienia nastąpi o liczbę dni niezbędną do wprowadzenia zmian w Dokumentacji oraz do przeprowadzenia uzgodnień (ustaleń) z właściwymi organami, uzyskania opinii właściwych organów oraz wydania decyzji przez właściwe organy – jeśli zajdzie taka konieczność oraz o czas niezbędny na wykonanie robót wynikających ze zmian Dokumentacji - jeśli zajdzie taka konieczność, przy czym czas na wykonanie zostanie zweryfikowany i zaakceptowany przez Zamawiającego,</w:t>
      </w:r>
    </w:p>
    <w:p w14:paraId="28DE6728" w14:textId="77777777" w:rsidR="0002433D" w:rsidRDefault="00CA6682" w:rsidP="0002433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2433D">
        <w:rPr>
          <w:rFonts w:ascii="Tahoma" w:hAnsi="Tahoma" w:cs="Tahoma"/>
          <w:sz w:val="20"/>
          <w:szCs w:val="20"/>
        </w:rPr>
        <w:t>możliwość wprowadzenia lub/i zastosowania innej/lepszej technologii wykonania robót.</w:t>
      </w:r>
    </w:p>
    <w:p w14:paraId="3000B3F0" w14:textId="77777777" w:rsidR="0002433D" w:rsidRDefault="00CA6682" w:rsidP="0002433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2433D">
        <w:rPr>
          <w:rFonts w:ascii="Tahoma" w:hAnsi="Tahoma" w:cs="Tahoma"/>
          <w:sz w:val="20"/>
          <w:szCs w:val="20"/>
        </w:rPr>
        <w:t>możliwość zmiany osoby, o której mowa w § 11 ust. 2 umowy gdy: kwalifikacje wskazanej nowej osoby będą takie same lub wyższe, po złożeniu przez Wykonawcę dokumentów potwierdzających posiadanie stosownych kwalifikacji i akceptacji Zamawiającego.</w:t>
      </w:r>
    </w:p>
    <w:p w14:paraId="1CDFBD4E" w14:textId="3151F3BF" w:rsidR="00CA6682" w:rsidRPr="0002433D" w:rsidRDefault="00CA6682" w:rsidP="0002433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2433D">
        <w:rPr>
          <w:rFonts w:ascii="Tahoma" w:hAnsi="Tahoma" w:cs="Tahoma"/>
          <w:sz w:val="20"/>
          <w:szCs w:val="20"/>
        </w:rPr>
        <w:t>zmiany sposobu rozliczenia finansowego z wykonawcą.</w:t>
      </w:r>
    </w:p>
    <w:p w14:paraId="4E6E0EAF" w14:textId="737E9B88" w:rsidR="00CA6682" w:rsidRPr="0002433D" w:rsidRDefault="00CA6682" w:rsidP="0002433D">
      <w:pPr>
        <w:pStyle w:val="Akapitzlist"/>
        <w:numPr>
          <w:ilvl w:val="0"/>
          <w:numId w:val="23"/>
        </w:num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02433D">
        <w:rPr>
          <w:rFonts w:ascii="Tahoma" w:hAnsi="Tahoma" w:cs="Tahoma"/>
          <w:sz w:val="20"/>
          <w:szCs w:val="20"/>
        </w:rPr>
        <w:t>Wszystkie postanowienia dotyczące okoliczności wymienionych w ust. 2. stanowią katalog zmian, na które Zamawiający może wyrazić zgodę. Nie stanowią jednocześnie zobowiązania do wyrażenia takiej zgody.</w:t>
      </w:r>
    </w:p>
    <w:p w14:paraId="479F26D5" w14:textId="7C2BB77E" w:rsidR="00AC48C0" w:rsidRPr="0002433D" w:rsidRDefault="00CA6682" w:rsidP="0002433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6682">
        <w:rPr>
          <w:rFonts w:ascii="Tahoma" w:hAnsi="Tahoma" w:cs="Tahoma"/>
          <w:sz w:val="20"/>
          <w:szCs w:val="20"/>
        </w:rPr>
        <w:t>Wszelkie zmiany umowy wymagają pod rygorem nieważności formy pisemnej i podpisania przez obydwie strony Umowy. Z wnioskiem o zmianę treści Umowy może wystąpić zarówno Wykonawca, jak i Zamawiający.</w:t>
      </w:r>
    </w:p>
    <w:p w14:paraId="3F41A53F" w14:textId="5C3519CD" w:rsidR="00077D32" w:rsidRPr="00372251" w:rsidRDefault="00077D32" w:rsidP="00DA378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lastRenderedPageBreak/>
        <w:t>§ 2</w:t>
      </w:r>
      <w:r w:rsidR="0002433D">
        <w:rPr>
          <w:rFonts w:ascii="Tahoma" w:hAnsi="Tahoma" w:cs="Tahoma"/>
          <w:b/>
          <w:bCs/>
          <w:sz w:val="20"/>
          <w:szCs w:val="20"/>
        </w:rPr>
        <w:t>7</w:t>
      </w:r>
    </w:p>
    <w:p w14:paraId="49FF2A4C" w14:textId="29BFFE44" w:rsidR="00D829E3" w:rsidRPr="009921F1" w:rsidRDefault="00077D32" w:rsidP="009921F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921F1">
        <w:rPr>
          <w:rFonts w:ascii="Tahoma" w:hAnsi="Tahoma" w:cs="Tahoma"/>
          <w:sz w:val="20"/>
          <w:szCs w:val="20"/>
        </w:rPr>
        <w:t>W sprawach nie uregulowanych niniejszą umową stosuje się ogólnie obowiązujące przepisy, w</w:t>
      </w:r>
      <w:r w:rsidR="009921F1">
        <w:rPr>
          <w:rFonts w:ascii="Tahoma" w:hAnsi="Tahoma" w:cs="Tahoma"/>
          <w:sz w:val="20"/>
          <w:szCs w:val="20"/>
        </w:rPr>
        <w:t> </w:t>
      </w:r>
      <w:r w:rsidRPr="009921F1">
        <w:rPr>
          <w:rFonts w:ascii="Tahoma" w:hAnsi="Tahoma" w:cs="Tahoma"/>
          <w:sz w:val="20"/>
          <w:szCs w:val="20"/>
        </w:rPr>
        <w:t>szczególności</w:t>
      </w:r>
      <w:r w:rsidR="00DA378E" w:rsidRPr="009921F1">
        <w:rPr>
          <w:rFonts w:ascii="Tahoma" w:hAnsi="Tahoma" w:cs="Tahoma"/>
          <w:sz w:val="20"/>
          <w:szCs w:val="20"/>
        </w:rPr>
        <w:t xml:space="preserve"> </w:t>
      </w:r>
      <w:r w:rsidRPr="009921F1">
        <w:rPr>
          <w:rFonts w:ascii="Tahoma" w:hAnsi="Tahoma" w:cs="Tahoma"/>
          <w:sz w:val="20"/>
          <w:szCs w:val="20"/>
        </w:rPr>
        <w:t>przepisy ustawy z dnia 23 kwietnia 1964 r. Kodeks cywilny, ustawy z dnia 7 lipca 1994r. Prawo budowlane oraz</w:t>
      </w:r>
      <w:r w:rsidR="00DA378E" w:rsidRPr="009921F1">
        <w:rPr>
          <w:rFonts w:ascii="Tahoma" w:hAnsi="Tahoma" w:cs="Tahoma"/>
          <w:sz w:val="20"/>
          <w:szCs w:val="20"/>
        </w:rPr>
        <w:t xml:space="preserve"> </w:t>
      </w:r>
      <w:r w:rsidRPr="009921F1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Pr="009921F1">
        <w:rPr>
          <w:rFonts w:ascii="Tahoma" w:hAnsi="Tahoma" w:cs="Tahoma"/>
          <w:sz w:val="20"/>
          <w:szCs w:val="20"/>
        </w:rPr>
        <w:t>Pzp</w:t>
      </w:r>
      <w:proofErr w:type="spellEnd"/>
      <w:r w:rsidRPr="009921F1">
        <w:rPr>
          <w:rFonts w:ascii="Tahoma" w:hAnsi="Tahoma" w:cs="Tahoma"/>
          <w:sz w:val="20"/>
          <w:szCs w:val="20"/>
        </w:rPr>
        <w:t>.</w:t>
      </w:r>
    </w:p>
    <w:p w14:paraId="11D1D8B0" w14:textId="458A31E5" w:rsidR="009921F1" w:rsidRPr="009921F1" w:rsidRDefault="00D829E3" w:rsidP="009921F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921F1">
        <w:rPr>
          <w:rFonts w:ascii="Tahoma" w:hAnsi="Tahoma" w:cs="Tahoma"/>
          <w:sz w:val="20"/>
          <w:szCs w:val="20"/>
        </w:rPr>
        <w:t>Strony umowy zobowiązują się w</w:t>
      </w:r>
      <w:r w:rsidR="00077D32" w:rsidRPr="009921F1">
        <w:rPr>
          <w:rFonts w:ascii="Tahoma" w:hAnsi="Tahoma" w:cs="Tahoma"/>
          <w:sz w:val="20"/>
          <w:szCs w:val="20"/>
        </w:rPr>
        <w:t xml:space="preserve">szelkie spory mogące wynikać w związku z realizacją niniejszej umowy </w:t>
      </w:r>
      <w:r w:rsidRPr="009921F1">
        <w:rPr>
          <w:rFonts w:ascii="Tahoma" w:hAnsi="Tahoma" w:cs="Tahoma"/>
          <w:sz w:val="20"/>
          <w:szCs w:val="20"/>
        </w:rPr>
        <w:t xml:space="preserve">o roszczenia cywilnoprawne w sprawach, w których zawarcie ugody jest dopuszczalne, </w:t>
      </w:r>
      <w:r w:rsidR="009921F1" w:rsidRPr="009921F1">
        <w:rPr>
          <w:rFonts w:ascii="Tahoma" w:hAnsi="Tahoma" w:cs="Tahoma"/>
          <w:sz w:val="20"/>
          <w:szCs w:val="20"/>
        </w:rPr>
        <w:t xml:space="preserve">poddawać </w:t>
      </w:r>
      <w:r w:rsidRPr="009921F1">
        <w:rPr>
          <w:rFonts w:ascii="Tahoma" w:hAnsi="Tahoma" w:cs="Tahoma"/>
          <w:sz w:val="20"/>
          <w:szCs w:val="20"/>
        </w:rPr>
        <w:t>mediacjom lub innemu polubownemu rozwiązaniu</w:t>
      </w:r>
      <w:r w:rsidR="009921F1" w:rsidRPr="009921F1">
        <w:rPr>
          <w:rFonts w:ascii="Tahoma" w:hAnsi="Tahoma" w:cs="Tahoma"/>
          <w:sz w:val="20"/>
          <w:szCs w:val="20"/>
        </w:rPr>
        <w:t xml:space="preserve"> </w:t>
      </w:r>
      <w:r w:rsidRPr="009921F1">
        <w:rPr>
          <w:rFonts w:ascii="Tahoma" w:hAnsi="Tahoma" w:cs="Tahoma"/>
          <w:sz w:val="20"/>
          <w:szCs w:val="20"/>
        </w:rPr>
        <w:t>sporu przed Sądem Polubownym przy Prokuratorii Generalnej Rzeczypospolitej</w:t>
      </w:r>
      <w:r w:rsidR="009921F1" w:rsidRPr="009921F1">
        <w:rPr>
          <w:rFonts w:ascii="Tahoma" w:hAnsi="Tahoma" w:cs="Tahoma"/>
          <w:sz w:val="20"/>
          <w:szCs w:val="20"/>
        </w:rPr>
        <w:t xml:space="preserve"> </w:t>
      </w:r>
      <w:r w:rsidRPr="009921F1">
        <w:rPr>
          <w:rFonts w:ascii="Tahoma" w:hAnsi="Tahoma" w:cs="Tahoma"/>
          <w:sz w:val="20"/>
          <w:szCs w:val="20"/>
        </w:rPr>
        <w:t>Polskiej, wybranym mediatorem albo osobą prowadzącą inne polubowne rozwiązanie</w:t>
      </w:r>
      <w:r w:rsidR="009921F1" w:rsidRPr="009921F1">
        <w:rPr>
          <w:rFonts w:ascii="Tahoma" w:hAnsi="Tahoma" w:cs="Tahoma"/>
          <w:sz w:val="20"/>
          <w:szCs w:val="20"/>
        </w:rPr>
        <w:t xml:space="preserve"> </w:t>
      </w:r>
      <w:r w:rsidRPr="009921F1">
        <w:rPr>
          <w:rFonts w:ascii="Tahoma" w:hAnsi="Tahoma" w:cs="Tahoma"/>
          <w:sz w:val="20"/>
          <w:szCs w:val="20"/>
        </w:rPr>
        <w:t>sporu</w:t>
      </w:r>
      <w:r w:rsidR="009921F1" w:rsidRPr="009921F1">
        <w:rPr>
          <w:rFonts w:ascii="Tahoma" w:hAnsi="Tahoma" w:cs="Tahoma"/>
          <w:sz w:val="20"/>
          <w:szCs w:val="20"/>
        </w:rPr>
        <w:t>.</w:t>
      </w:r>
    </w:p>
    <w:p w14:paraId="1FDCD68A" w14:textId="3A728785" w:rsidR="00077D32" w:rsidRPr="009921F1" w:rsidRDefault="00077D32" w:rsidP="009921F1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ahoma" w:hAnsi="Tahoma" w:cs="Tahoma"/>
          <w:sz w:val="20"/>
          <w:szCs w:val="20"/>
        </w:rPr>
      </w:pPr>
      <w:r w:rsidRPr="009921F1">
        <w:rPr>
          <w:rFonts w:ascii="Tahoma" w:hAnsi="Tahoma" w:cs="Tahoma"/>
          <w:b/>
          <w:bCs/>
          <w:sz w:val="20"/>
          <w:szCs w:val="20"/>
        </w:rPr>
        <w:t>§ 2</w:t>
      </w:r>
      <w:r w:rsidR="0002433D" w:rsidRPr="009921F1">
        <w:rPr>
          <w:rFonts w:ascii="Tahoma" w:hAnsi="Tahoma" w:cs="Tahoma"/>
          <w:b/>
          <w:bCs/>
          <w:sz w:val="20"/>
          <w:szCs w:val="20"/>
        </w:rPr>
        <w:t>8</w:t>
      </w:r>
    </w:p>
    <w:p w14:paraId="761F3170" w14:textId="77777777" w:rsidR="00077D32" w:rsidRPr="009921F1" w:rsidRDefault="00077D32" w:rsidP="009921F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921F1">
        <w:rPr>
          <w:rFonts w:ascii="Tahoma" w:hAnsi="Tahoma" w:cs="Tahoma"/>
          <w:sz w:val="20"/>
          <w:szCs w:val="20"/>
        </w:rPr>
        <w:t>Umowę sporządzono w 2 jednobrzmiących egzemplarzach po jednym dla każdej ze stron.</w:t>
      </w:r>
    </w:p>
    <w:p w14:paraId="25B89691" w14:textId="168BA2A6" w:rsidR="00077D32" w:rsidRPr="00372251" w:rsidRDefault="00077D32" w:rsidP="00DA378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2251">
        <w:rPr>
          <w:rFonts w:ascii="Tahoma" w:hAnsi="Tahoma" w:cs="Tahoma"/>
          <w:b/>
          <w:bCs/>
          <w:sz w:val="20"/>
          <w:szCs w:val="20"/>
        </w:rPr>
        <w:t>§ 2</w:t>
      </w:r>
      <w:r w:rsidR="0002433D">
        <w:rPr>
          <w:rFonts w:ascii="Tahoma" w:hAnsi="Tahoma" w:cs="Tahoma"/>
          <w:b/>
          <w:bCs/>
          <w:sz w:val="20"/>
          <w:szCs w:val="20"/>
        </w:rPr>
        <w:t>9</w:t>
      </w:r>
    </w:p>
    <w:p w14:paraId="3574FC56" w14:textId="77777777" w:rsidR="00077D32" w:rsidRPr="00372251" w:rsidRDefault="00077D32" w:rsidP="00DA378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Następujące załączniki stanowią integralną część umowy:</w:t>
      </w:r>
    </w:p>
    <w:p w14:paraId="640149E7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1) Oferta Wykonawcy</w:t>
      </w:r>
    </w:p>
    <w:p w14:paraId="207D1AE1" w14:textId="4951EAE9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2) Specyfikacja Warunków Zamówienia</w:t>
      </w:r>
    </w:p>
    <w:p w14:paraId="7A7CFC28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 xml:space="preserve">3) </w:t>
      </w:r>
      <w:r w:rsidR="00992C32">
        <w:rPr>
          <w:rFonts w:ascii="Tahoma" w:hAnsi="Tahoma" w:cs="Tahoma"/>
          <w:sz w:val="20"/>
          <w:szCs w:val="20"/>
        </w:rPr>
        <w:t>Opis przedmiotu zamówienia</w:t>
      </w:r>
    </w:p>
    <w:p w14:paraId="27E2833E" w14:textId="77777777" w:rsidR="00077D32" w:rsidRPr="00372251" w:rsidRDefault="00077D32" w:rsidP="00E760E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 xml:space="preserve">4) </w:t>
      </w:r>
      <w:r w:rsidR="00992C32">
        <w:rPr>
          <w:rFonts w:ascii="Tahoma" w:hAnsi="Tahoma" w:cs="Tahoma"/>
          <w:sz w:val="20"/>
          <w:szCs w:val="20"/>
        </w:rPr>
        <w:t>Specyfikacja elementów wyposażenia</w:t>
      </w:r>
    </w:p>
    <w:p w14:paraId="23E42993" w14:textId="7DF3E61C" w:rsidR="00F45BCF" w:rsidRDefault="00F45BCF" w:rsidP="00E760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0CFB237" w14:textId="0AF4AD25" w:rsidR="005457C5" w:rsidRDefault="005457C5" w:rsidP="00E760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7A30AA7" w14:textId="77777777" w:rsidR="005457C5" w:rsidRDefault="005457C5" w:rsidP="00E760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811657E" w14:textId="78CB21FF" w:rsidR="00372251" w:rsidRDefault="00E760EF" w:rsidP="00E760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ab/>
      </w:r>
      <w:r w:rsidRPr="00372251">
        <w:rPr>
          <w:rFonts w:ascii="Tahoma" w:hAnsi="Tahoma" w:cs="Tahoma"/>
          <w:sz w:val="20"/>
          <w:szCs w:val="20"/>
        </w:rPr>
        <w:tab/>
      </w:r>
    </w:p>
    <w:p w14:paraId="6E6F40C7" w14:textId="77777777" w:rsidR="00E760EF" w:rsidRPr="00372251" w:rsidRDefault="00372251" w:rsidP="00E760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>…………………………………………….</w:t>
      </w:r>
      <w:r w:rsidRPr="00372251">
        <w:rPr>
          <w:rFonts w:ascii="Tahoma" w:hAnsi="Tahoma" w:cs="Tahoma"/>
          <w:sz w:val="20"/>
          <w:szCs w:val="20"/>
        </w:rPr>
        <w:tab/>
      </w:r>
      <w:r w:rsidR="00E760EF" w:rsidRPr="00372251">
        <w:rPr>
          <w:rFonts w:ascii="Tahoma" w:hAnsi="Tahoma" w:cs="Tahoma"/>
          <w:sz w:val="20"/>
          <w:szCs w:val="20"/>
        </w:rPr>
        <w:tab/>
      </w:r>
      <w:r w:rsidR="00E760EF" w:rsidRPr="00372251">
        <w:rPr>
          <w:rFonts w:ascii="Tahoma" w:hAnsi="Tahoma" w:cs="Tahoma"/>
          <w:sz w:val="20"/>
          <w:szCs w:val="20"/>
        </w:rPr>
        <w:tab/>
      </w:r>
      <w:r w:rsidR="00E760EF" w:rsidRPr="00372251">
        <w:rPr>
          <w:rFonts w:ascii="Tahoma" w:hAnsi="Tahoma" w:cs="Tahoma"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 xml:space="preserve">    </w:t>
      </w:r>
      <w:r w:rsidR="00E760EF" w:rsidRPr="00372251">
        <w:rPr>
          <w:rFonts w:ascii="Tahoma" w:hAnsi="Tahoma" w:cs="Tahoma"/>
          <w:sz w:val="20"/>
          <w:szCs w:val="20"/>
        </w:rPr>
        <w:t xml:space="preserve">    ….……………</w:t>
      </w:r>
      <w:r w:rsidR="0007291B" w:rsidRPr="00372251">
        <w:rPr>
          <w:rFonts w:ascii="Tahoma" w:hAnsi="Tahoma" w:cs="Tahoma"/>
          <w:sz w:val="20"/>
          <w:szCs w:val="20"/>
        </w:rPr>
        <w:t>…</w:t>
      </w:r>
      <w:r w:rsidR="00E760EF" w:rsidRPr="00372251">
        <w:rPr>
          <w:rFonts w:ascii="Tahoma" w:hAnsi="Tahoma" w:cs="Tahoma"/>
          <w:sz w:val="20"/>
          <w:szCs w:val="20"/>
        </w:rPr>
        <w:t>……………….………</w:t>
      </w:r>
    </w:p>
    <w:p w14:paraId="69BBC32E" w14:textId="031BC2A6" w:rsidR="00AC06D8" w:rsidRPr="00372251" w:rsidRDefault="00E760EF" w:rsidP="00F45BCF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372251">
        <w:rPr>
          <w:rFonts w:ascii="Tahoma" w:hAnsi="Tahoma" w:cs="Tahoma"/>
          <w:sz w:val="20"/>
          <w:szCs w:val="20"/>
        </w:rPr>
        <w:t xml:space="preserve">Zamawiający                                                                  </w:t>
      </w:r>
      <w:r w:rsidR="00372251">
        <w:rPr>
          <w:rFonts w:ascii="Tahoma" w:hAnsi="Tahoma" w:cs="Tahoma"/>
          <w:sz w:val="20"/>
          <w:szCs w:val="20"/>
        </w:rPr>
        <w:t xml:space="preserve">              </w:t>
      </w:r>
      <w:r w:rsidRPr="00372251">
        <w:rPr>
          <w:rFonts w:ascii="Tahoma" w:hAnsi="Tahoma" w:cs="Tahoma"/>
          <w:sz w:val="20"/>
          <w:szCs w:val="20"/>
        </w:rPr>
        <w:t xml:space="preserve">     Wykonawca</w:t>
      </w:r>
    </w:p>
    <w:sectPr w:rsidR="00AC06D8" w:rsidRPr="00372251" w:rsidSect="008A0124">
      <w:footerReference w:type="default" r:id="rId7"/>
      <w:pgSz w:w="11906" w:h="16838"/>
      <w:pgMar w:top="851" w:right="1133" w:bottom="709" w:left="1134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CA0C2" w14:textId="77777777" w:rsidR="006F5172" w:rsidRDefault="006F5172" w:rsidP="00AC48C0">
      <w:pPr>
        <w:spacing w:after="0" w:line="240" w:lineRule="auto"/>
      </w:pPr>
      <w:r>
        <w:separator/>
      </w:r>
    </w:p>
  </w:endnote>
  <w:endnote w:type="continuationSeparator" w:id="0">
    <w:p w14:paraId="39094695" w14:textId="77777777" w:rsidR="006F5172" w:rsidRDefault="006F5172" w:rsidP="00AC4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6"/>
        <w:szCs w:val="16"/>
      </w:rPr>
      <w:id w:val="301581153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3D9150" w14:textId="12ABFF2E" w:rsidR="00AC48C0" w:rsidRPr="00435D0B" w:rsidRDefault="00AC48C0">
            <w:pPr>
              <w:pStyle w:val="Stopka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35D0B">
              <w:rPr>
                <w:rFonts w:ascii="Tahoma" w:hAnsi="Tahoma" w:cs="Tahoma"/>
                <w:sz w:val="16"/>
                <w:szCs w:val="16"/>
              </w:rPr>
              <w:t xml:space="preserve">Strona </w:t>
            </w:r>
            <w:r w:rsidRPr="00435D0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435D0B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Pr="00435D0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435D0B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 w:rsidRPr="00435D0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435D0B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Pr="00435D0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435D0B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Pr="00435D0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435D0B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 w:rsidRPr="00435D0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9B7A7D" w14:textId="77777777" w:rsidR="00AC48C0" w:rsidRDefault="00AC48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A5E63" w14:textId="77777777" w:rsidR="006F5172" w:rsidRDefault="006F5172" w:rsidP="00AC48C0">
      <w:pPr>
        <w:spacing w:after="0" w:line="240" w:lineRule="auto"/>
      </w:pPr>
      <w:r>
        <w:separator/>
      </w:r>
    </w:p>
  </w:footnote>
  <w:footnote w:type="continuationSeparator" w:id="0">
    <w:p w14:paraId="6A14221E" w14:textId="77777777" w:rsidR="006F5172" w:rsidRDefault="006F5172" w:rsidP="00AC4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132"/>
    <w:multiLevelType w:val="hybridMultilevel"/>
    <w:tmpl w:val="F1000F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5408"/>
    <w:multiLevelType w:val="hybridMultilevel"/>
    <w:tmpl w:val="ADFC4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65DD4"/>
    <w:multiLevelType w:val="hybridMultilevel"/>
    <w:tmpl w:val="41048E66"/>
    <w:lvl w:ilvl="0" w:tplc="6F62648A">
      <w:start w:val="1"/>
      <w:numFmt w:val="lowerLetter"/>
      <w:lvlText w:val="%1)"/>
      <w:lvlJc w:val="left"/>
      <w:pPr>
        <w:ind w:left="786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F651D0"/>
    <w:multiLevelType w:val="hybridMultilevel"/>
    <w:tmpl w:val="B7D62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7DF8"/>
    <w:multiLevelType w:val="hybridMultilevel"/>
    <w:tmpl w:val="44862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75DE"/>
    <w:multiLevelType w:val="hybridMultilevel"/>
    <w:tmpl w:val="17BAA3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C3406"/>
    <w:multiLevelType w:val="hybridMultilevel"/>
    <w:tmpl w:val="E0F6E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1385"/>
    <w:multiLevelType w:val="hybridMultilevel"/>
    <w:tmpl w:val="04823B0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8936A34"/>
    <w:multiLevelType w:val="hybridMultilevel"/>
    <w:tmpl w:val="1E54E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41055"/>
    <w:multiLevelType w:val="hybridMultilevel"/>
    <w:tmpl w:val="C0143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115DE"/>
    <w:multiLevelType w:val="hybridMultilevel"/>
    <w:tmpl w:val="39BE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A6828"/>
    <w:multiLevelType w:val="hybridMultilevel"/>
    <w:tmpl w:val="C9B0E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D3554"/>
    <w:multiLevelType w:val="hybridMultilevel"/>
    <w:tmpl w:val="A8EC0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D2AF1"/>
    <w:multiLevelType w:val="hybridMultilevel"/>
    <w:tmpl w:val="CBA07334"/>
    <w:lvl w:ilvl="0" w:tplc="FEC6A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4728D"/>
    <w:multiLevelType w:val="hybridMultilevel"/>
    <w:tmpl w:val="F9BC4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63C3F"/>
    <w:multiLevelType w:val="hybridMultilevel"/>
    <w:tmpl w:val="C5EC9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050B7"/>
    <w:multiLevelType w:val="hybridMultilevel"/>
    <w:tmpl w:val="F1000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44BAF"/>
    <w:multiLevelType w:val="hybridMultilevel"/>
    <w:tmpl w:val="D9AC1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E304F"/>
    <w:multiLevelType w:val="hybridMultilevel"/>
    <w:tmpl w:val="2EF4B5F2"/>
    <w:lvl w:ilvl="0" w:tplc="A8B0E6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77158D6"/>
    <w:multiLevelType w:val="hybridMultilevel"/>
    <w:tmpl w:val="6450C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33655"/>
    <w:multiLevelType w:val="hybridMultilevel"/>
    <w:tmpl w:val="FC4EC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17C02"/>
    <w:multiLevelType w:val="hybridMultilevel"/>
    <w:tmpl w:val="6B1ED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C76EF"/>
    <w:multiLevelType w:val="hybridMultilevel"/>
    <w:tmpl w:val="C3284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34734"/>
    <w:multiLevelType w:val="hybridMultilevel"/>
    <w:tmpl w:val="DFE4E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636EB"/>
    <w:multiLevelType w:val="hybridMultilevel"/>
    <w:tmpl w:val="A8B4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15467"/>
    <w:multiLevelType w:val="hybridMultilevel"/>
    <w:tmpl w:val="17BAA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8170F"/>
    <w:multiLevelType w:val="hybridMultilevel"/>
    <w:tmpl w:val="7D1E6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43C71"/>
    <w:multiLevelType w:val="hybridMultilevel"/>
    <w:tmpl w:val="F6887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337560">
    <w:abstractNumId w:val="13"/>
  </w:num>
  <w:num w:numId="2" w16cid:durableId="1062171493">
    <w:abstractNumId w:val="12"/>
  </w:num>
  <w:num w:numId="3" w16cid:durableId="2094663172">
    <w:abstractNumId w:val="20"/>
  </w:num>
  <w:num w:numId="4" w16cid:durableId="592322874">
    <w:abstractNumId w:val="10"/>
  </w:num>
  <w:num w:numId="5" w16cid:durableId="1954820699">
    <w:abstractNumId w:val="9"/>
  </w:num>
  <w:num w:numId="6" w16cid:durableId="1328051826">
    <w:abstractNumId w:val="16"/>
  </w:num>
  <w:num w:numId="7" w16cid:durableId="938372398">
    <w:abstractNumId w:val="15"/>
  </w:num>
  <w:num w:numId="8" w16cid:durableId="1625113288">
    <w:abstractNumId w:val="24"/>
  </w:num>
  <w:num w:numId="9" w16cid:durableId="948700997">
    <w:abstractNumId w:val="1"/>
  </w:num>
  <w:num w:numId="10" w16cid:durableId="2093769291">
    <w:abstractNumId w:val="17"/>
  </w:num>
  <w:num w:numId="11" w16cid:durableId="1691570254">
    <w:abstractNumId w:val="19"/>
  </w:num>
  <w:num w:numId="12" w16cid:durableId="1528836714">
    <w:abstractNumId w:val="8"/>
  </w:num>
  <w:num w:numId="13" w16cid:durableId="1147819807">
    <w:abstractNumId w:val="4"/>
  </w:num>
  <w:num w:numId="14" w16cid:durableId="1768576598">
    <w:abstractNumId w:val="23"/>
  </w:num>
  <w:num w:numId="15" w16cid:durableId="1980183530">
    <w:abstractNumId w:val="21"/>
  </w:num>
  <w:num w:numId="16" w16cid:durableId="1759474700">
    <w:abstractNumId w:val="11"/>
  </w:num>
  <w:num w:numId="17" w16cid:durableId="1137800245">
    <w:abstractNumId w:val="27"/>
  </w:num>
  <w:num w:numId="18" w16cid:durableId="301741196">
    <w:abstractNumId w:val="22"/>
  </w:num>
  <w:num w:numId="19" w16cid:durableId="561605042">
    <w:abstractNumId w:val="14"/>
  </w:num>
  <w:num w:numId="20" w16cid:durableId="727194044">
    <w:abstractNumId w:val="25"/>
  </w:num>
  <w:num w:numId="21" w16cid:durableId="823276236">
    <w:abstractNumId w:val="18"/>
  </w:num>
  <w:num w:numId="22" w16cid:durableId="1841578085">
    <w:abstractNumId w:val="6"/>
  </w:num>
  <w:num w:numId="23" w16cid:durableId="2024474084">
    <w:abstractNumId w:val="26"/>
  </w:num>
  <w:num w:numId="24" w16cid:durableId="611858050">
    <w:abstractNumId w:val="3"/>
  </w:num>
  <w:num w:numId="25" w16cid:durableId="2018539680">
    <w:abstractNumId w:val="7"/>
  </w:num>
  <w:num w:numId="26" w16cid:durableId="471796478">
    <w:abstractNumId w:val="0"/>
  </w:num>
  <w:num w:numId="27" w16cid:durableId="1121848202">
    <w:abstractNumId w:val="2"/>
  </w:num>
  <w:num w:numId="28" w16cid:durableId="121921503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32"/>
    <w:rsid w:val="0002433D"/>
    <w:rsid w:val="0007291B"/>
    <w:rsid w:val="00077D32"/>
    <w:rsid w:val="00090464"/>
    <w:rsid w:val="000A749C"/>
    <w:rsid w:val="000F5171"/>
    <w:rsid w:val="00105C1D"/>
    <w:rsid w:val="001A033F"/>
    <w:rsid w:val="001F3E88"/>
    <w:rsid w:val="001F44FD"/>
    <w:rsid w:val="00231AD7"/>
    <w:rsid w:val="002511B1"/>
    <w:rsid w:val="00372251"/>
    <w:rsid w:val="00415431"/>
    <w:rsid w:val="00435D0B"/>
    <w:rsid w:val="00451ED7"/>
    <w:rsid w:val="004657C1"/>
    <w:rsid w:val="004D66C0"/>
    <w:rsid w:val="00517681"/>
    <w:rsid w:val="0052108D"/>
    <w:rsid w:val="005457C5"/>
    <w:rsid w:val="00573F8E"/>
    <w:rsid w:val="00575719"/>
    <w:rsid w:val="005B0215"/>
    <w:rsid w:val="005D7608"/>
    <w:rsid w:val="005F4276"/>
    <w:rsid w:val="00652737"/>
    <w:rsid w:val="00657D13"/>
    <w:rsid w:val="006B7472"/>
    <w:rsid w:val="006C413F"/>
    <w:rsid w:val="006F5172"/>
    <w:rsid w:val="00767F1C"/>
    <w:rsid w:val="0077272D"/>
    <w:rsid w:val="00786758"/>
    <w:rsid w:val="007979F9"/>
    <w:rsid w:val="007A2808"/>
    <w:rsid w:val="00815047"/>
    <w:rsid w:val="0083180D"/>
    <w:rsid w:val="00873058"/>
    <w:rsid w:val="008A0124"/>
    <w:rsid w:val="008E24E7"/>
    <w:rsid w:val="00901CDA"/>
    <w:rsid w:val="00924624"/>
    <w:rsid w:val="00946952"/>
    <w:rsid w:val="009921F1"/>
    <w:rsid w:val="00992C32"/>
    <w:rsid w:val="009B7BED"/>
    <w:rsid w:val="00A1742F"/>
    <w:rsid w:val="00AC06D8"/>
    <w:rsid w:val="00AC1F67"/>
    <w:rsid w:val="00AC48C0"/>
    <w:rsid w:val="00B07585"/>
    <w:rsid w:val="00C46FE1"/>
    <w:rsid w:val="00C55E8D"/>
    <w:rsid w:val="00C76716"/>
    <w:rsid w:val="00CA6682"/>
    <w:rsid w:val="00CB3269"/>
    <w:rsid w:val="00D060C9"/>
    <w:rsid w:val="00D3347E"/>
    <w:rsid w:val="00D829E3"/>
    <w:rsid w:val="00DA378E"/>
    <w:rsid w:val="00DB6E2A"/>
    <w:rsid w:val="00DF47E8"/>
    <w:rsid w:val="00E2563B"/>
    <w:rsid w:val="00E4057E"/>
    <w:rsid w:val="00E428C8"/>
    <w:rsid w:val="00E709C4"/>
    <w:rsid w:val="00E72D2F"/>
    <w:rsid w:val="00E760EF"/>
    <w:rsid w:val="00E959CC"/>
    <w:rsid w:val="00E97BA1"/>
    <w:rsid w:val="00EA63EC"/>
    <w:rsid w:val="00F110F4"/>
    <w:rsid w:val="00F45BCF"/>
    <w:rsid w:val="00F750A9"/>
    <w:rsid w:val="00FE355E"/>
    <w:rsid w:val="00FE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968E8"/>
  <w15:chartTrackingRefBased/>
  <w15:docId w15:val="{9360A41A-39ED-4481-9D63-8627764A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D32"/>
    <w:pPr>
      <w:ind w:left="720"/>
      <w:contextualSpacing/>
    </w:pPr>
  </w:style>
  <w:style w:type="paragraph" w:styleId="Bezodstpw">
    <w:name w:val="No Spacing"/>
    <w:uiPriority w:val="1"/>
    <w:qFormat/>
    <w:rsid w:val="00DF47E8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4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8C0"/>
  </w:style>
  <w:style w:type="paragraph" w:styleId="Stopka">
    <w:name w:val="footer"/>
    <w:basedOn w:val="Normalny"/>
    <w:link w:val="StopkaZnak"/>
    <w:uiPriority w:val="99"/>
    <w:unhideWhenUsed/>
    <w:rsid w:val="00AC4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8C0"/>
  </w:style>
  <w:style w:type="paragraph" w:styleId="Tekstdymka">
    <w:name w:val="Balloon Text"/>
    <w:basedOn w:val="Normalny"/>
    <w:link w:val="TekstdymkaZnak"/>
    <w:uiPriority w:val="99"/>
    <w:semiHidden/>
    <w:unhideWhenUsed/>
    <w:rsid w:val="00DB6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E2A"/>
    <w:rPr>
      <w:rFonts w:ascii="Segoe UI" w:hAnsi="Segoe UI" w:cs="Segoe UI"/>
      <w:sz w:val="18"/>
      <w:szCs w:val="18"/>
    </w:rPr>
  </w:style>
  <w:style w:type="paragraph" w:customStyle="1" w:styleId="dtz">
    <w:name w:val="dtz"/>
    <w:basedOn w:val="Normalny"/>
    <w:rsid w:val="00E2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E2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4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5875</Words>
  <Characters>35253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Baruchowo</dc:creator>
  <cp:keywords/>
  <dc:description/>
  <cp:lastModifiedBy>Gmina Baruchowo</cp:lastModifiedBy>
  <cp:revision>3</cp:revision>
  <cp:lastPrinted>2020-04-23T06:44:00Z</cp:lastPrinted>
  <dcterms:created xsi:type="dcterms:W3CDTF">2022-03-04T12:39:00Z</dcterms:created>
  <dcterms:modified xsi:type="dcterms:W3CDTF">2022-06-15T06:03:00Z</dcterms:modified>
</cp:coreProperties>
</file>