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E35A8" w:rsidRPr="000E35A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8034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8034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Default="009475A8" w:rsidP="0080344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E35A8" w:rsidRPr="000E35A8">
        <w:rPr>
          <w:rFonts w:ascii="Arial" w:eastAsia="Times New Roman" w:hAnsi="Arial" w:cs="Arial"/>
          <w:b/>
          <w:sz w:val="20"/>
          <w:szCs w:val="20"/>
          <w:lang w:eastAsia="pl-PL"/>
        </w:rPr>
        <w:t>dostawa elementów stanowiska do badań parametrów wytrzymałościowych i zachowania się rury stalowej pokrytej powłoka laminatową 3LPE wraz z wykonaniem stanowiska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80344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80344A">
        <w:rPr>
          <w:rFonts w:ascii="Arial" w:eastAsia="Times New Roman" w:hAnsi="Arial" w:cs="Arial"/>
          <w:i/>
          <w:sz w:val="20"/>
          <w:szCs w:val="20"/>
          <w:lang w:eastAsia="pl-PL"/>
        </w:rPr>
        <w:t>,</w:t>
      </w:r>
      <w:r w:rsidR="0080344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0344A" w:rsidRPr="009475A8" w:rsidRDefault="0080344A" w:rsidP="0080344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</w:t>
      </w:r>
      <w:bookmarkStart w:id="0" w:name="_GoBack"/>
      <w:bookmarkEnd w:id="0"/>
      <w:r w:rsidRPr="00974C51">
        <w:rPr>
          <w:rFonts w:eastAsia="Times New Roman" w:cs="Calibri"/>
          <w:lang w:eastAsia="pl-PL"/>
        </w:rPr>
        <w:t xml:space="preserve">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0344A" w:rsidRPr="00974C51" w:rsidRDefault="0080344A" w:rsidP="0080344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0344A" w:rsidRPr="00974C51" w:rsidRDefault="0080344A" w:rsidP="0080344A"/>
    <w:p w:rsidR="0080344A" w:rsidRPr="00974C51" w:rsidRDefault="0080344A" w:rsidP="0080344A"/>
    <w:p w:rsidR="0080344A" w:rsidRPr="00974C51" w:rsidRDefault="0080344A" w:rsidP="0080344A"/>
    <w:p w:rsidR="0080344A" w:rsidRPr="009475A8" w:rsidRDefault="0080344A" w:rsidP="0080344A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80344A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21E" w:rsidRDefault="004E321E" w:rsidP="0038231F">
      <w:pPr>
        <w:spacing w:after="0" w:line="240" w:lineRule="auto"/>
      </w:pPr>
      <w:r>
        <w:separator/>
      </w:r>
    </w:p>
  </w:endnote>
  <w:endnote w:type="continuationSeparator" w:id="0">
    <w:p w:rsidR="004E321E" w:rsidRDefault="004E32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21E" w:rsidRDefault="004E321E" w:rsidP="0038231F">
      <w:pPr>
        <w:spacing w:after="0" w:line="240" w:lineRule="auto"/>
      </w:pPr>
      <w:r>
        <w:separator/>
      </w:r>
    </w:p>
  </w:footnote>
  <w:footnote w:type="continuationSeparator" w:id="0">
    <w:p w:rsidR="004E321E" w:rsidRDefault="004E321E" w:rsidP="0038231F">
      <w:pPr>
        <w:spacing w:after="0" w:line="240" w:lineRule="auto"/>
      </w:pPr>
      <w:r>
        <w:continuationSeparator/>
      </w:r>
    </w:p>
  </w:footnote>
  <w:footnote w:id="1">
    <w:p w:rsidR="0080344A" w:rsidRPr="0024624C" w:rsidRDefault="0080344A" w:rsidP="0080344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80344A" w:rsidRPr="008D4C56" w:rsidRDefault="0080344A" w:rsidP="0080344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4A" w:rsidRDefault="0080344A" w:rsidP="0080344A">
    <w:pPr>
      <w:pStyle w:val="Nagwek"/>
    </w:pPr>
    <w:r w:rsidRPr="00974C51">
      <w:rPr>
        <w:noProof/>
        <w:lang w:eastAsia="pl-PL"/>
      </w:rPr>
      <w:object w:dxaOrig="10662" w:dyaOrig="10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75pt;height:44.25pt">
          <v:imagedata r:id="rId1" o:title=""/>
        </v:shape>
        <o:OLEObject Type="Embed" ProgID="CorelDraw.Graphic.16" ShapeID="_x0000_i1025" DrawAspect="Content" ObjectID="_1714389420" r:id="rId2"/>
      </w:object>
    </w:r>
  </w:p>
  <w:p w:rsidR="000E35A8" w:rsidRDefault="000E3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21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5A8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321E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44A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C4194"/>
  <w15:chartTrackingRefBased/>
  <w15:docId w15:val="{DB65DDAC-8F32-4FF3-BEA1-678B1766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ECC22-094C-40F6-997F-0571CC3E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2022-05-18T12:26:00Z</dcterms:created>
  <dcterms:modified xsi:type="dcterms:W3CDTF">2022-05-18T12:31:00Z</dcterms:modified>
</cp:coreProperties>
</file>