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6304F" w:rsidRDefault="00641DE1" w:rsidP="006A5DF1">
      <w:pPr>
        <w:spacing w:after="240"/>
        <w:jc w:val="right"/>
        <w:rPr>
          <w:sz w:val="24"/>
          <w:szCs w:val="24"/>
        </w:rPr>
      </w:pPr>
      <w:r w:rsidRPr="00F6304F">
        <w:rPr>
          <w:sz w:val="24"/>
          <w:szCs w:val="24"/>
        </w:rPr>
        <w:t>Kraków</w:t>
      </w:r>
      <w:r w:rsidR="006A5DF1" w:rsidRPr="00F6304F">
        <w:rPr>
          <w:sz w:val="24"/>
          <w:szCs w:val="24"/>
        </w:rPr>
        <w:t xml:space="preserve"> dnia: </w:t>
      </w:r>
      <w:r w:rsidRPr="00F6304F">
        <w:rPr>
          <w:sz w:val="24"/>
          <w:szCs w:val="24"/>
        </w:rPr>
        <w:t>2022-07-04</w:t>
      </w:r>
    </w:p>
    <w:p w:rsidR="00641DE1" w:rsidRPr="00F6304F" w:rsidRDefault="00641DE1" w:rsidP="006A5DF1">
      <w:pPr>
        <w:rPr>
          <w:b/>
          <w:bCs/>
          <w:sz w:val="24"/>
          <w:szCs w:val="24"/>
        </w:rPr>
      </w:pPr>
      <w:r w:rsidRPr="00F6304F">
        <w:rPr>
          <w:b/>
          <w:bCs/>
          <w:sz w:val="24"/>
          <w:szCs w:val="24"/>
        </w:rPr>
        <w:t>Szpital Miejski Specjalistyczny</w:t>
      </w:r>
    </w:p>
    <w:p w:rsidR="00641DE1" w:rsidRPr="00F6304F" w:rsidRDefault="00641DE1" w:rsidP="006A5DF1">
      <w:pPr>
        <w:rPr>
          <w:b/>
          <w:bCs/>
          <w:sz w:val="24"/>
          <w:szCs w:val="24"/>
        </w:rPr>
      </w:pPr>
      <w:r w:rsidRPr="00F6304F">
        <w:rPr>
          <w:b/>
          <w:bCs/>
          <w:sz w:val="24"/>
          <w:szCs w:val="24"/>
        </w:rPr>
        <w:t>im. Gabriela Narutowicza w Krakowie</w:t>
      </w:r>
    </w:p>
    <w:p w:rsidR="006A5DF1" w:rsidRPr="00F6304F" w:rsidRDefault="00641DE1" w:rsidP="006A5DF1">
      <w:pPr>
        <w:rPr>
          <w:b/>
          <w:bCs/>
          <w:sz w:val="24"/>
          <w:szCs w:val="24"/>
        </w:rPr>
      </w:pPr>
      <w:r w:rsidRPr="00F6304F">
        <w:rPr>
          <w:b/>
          <w:bCs/>
          <w:sz w:val="24"/>
          <w:szCs w:val="24"/>
        </w:rPr>
        <w:t>Dział Zamówień Publicznych i Umów</w:t>
      </w:r>
    </w:p>
    <w:p w:rsidR="006A5DF1" w:rsidRPr="00F6304F" w:rsidRDefault="00641DE1" w:rsidP="006A5DF1">
      <w:pPr>
        <w:rPr>
          <w:sz w:val="24"/>
          <w:szCs w:val="24"/>
        </w:rPr>
      </w:pPr>
      <w:r w:rsidRPr="00F6304F">
        <w:rPr>
          <w:sz w:val="24"/>
          <w:szCs w:val="24"/>
        </w:rPr>
        <w:t>ul. Prądnicka</w:t>
      </w:r>
      <w:r w:rsidR="006A5DF1" w:rsidRPr="00F6304F">
        <w:rPr>
          <w:sz w:val="24"/>
          <w:szCs w:val="24"/>
        </w:rPr>
        <w:t xml:space="preserve"> </w:t>
      </w:r>
      <w:r w:rsidRPr="00F6304F">
        <w:rPr>
          <w:sz w:val="24"/>
          <w:szCs w:val="24"/>
        </w:rPr>
        <w:t>35-37</w:t>
      </w:r>
    </w:p>
    <w:p w:rsidR="006A5DF1" w:rsidRPr="00F6304F" w:rsidRDefault="00641DE1" w:rsidP="006A5DF1">
      <w:pPr>
        <w:rPr>
          <w:sz w:val="24"/>
          <w:szCs w:val="24"/>
        </w:rPr>
      </w:pPr>
      <w:r w:rsidRPr="00F6304F">
        <w:rPr>
          <w:sz w:val="24"/>
          <w:szCs w:val="24"/>
        </w:rPr>
        <w:t>31-202</w:t>
      </w:r>
      <w:r w:rsidR="006A5DF1" w:rsidRPr="00F6304F">
        <w:rPr>
          <w:sz w:val="24"/>
          <w:szCs w:val="24"/>
        </w:rPr>
        <w:t xml:space="preserve"> </w:t>
      </w:r>
      <w:r w:rsidRPr="00F6304F">
        <w:rPr>
          <w:sz w:val="24"/>
          <w:szCs w:val="24"/>
        </w:rPr>
        <w:t>Kraków</w:t>
      </w:r>
    </w:p>
    <w:p w:rsidR="006A5DF1" w:rsidRPr="00F6304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6304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6304F">
        <w:rPr>
          <w:sz w:val="24"/>
          <w:szCs w:val="24"/>
        </w:rPr>
        <w:tab/>
        <w:t xml:space="preserve"> </w:t>
      </w:r>
    </w:p>
    <w:p w:rsidR="006A5DF1" w:rsidRPr="00F6304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6304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6304F">
        <w:rPr>
          <w:b/>
          <w:sz w:val="24"/>
          <w:szCs w:val="24"/>
        </w:rPr>
        <w:t>WYKONAWCY</w:t>
      </w:r>
    </w:p>
    <w:p w:rsidR="006A5DF1" w:rsidRPr="00F6304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6304F">
        <w:rPr>
          <w:sz w:val="24"/>
          <w:szCs w:val="24"/>
        </w:rPr>
        <w:t>ubiegający się o zamówienie publiczne</w:t>
      </w:r>
    </w:p>
    <w:p w:rsidR="006D4AB3" w:rsidRPr="00F6304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6304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6304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630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6304F">
        <w:rPr>
          <w:rFonts w:ascii="Times New Roman" w:hAnsi="Times New Roman"/>
          <w:szCs w:val="28"/>
        </w:rPr>
        <w:t>WYJAŚNIENI</w:t>
      </w:r>
      <w:r w:rsidR="00520165" w:rsidRPr="00F6304F">
        <w:rPr>
          <w:rFonts w:ascii="Times New Roman" w:hAnsi="Times New Roman"/>
          <w:szCs w:val="28"/>
        </w:rPr>
        <w:t>A</w:t>
      </w:r>
      <w:r w:rsidR="00632C3C" w:rsidRPr="00F6304F">
        <w:rPr>
          <w:rFonts w:ascii="Times New Roman" w:hAnsi="Times New Roman"/>
          <w:szCs w:val="28"/>
        </w:rPr>
        <w:t xml:space="preserve"> TREŚCI</w:t>
      </w:r>
      <w:r w:rsidR="0029606A" w:rsidRPr="00F6304F">
        <w:rPr>
          <w:rFonts w:ascii="Times New Roman" w:hAnsi="Times New Roman"/>
          <w:szCs w:val="28"/>
        </w:rPr>
        <w:t xml:space="preserve"> SWZ</w:t>
      </w:r>
      <w:r w:rsidR="00F6304F">
        <w:rPr>
          <w:rFonts w:ascii="Times New Roman" w:hAnsi="Times New Roman"/>
          <w:szCs w:val="28"/>
        </w:rPr>
        <w:t xml:space="preserve"> - 2</w:t>
      </w:r>
    </w:p>
    <w:p w:rsidR="006D4AB3" w:rsidRPr="00F6304F" w:rsidRDefault="00632C3C" w:rsidP="00F6304F">
      <w:pPr>
        <w:spacing w:line="276" w:lineRule="auto"/>
        <w:jc w:val="both"/>
        <w:rPr>
          <w:sz w:val="22"/>
          <w:szCs w:val="22"/>
        </w:rPr>
      </w:pPr>
      <w:r w:rsidRPr="00F6304F">
        <w:rPr>
          <w:sz w:val="22"/>
          <w:szCs w:val="22"/>
        </w:rPr>
        <w:t xml:space="preserve">Dotyczy: </w:t>
      </w:r>
      <w:r w:rsidR="006A5DF1" w:rsidRPr="00F6304F">
        <w:rPr>
          <w:sz w:val="22"/>
          <w:szCs w:val="22"/>
        </w:rPr>
        <w:t>p</w:t>
      </w:r>
      <w:r w:rsidRPr="00F6304F">
        <w:rPr>
          <w:sz w:val="22"/>
          <w:szCs w:val="22"/>
        </w:rPr>
        <w:t>ostępowani</w:t>
      </w:r>
      <w:r w:rsidR="006A5DF1" w:rsidRPr="00F6304F">
        <w:rPr>
          <w:sz w:val="22"/>
          <w:szCs w:val="22"/>
        </w:rPr>
        <w:t>a</w:t>
      </w:r>
      <w:r w:rsidRPr="00F6304F">
        <w:rPr>
          <w:sz w:val="22"/>
          <w:szCs w:val="22"/>
        </w:rPr>
        <w:t xml:space="preserve"> o udzielenie zamówienia publicznego, prowadzone</w:t>
      </w:r>
      <w:r w:rsidR="006A5DF1" w:rsidRPr="00F6304F">
        <w:rPr>
          <w:sz w:val="22"/>
          <w:szCs w:val="22"/>
        </w:rPr>
        <w:t>go</w:t>
      </w:r>
      <w:r w:rsidRPr="00F6304F">
        <w:rPr>
          <w:sz w:val="22"/>
          <w:szCs w:val="22"/>
        </w:rPr>
        <w:t xml:space="preserve"> w trybie </w:t>
      </w:r>
      <w:r w:rsidR="00641DE1" w:rsidRPr="00F6304F">
        <w:rPr>
          <w:sz w:val="22"/>
          <w:szCs w:val="22"/>
        </w:rPr>
        <w:t xml:space="preserve">Tryb podstawowy bez negocjacji - art. 275 pkt. 1 ustawy </w:t>
      </w:r>
      <w:proofErr w:type="spellStart"/>
      <w:r w:rsidR="00641DE1" w:rsidRPr="00F6304F">
        <w:rPr>
          <w:sz w:val="22"/>
          <w:szCs w:val="22"/>
        </w:rPr>
        <w:t>Pzp</w:t>
      </w:r>
      <w:proofErr w:type="spellEnd"/>
      <w:r w:rsidRPr="00F6304F">
        <w:rPr>
          <w:b/>
          <w:sz w:val="22"/>
          <w:szCs w:val="22"/>
        </w:rPr>
        <w:t xml:space="preserve"> </w:t>
      </w:r>
      <w:r w:rsidRPr="00F6304F">
        <w:rPr>
          <w:bCs/>
          <w:sz w:val="22"/>
          <w:szCs w:val="22"/>
        </w:rPr>
        <w:t>na</w:t>
      </w:r>
      <w:r w:rsidRPr="00F6304F">
        <w:rPr>
          <w:b/>
          <w:sz w:val="22"/>
          <w:szCs w:val="22"/>
        </w:rPr>
        <w:t xml:space="preserve"> </w:t>
      </w:r>
      <w:r w:rsidR="00E72428" w:rsidRPr="00F6304F">
        <w:rPr>
          <w:bCs/>
          <w:sz w:val="22"/>
          <w:szCs w:val="22"/>
        </w:rPr>
        <w:t>”</w:t>
      </w:r>
      <w:r w:rsidR="00641DE1" w:rsidRPr="00F6304F">
        <w:rPr>
          <w:b/>
          <w:bCs/>
          <w:sz w:val="22"/>
          <w:szCs w:val="22"/>
        </w:rPr>
        <w:t>Opieka serwisowa strategicznej aparatury medycznej w formie umów ryczałtowych: aparaty RTG Siemens, Philips, Samsung</w:t>
      </w:r>
      <w:r w:rsidR="00E72428" w:rsidRPr="00F6304F">
        <w:rPr>
          <w:bCs/>
          <w:sz w:val="22"/>
          <w:szCs w:val="22"/>
        </w:rPr>
        <w:t>”</w:t>
      </w:r>
      <w:r w:rsidRPr="00F6304F">
        <w:rPr>
          <w:b/>
          <w:sz w:val="22"/>
          <w:szCs w:val="22"/>
        </w:rPr>
        <w:t xml:space="preserve"> </w:t>
      </w:r>
      <w:r w:rsidRPr="00F6304F">
        <w:rPr>
          <w:bCs/>
          <w:sz w:val="22"/>
          <w:szCs w:val="22"/>
        </w:rPr>
        <w:t>– znak sprawy</w:t>
      </w:r>
      <w:r w:rsidRPr="00F6304F">
        <w:rPr>
          <w:b/>
          <w:sz w:val="22"/>
          <w:szCs w:val="22"/>
        </w:rPr>
        <w:t xml:space="preserve"> </w:t>
      </w:r>
      <w:r w:rsidR="00641DE1" w:rsidRPr="00F6304F">
        <w:rPr>
          <w:b/>
          <w:sz w:val="22"/>
          <w:szCs w:val="22"/>
        </w:rPr>
        <w:t>ZP/40/2022</w:t>
      </w:r>
      <w:r w:rsidRPr="00F6304F">
        <w:rPr>
          <w:b/>
          <w:sz w:val="22"/>
          <w:szCs w:val="22"/>
        </w:rPr>
        <w:t>.</w:t>
      </w:r>
    </w:p>
    <w:p w:rsidR="0012774F" w:rsidRDefault="00520165" w:rsidP="00F6304F">
      <w:pPr>
        <w:spacing w:line="276" w:lineRule="auto"/>
        <w:jc w:val="both"/>
        <w:rPr>
          <w:bCs/>
          <w:sz w:val="22"/>
          <w:szCs w:val="22"/>
          <w:lang w:eastAsia="ar-SA"/>
        </w:rPr>
      </w:pPr>
      <w:r w:rsidRPr="00F6304F">
        <w:rPr>
          <w:sz w:val="22"/>
          <w:szCs w:val="22"/>
        </w:rPr>
        <w:t>Zamawiający</w:t>
      </w:r>
      <w:r w:rsidR="00F6304F" w:rsidRPr="00F6304F">
        <w:rPr>
          <w:sz w:val="22"/>
          <w:szCs w:val="22"/>
        </w:rPr>
        <w:t xml:space="preserve"> </w:t>
      </w:r>
      <w:r w:rsidRPr="00F6304F">
        <w:rPr>
          <w:sz w:val="22"/>
          <w:szCs w:val="22"/>
        </w:rPr>
        <w:t xml:space="preserve">działając na podstawie art. </w:t>
      </w:r>
      <w:r w:rsidR="00E74BC3" w:rsidRPr="00F6304F">
        <w:rPr>
          <w:sz w:val="22"/>
          <w:szCs w:val="22"/>
        </w:rPr>
        <w:t>284</w:t>
      </w:r>
      <w:r w:rsidRPr="00F6304F">
        <w:rPr>
          <w:sz w:val="22"/>
          <w:szCs w:val="22"/>
        </w:rPr>
        <w:t xml:space="preserve"> ust. </w:t>
      </w:r>
      <w:r w:rsidR="0029606A" w:rsidRPr="00F6304F">
        <w:rPr>
          <w:sz w:val="22"/>
          <w:szCs w:val="22"/>
        </w:rPr>
        <w:t>6</w:t>
      </w:r>
      <w:r w:rsidRPr="00F6304F">
        <w:rPr>
          <w:sz w:val="22"/>
          <w:szCs w:val="22"/>
        </w:rPr>
        <w:t xml:space="preserve"> ustawy z dnia </w:t>
      </w:r>
      <w:r w:rsidR="0029606A" w:rsidRPr="00F6304F">
        <w:rPr>
          <w:sz w:val="22"/>
          <w:szCs w:val="22"/>
        </w:rPr>
        <w:t>11</w:t>
      </w:r>
      <w:r w:rsidRPr="00F6304F">
        <w:rPr>
          <w:sz w:val="22"/>
          <w:szCs w:val="22"/>
        </w:rPr>
        <w:t xml:space="preserve"> </w:t>
      </w:r>
      <w:r w:rsidR="0029606A" w:rsidRPr="00F6304F">
        <w:rPr>
          <w:sz w:val="22"/>
          <w:szCs w:val="22"/>
        </w:rPr>
        <w:t xml:space="preserve">września </w:t>
      </w:r>
      <w:r w:rsidRPr="00F6304F">
        <w:rPr>
          <w:sz w:val="22"/>
          <w:szCs w:val="22"/>
        </w:rPr>
        <w:t>20</w:t>
      </w:r>
      <w:r w:rsidR="0029606A" w:rsidRPr="00F6304F">
        <w:rPr>
          <w:sz w:val="22"/>
          <w:szCs w:val="22"/>
        </w:rPr>
        <w:t>19</w:t>
      </w:r>
      <w:r w:rsidRPr="00F6304F">
        <w:rPr>
          <w:sz w:val="22"/>
          <w:szCs w:val="22"/>
        </w:rPr>
        <w:t xml:space="preserve"> r</w:t>
      </w:r>
      <w:r w:rsidR="0029606A" w:rsidRPr="00F6304F">
        <w:rPr>
          <w:sz w:val="22"/>
          <w:szCs w:val="22"/>
        </w:rPr>
        <w:t>.</w:t>
      </w:r>
      <w:r w:rsidRPr="00F6304F">
        <w:rPr>
          <w:sz w:val="22"/>
          <w:szCs w:val="22"/>
        </w:rPr>
        <w:t xml:space="preserve"> Prawo </w:t>
      </w:r>
      <w:r w:rsidR="0029606A" w:rsidRPr="00F6304F">
        <w:rPr>
          <w:sz w:val="22"/>
          <w:szCs w:val="22"/>
        </w:rPr>
        <w:t>z</w:t>
      </w:r>
      <w:r w:rsidRPr="00F6304F">
        <w:rPr>
          <w:sz w:val="22"/>
          <w:szCs w:val="22"/>
        </w:rPr>
        <w:t xml:space="preserve">amówień </w:t>
      </w:r>
      <w:r w:rsidR="0029606A" w:rsidRPr="00F6304F">
        <w:rPr>
          <w:sz w:val="22"/>
          <w:szCs w:val="22"/>
        </w:rPr>
        <w:t>p</w:t>
      </w:r>
      <w:r w:rsidRPr="00F6304F">
        <w:rPr>
          <w:sz w:val="22"/>
          <w:szCs w:val="22"/>
        </w:rPr>
        <w:t xml:space="preserve">ublicznych </w:t>
      </w:r>
      <w:r w:rsidR="00641DE1" w:rsidRPr="00F6304F">
        <w:rPr>
          <w:sz w:val="22"/>
          <w:szCs w:val="22"/>
        </w:rPr>
        <w:t>(</w:t>
      </w:r>
      <w:proofErr w:type="spellStart"/>
      <w:r w:rsidR="00641DE1" w:rsidRPr="00F6304F">
        <w:rPr>
          <w:sz w:val="22"/>
          <w:szCs w:val="22"/>
        </w:rPr>
        <w:t>t.j</w:t>
      </w:r>
      <w:proofErr w:type="spellEnd"/>
      <w:r w:rsidR="00641DE1" w:rsidRPr="00F6304F">
        <w:rPr>
          <w:sz w:val="22"/>
          <w:szCs w:val="22"/>
        </w:rPr>
        <w:t>. Dz.</w:t>
      </w:r>
      <w:r w:rsidR="00F6304F" w:rsidRPr="00F6304F">
        <w:rPr>
          <w:sz w:val="22"/>
          <w:szCs w:val="22"/>
        </w:rPr>
        <w:t xml:space="preserve"> </w:t>
      </w:r>
      <w:r w:rsidR="00641DE1" w:rsidRPr="00F6304F">
        <w:rPr>
          <w:sz w:val="22"/>
          <w:szCs w:val="22"/>
        </w:rPr>
        <w:t>U. z 2021</w:t>
      </w:r>
      <w:r w:rsidR="00F6304F" w:rsidRPr="00F6304F">
        <w:rPr>
          <w:sz w:val="22"/>
          <w:szCs w:val="22"/>
        </w:rPr>
        <w:t xml:space="preserve"> </w:t>
      </w:r>
      <w:r w:rsidR="00641DE1" w:rsidRPr="00F6304F">
        <w:rPr>
          <w:sz w:val="22"/>
          <w:szCs w:val="22"/>
        </w:rPr>
        <w:t xml:space="preserve">r. poz. 1129 z </w:t>
      </w:r>
      <w:proofErr w:type="spellStart"/>
      <w:r w:rsidR="00641DE1" w:rsidRPr="00F6304F">
        <w:rPr>
          <w:sz w:val="22"/>
          <w:szCs w:val="22"/>
        </w:rPr>
        <w:t>późn</w:t>
      </w:r>
      <w:proofErr w:type="spellEnd"/>
      <w:r w:rsidR="00641DE1" w:rsidRPr="00F6304F">
        <w:rPr>
          <w:sz w:val="22"/>
          <w:szCs w:val="22"/>
        </w:rPr>
        <w:t>. zm.)</w:t>
      </w:r>
      <w:r w:rsidR="00BE7BFD" w:rsidRPr="00F6304F">
        <w:rPr>
          <w:sz w:val="22"/>
          <w:szCs w:val="22"/>
        </w:rPr>
        <w:t xml:space="preserve">, </w:t>
      </w:r>
      <w:r w:rsidR="00E74BC3" w:rsidRPr="00F6304F">
        <w:rPr>
          <w:sz w:val="22"/>
          <w:szCs w:val="22"/>
        </w:rPr>
        <w:t>udostępnia</w:t>
      </w:r>
      <w:r w:rsidR="00BE7BFD" w:rsidRPr="00F6304F">
        <w:rPr>
          <w:sz w:val="22"/>
          <w:szCs w:val="22"/>
        </w:rPr>
        <w:t xml:space="preserve"> poniżej treść zapytań do S</w:t>
      </w:r>
      <w:r w:rsidR="0012774F" w:rsidRPr="00F6304F">
        <w:rPr>
          <w:sz w:val="22"/>
          <w:szCs w:val="22"/>
        </w:rPr>
        <w:t>pecyfikacji Warunków Zamówienia (</w:t>
      </w:r>
      <w:r w:rsidR="0012774F" w:rsidRPr="00F6304F">
        <w:rPr>
          <w:sz w:val="22"/>
          <w:szCs w:val="22"/>
          <w:lang w:eastAsia="ar-SA"/>
        </w:rPr>
        <w:t>zwanej dalej</w:t>
      </w:r>
      <w:r w:rsidR="0012774F" w:rsidRPr="00F6304F">
        <w:rPr>
          <w:b/>
          <w:sz w:val="22"/>
          <w:szCs w:val="22"/>
          <w:lang w:eastAsia="ar-SA"/>
        </w:rPr>
        <w:t xml:space="preserve"> </w:t>
      </w:r>
      <w:r w:rsidR="0012774F" w:rsidRPr="00F6304F">
        <w:rPr>
          <w:bCs/>
          <w:sz w:val="22"/>
          <w:szCs w:val="22"/>
          <w:lang w:eastAsia="ar-SA"/>
        </w:rPr>
        <w:t>”SWZ”)</w:t>
      </w:r>
      <w:r w:rsidR="00E74BC3" w:rsidRPr="00F6304F">
        <w:rPr>
          <w:bCs/>
          <w:sz w:val="22"/>
          <w:szCs w:val="22"/>
          <w:lang w:eastAsia="ar-SA"/>
        </w:rPr>
        <w:t xml:space="preserve"> </w:t>
      </w:r>
      <w:proofErr w:type="spellStart"/>
      <w:r w:rsidR="00E74BC3" w:rsidRPr="00F6304F">
        <w:rPr>
          <w:sz w:val="22"/>
          <w:szCs w:val="22"/>
        </w:rPr>
        <w:t>wrazz</w:t>
      </w:r>
      <w:proofErr w:type="spellEnd"/>
      <w:r w:rsidR="00E74BC3" w:rsidRPr="00F6304F">
        <w:rPr>
          <w:sz w:val="22"/>
          <w:szCs w:val="22"/>
        </w:rPr>
        <w:t xml:space="preserve"> wyjaśnieniami</w:t>
      </w:r>
      <w:r w:rsidR="0012774F" w:rsidRPr="00F6304F">
        <w:rPr>
          <w:bCs/>
          <w:sz w:val="22"/>
          <w:szCs w:val="22"/>
          <w:lang w:eastAsia="ar-SA"/>
        </w:rPr>
        <w:t>:</w:t>
      </w:r>
    </w:p>
    <w:p w:rsidR="00F6304F" w:rsidRPr="00F6304F" w:rsidRDefault="00F6304F" w:rsidP="00F6304F">
      <w:pPr>
        <w:spacing w:line="276" w:lineRule="auto"/>
        <w:jc w:val="both"/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1DE1" w:rsidRPr="00F6304F" w:rsidTr="008C75B2">
        <w:tc>
          <w:tcPr>
            <w:tcW w:w="9356" w:type="dxa"/>
            <w:shd w:val="clear" w:color="auto" w:fill="auto"/>
          </w:tcPr>
          <w:p w:rsidR="00641DE1" w:rsidRPr="00F6304F" w:rsidRDefault="00641DE1" w:rsidP="00F6304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F6304F">
              <w:rPr>
                <w:b/>
                <w:bCs/>
                <w:sz w:val="22"/>
                <w:szCs w:val="22"/>
              </w:rPr>
              <w:t>Pytanie nr 2</w:t>
            </w:r>
          </w:p>
          <w:p w:rsidR="00F6304F" w:rsidRPr="00F6304F" w:rsidRDefault="00F6304F" w:rsidP="00F6304F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1, dotyczy OPZ (załącznik nr 1) oraz wzoru umowy (załącznik nr 4A)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Czy Zamawiający wyrazi zgodę na wyłączenie z umowy pozycji nr 2 w pakiecie nr 2 w przypadku, gdy Wykonawca nie będzie w stanie przywrócić sprawności sprzętu ze względu na zakończone wsparcie dla tego produktu przez Producenta?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wyraża zgody na wyłączenie z umowy pozycji nr 2.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2, dotyczy SWZ (warunki udziału w postępowaniu)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Czy celu ochrony interesów Zamawiającego, a przede wszystkim mając w trosce należyte wykonanie usług, bezpieczeństwo pacjentów i personelu, Zamawiający będzie wymagał od Wykonawcy, który nie będzie autoryzowanym Wykonawcą, posiadania: 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- aktualnych instrukcji serwisowych w wersji elektronicznej i papierowej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- umowy licencyjnej uprawniającej do dysponowania kluczami i/lub kodami serwisowymi w zakresie umożliwiającym realizację przedmiotu zamówienia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- umowy licencyjnej uprawniającej do dysponowania dokumentacją techniczną Wytwórcy (instrukcje serwisowe, procedury i zakres czynności), w zakresie przedmiotu zamówienia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rozszerza katalogu wymagań stawianym Wykonawcom poza opisane w SWZ i załączniku nr 1.</w:t>
            </w:r>
          </w:p>
          <w:p w:rsidR="00F6304F" w:rsidRPr="00F6304F" w:rsidRDefault="00F6304F" w:rsidP="00F6304F">
            <w:pPr>
              <w:spacing w:line="276" w:lineRule="auto"/>
              <w:contextualSpacing/>
              <w:jc w:val="both"/>
              <w:rPr>
                <w:sz w:val="22"/>
                <w:szCs w:val="22"/>
              </w:rPr>
            </w:pPr>
          </w:p>
          <w:p w:rsidR="00F6304F" w:rsidRPr="00F6304F" w:rsidRDefault="00F6304F" w:rsidP="00F6304F">
            <w:pPr>
              <w:spacing w:line="276" w:lineRule="auto"/>
              <w:contextualSpacing/>
              <w:jc w:val="both"/>
              <w:rPr>
                <w:sz w:val="22"/>
                <w:szCs w:val="22"/>
              </w:rPr>
            </w:pPr>
            <w:r w:rsidRPr="00F6304F">
              <w:rPr>
                <w:b/>
                <w:bCs/>
                <w:sz w:val="22"/>
                <w:szCs w:val="22"/>
              </w:rPr>
              <w:t>Pytanie nr 3,</w:t>
            </w:r>
            <w:r w:rsidRPr="00F6304F">
              <w:rPr>
                <w:sz w:val="22"/>
                <w:szCs w:val="22"/>
              </w:rPr>
              <w:t xml:space="preserve"> </w:t>
            </w:r>
            <w:r w:rsidRPr="00F6304F">
              <w:rPr>
                <w:b/>
                <w:bCs/>
                <w:sz w:val="22"/>
                <w:szCs w:val="22"/>
              </w:rPr>
              <w:t>dotyczy wzoru umowy (załącznik nr 4A)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W celu ochrony interesów Zamawiającego i należytego wykonania umowy czy Zamawiający wyrazi zgodę na uzupełnienie wzoru umowy następującym zapisem: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Zamawiający ma prawo zweryfikować prawidłowość i należyte wykonanie usług poprzez zwrócenie się do producenta lub jego autoryzowanego przedstawiciela, celem wydania orzeczenia technicznego. Jeśli orzeczenie techniczne potwierdzi wykonanie usług niezgodnie z wymaganiami producenta, </w:t>
            </w:r>
            <w:r w:rsidRPr="00F6304F">
              <w:rPr>
                <w:sz w:val="22"/>
                <w:szCs w:val="22"/>
                <w:lang w:eastAsia="en-US"/>
              </w:rPr>
              <w:lastRenderedPageBreak/>
              <w:t>Zamawiający ma prawo obciążyć Wykonawcę karą umowną w wysokości 20% wartości umowy wraz z jednoczesną możliwością rozwiązania umowy z winy Wykonawcy. Powyższe nie zwalnia Zamawiającego z ubiegania się dodatkowego odszkodowania w celu zadośćuczynienia poniesionej szkody.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wyraża zgody na wprowadzenie wskazanego zapisu.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4, dotyczy SWZ (podstawy wykluczenia z postępowania)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Mając na względzie interes Zamawiającego w wyborze oferty rzetelnego i wiarygodnego Wykonawcy, dającego rękojmię należytego wykonania przedmiotu zamówienia oraz uczciwą konkurencję, prosimy Zamawiającego o potwierdzenie, że w postępowaniu mają zastosowanie przesłanki wykluczenia Wykonawcy zawarte w art. 109 ustawy z dnia 19 września 2019 r. – Prawo zamówień publicznych (Dz. U. z 2021 r. poz. 1129 z </w:t>
            </w:r>
            <w:proofErr w:type="spellStart"/>
            <w:r w:rsidRPr="00F6304F">
              <w:rPr>
                <w:sz w:val="22"/>
                <w:szCs w:val="22"/>
                <w:lang w:eastAsia="en-US"/>
              </w:rPr>
              <w:t>późn</w:t>
            </w:r>
            <w:proofErr w:type="spellEnd"/>
            <w:r w:rsidRPr="00F6304F">
              <w:rPr>
                <w:sz w:val="22"/>
                <w:szCs w:val="22"/>
                <w:lang w:eastAsia="en-US"/>
              </w:rPr>
              <w:t xml:space="preserve">. zm.) oraz wprowadzenie do SWZ zapisu: </w:t>
            </w:r>
          </w:p>
          <w:p w:rsidR="00F6304F" w:rsidRPr="00F6304F" w:rsidRDefault="00F6304F" w:rsidP="00F6304F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„Z postępowania o udzielenie zamówienia wyklucza się Wykonawców, w stosunku do których zachodzi którakolwiek z okoliczności wskazanych w art. art. 109 ustawy z dnia 19 września 2019 r. – Prawo zamówień publicznych (Dz. U. z 2021 r. poz. 1129 z </w:t>
            </w:r>
            <w:proofErr w:type="spellStart"/>
            <w:r w:rsidRPr="00F6304F">
              <w:rPr>
                <w:sz w:val="22"/>
                <w:szCs w:val="22"/>
                <w:lang w:eastAsia="en-US"/>
              </w:rPr>
              <w:t>późn</w:t>
            </w:r>
            <w:proofErr w:type="spellEnd"/>
            <w:r w:rsidRPr="00F6304F">
              <w:rPr>
                <w:sz w:val="22"/>
                <w:szCs w:val="22"/>
                <w:lang w:eastAsia="en-US"/>
              </w:rPr>
              <w:t xml:space="preserve">. zm.) Wykonawca nie podlega wykluczeniu w okolicznościach określonych w art. 109 ust. 1 pkt 2-5 i 7-10, jeżeli udowodni Zamawiającemu, że spełnił łącznie przesłanki wskazane w art. 110 ust. 2 </w:t>
            </w:r>
            <w:proofErr w:type="spellStart"/>
            <w:r w:rsidRPr="00F6304F">
              <w:rPr>
                <w:sz w:val="22"/>
                <w:szCs w:val="22"/>
                <w:lang w:eastAsia="en-US"/>
              </w:rPr>
              <w:t>Pzp</w:t>
            </w:r>
            <w:proofErr w:type="spellEnd"/>
            <w:r w:rsidRPr="00F6304F">
              <w:rPr>
                <w:sz w:val="22"/>
                <w:szCs w:val="22"/>
                <w:lang w:eastAsia="en-US"/>
              </w:rPr>
              <w:t xml:space="preserve">. Zamawiający oceni, czy podjęte przez wykonawcę czynności, o których mowa w art. 110 ust. 2 </w:t>
            </w:r>
            <w:proofErr w:type="spellStart"/>
            <w:r w:rsidRPr="00F6304F">
              <w:rPr>
                <w:sz w:val="22"/>
                <w:szCs w:val="22"/>
                <w:lang w:eastAsia="en-US"/>
              </w:rPr>
              <w:t>Pzp</w:t>
            </w:r>
            <w:proofErr w:type="spellEnd"/>
            <w:r w:rsidRPr="00F6304F">
              <w:rPr>
                <w:sz w:val="22"/>
                <w:szCs w:val="22"/>
                <w:lang w:eastAsia="en-US"/>
              </w:rPr>
              <w:t xml:space="preserve"> są wystarczające do wykazania jego rzetelności, uwzględniając wagę i szczególne okoliczności czynu wykonawcy. Jeżeli podjęte przez wykonawcę czynności nie są wystarczające do wykazania jego rzetelności, zamawiający wyklucza wykonawcę.”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 xml:space="preserve">Odpowiedź: </w:t>
            </w:r>
            <w:r w:rsidR="00466F44" w:rsidRPr="00466F44">
              <w:rPr>
                <w:b/>
                <w:bCs/>
                <w:sz w:val="22"/>
                <w:szCs w:val="22"/>
                <w:lang w:eastAsia="en-US"/>
              </w:rPr>
              <w:t>Zamawiający w punkcie 7 Specyfikacji Warunków Zamówienia precyzyjnie określił fakultatywne przesłanki wykluczenia z postępowania. Zamawiający nie wyraża zgody na ich rozszerzenie. Zamawiający nie wyraża zgody na modyfikację treści SWZ</w:t>
            </w:r>
            <w:r w:rsidR="00466F44">
              <w:rPr>
                <w:b/>
                <w:bCs/>
                <w:sz w:val="22"/>
                <w:szCs w:val="22"/>
                <w:lang w:eastAsia="en-US"/>
              </w:rPr>
              <w:t xml:space="preserve"> w tym zakresie</w:t>
            </w:r>
            <w:bookmarkStart w:id="0" w:name="_GoBack"/>
            <w:bookmarkEnd w:id="0"/>
            <w:r w:rsidR="00466F44">
              <w:rPr>
                <w:b/>
                <w:bCs/>
                <w:sz w:val="22"/>
                <w:szCs w:val="22"/>
                <w:lang w:eastAsia="en-US"/>
              </w:rPr>
              <w:t>.</w:t>
            </w:r>
          </w:p>
          <w:p w:rsidR="00F6304F" w:rsidRPr="00F6304F" w:rsidRDefault="00F6304F" w:rsidP="00F6304F">
            <w:pPr>
              <w:spacing w:line="276" w:lineRule="auto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:rsidR="00F6304F" w:rsidRPr="00F6304F" w:rsidRDefault="00F6304F" w:rsidP="00F6304F">
            <w:pPr>
              <w:spacing w:line="276" w:lineRule="auto"/>
              <w:contextualSpacing/>
              <w:jc w:val="both"/>
              <w:rPr>
                <w:sz w:val="22"/>
                <w:szCs w:val="22"/>
              </w:rPr>
            </w:pPr>
            <w:r w:rsidRPr="00F6304F">
              <w:rPr>
                <w:b/>
                <w:bCs/>
                <w:sz w:val="22"/>
                <w:szCs w:val="22"/>
              </w:rPr>
              <w:t>Pytanie nr 5, dotyczy wzoru umowy (załącznik nr 4A)</w:t>
            </w:r>
          </w:p>
          <w:p w:rsidR="00F6304F" w:rsidRPr="00F6304F" w:rsidRDefault="00F6304F" w:rsidP="00F6304F">
            <w:pPr>
              <w:spacing w:line="276" w:lineRule="auto"/>
              <w:contextualSpacing/>
              <w:jc w:val="both"/>
              <w:rPr>
                <w:sz w:val="22"/>
                <w:szCs w:val="22"/>
              </w:rPr>
            </w:pPr>
            <w:r w:rsidRPr="00F6304F">
              <w:rPr>
                <w:sz w:val="22"/>
                <w:szCs w:val="22"/>
              </w:rPr>
              <w:t>Prosimy o odpowiedź, czy Zamawiający wyraża zgodę na ograniczenie odpowiedzialności Wykonawcy do szkody rzeczywistej nieprzekraczającej wartości niniejszej Umowy, a tym samych czy Zamawiający wyraża zgodę na uzupełnienie umowy nową następująca treścią: „Z zastrzeżeniem bezwzględnie obowiązujących przepisów prawa ewentualna odpowiedzialność odszkodowawcza Wykonawcy z tytułu naruszenia warunków niniejszej Umowy jest ograniczona do szkody rzeczywistej (z całkowitym wyłączeniem szkód pośrednich, w tym wszelkich utraconych zysków) do kwoty nieprzekraczającej wynagrodzenia określonego w §…umowy.” Zaproponowana przez nas treść ma na celu zrównanie interesów przyszłych Stron kontraktu w myśl zasady, iż celem odpowiedzialności odszkodowawczej nie jest wzbogacanie się jednej Strony lecz usunięcie uszczerbku, który może powstać w wyniku ewentualnych, niezamierzonych zdarzeń.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wyraża zgody.</w:t>
            </w:r>
          </w:p>
          <w:p w:rsidR="00F6304F" w:rsidRPr="00F6304F" w:rsidRDefault="00F6304F" w:rsidP="00F630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spacing w:line="276" w:lineRule="auto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F6304F">
              <w:rPr>
                <w:b/>
                <w:bCs/>
                <w:sz w:val="22"/>
                <w:szCs w:val="22"/>
              </w:rPr>
              <w:t>Pytanie nr 6, dotyczy wzoru umowy (załącznik nr 4A)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Prosimy o odpowiedź, czy Zamawiający wyraża zgodę na wyłączenie uprawnień z tytułu rękojmi za wady fizyczne i prawne Przedmiotu Umowy?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wyraża zgody.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7, dotyczy wzoru umowy (załącznik nr 4A)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Czy Zamawiający wyrazi zgodę na wprowadzenie do umowy zapisów dotyczących Prawa własności intelektualnej i przemysłowej: 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a. W przypadku wymiany części zamiennych 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(1) w razie zaistnienia roszczenia osoby trzeciej, Zamawiający i Wykonawca przystąpią do wzajemnych konsultacji co do zakresu i trybu podjęcia środków prawem przewidzianych względem roszczenia osoby trzeciej. W przypadku nieosiągnięcia porozumienia w terminie 7 dni od rozpoczęcia konsultacji w tym zakresie, obowiązywać będzie tryb opisany poniżej w pkt. (2). 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(2) Zamawiający przekaże Wykonawcy wyłączną kontrolę nad postępowaniem w sprawie roszczenia oraz będzie świadczył na rzecz Wykonawcy wszelką możliwą pomoc jeśli Wykonawca tego zażąda. 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lastRenderedPageBreak/>
              <w:t xml:space="preserve">b. W przypadku uznania roszczenia osoby trzeciej za zasadne Wykonawca będzie miał prawo, wedle własnego wyboru, do (i) zapewnienia Zamawiającemu prawa do dalszego korzystania z wymienionej części 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(ii) zastąpienia lub zmodyfikowania wymienionej części w celu uniknięcia naruszenia lub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(iii) zapłaty odszkodowania w wysokości zasądzonej prawomocnym wyrokiem sądu i nieprzekraczającej trzykrotności wartości brutto umowy.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wyraża zgody.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8, dotyczy wzoru umowy (załącznik nr 4A)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Czy z uwagi na niemożliwą do przewidzenia sytuację związaną z pandemią COVID-19, Zamawiający wyrazi zgodę na wydłużenie terminu realizacji przedmiotu zamówienia o czas spowodowany niemożliwością wykonania umowy z powodu siły wyższej, ograniczeniami eksportowymi lub importowymi dotyczącymi wyrobów medycznych, opóźnień w dostawach, braku produktów, braku dostępu do miejsca realizacji przedmiotu zamówienia, przerwania łańcucha dostaw, brakiem lub zmniejszeniem personelu, który może wykonać </w:t>
            </w:r>
            <w:proofErr w:type="spellStart"/>
            <w:r w:rsidRPr="00F6304F">
              <w:rPr>
                <w:sz w:val="22"/>
                <w:szCs w:val="22"/>
                <w:lang w:eastAsia="en-US"/>
              </w:rPr>
              <w:t>usługe</w:t>
            </w:r>
            <w:proofErr w:type="spellEnd"/>
            <w:r w:rsidRPr="00F6304F">
              <w:rPr>
                <w:sz w:val="22"/>
                <w:szCs w:val="22"/>
                <w:lang w:eastAsia="en-US"/>
              </w:rPr>
              <w:t xml:space="preserve"> serwisową?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wyraża zgody. Projekt umowy przewiduje zmianę terminu obowiązywania umowy m.in. w przypadku wystąpienia okoliczności których nie można było przewidzieć w chwili zawarcia umowy. Ponadto w zakresie nieuregulowanym w umowie, obowiązują odpowiednie przepisy kodeksu cywilnego.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9, dotyczy wzoru umowy (załącznik nr 4A)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Z uwagi na pandemię COVID-19 prosimy Zamawiającego o jednoznaczne potwierdzenie, że kary umowne i odszkodowania będą należne tylko w przypadku winy Wykonawcy z wyłączeniem przypadków opóźnień w dotrzymaniu terminów wynikających z umowy związanych z siłą wyższą, ograniczeniami eksportowymi lub importowymi dotyczącymi wyrobów medycznych, następczą niemożliwością wykonania umowy z powodu opóźnienia w dostawach, braku produktów, przerwania łańcucha dostaw, brakiem lub zmniejszeniem personelu, który może wykonać serwis. 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W przypadku pozytywnej odpowiedzi prosimy o uwzględnienie zmiany w treści § wzoru umowy.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W projekcie umowy Zamawiający celowo wprowadził zapisy, które nawiązują do zwłoki tj. kwalifikowanego opóźnienia, które łączy się z zawinieniem po stronie Wykonawcy,</w:t>
            </w:r>
            <w:r>
              <w:rPr>
                <w:b/>
                <w:bCs/>
                <w:sz w:val="22"/>
                <w:szCs w:val="22"/>
                <w:lang w:eastAsia="en-US"/>
              </w:rPr>
              <w:br/>
            </w:r>
            <w:r w:rsidRPr="00F6304F">
              <w:rPr>
                <w:b/>
                <w:bCs/>
                <w:sz w:val="22"/>
                <w:szCs w:val="22"/>
                <w:lang w:eastAsia="en-US"/>
              </w:rPr>
              <w:t>a zatem nie ma potrzeby dokonania zmian w tym zakresie.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10, dotyczy wzoru umowy (załącznik nr 4A)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>Prosimy o odpowiedź, czy Zamawiający wyraża zgodę na ograniczenie łącznej wysokości kar umownych do 10% wartości brutto umowy? Wprowadzenie do umowy proponowanej zmiany pozwoli potencjalnym Wykonawcom na oszacowanie ewentualnego ryzyka kontraktowego i uwzględnienie go w treści oferty.</w:t>
            </w: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Odpowiedź: Zamawiający nie wyraża zgody.</w:t>
            </w:r>
          </w:p>
          <w:p w:rsidR="00F6304F" w:rsidRPr="00F6304F" w:rsidRDefault="00F6304F" w:rsidP="00F6304F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</w:p>
          <w:p w:rsidR="00F6304F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>Pytanie nr 11, dotyczy wzoru umowy (załącznik nr 4A)</w:t>
            </w:r>
          </w:p>
          <w:p w:rsidR="00F6304F" w:rsidRPr="00F6304F" w:rsidRDefault="00F6304F" w:rsidP="00F6304F">
            <w:pPr>
              <w:jc w:val="both"/>
              <w:rPr>
                <w:sz w:val="22"/>
                <w:szCs w:val="22"/>
                <w:lang w:eastAsia="en-US"/>
              </w:rPr>
            </w:pPr>
            <w:r w:rsidRPr="00F6304F">
              <w:rPr>
                <w:sz w:val="22"/>
                <w:szCs w:val="22"/>
                <w:lang w:eastAsia="en-US"/>
              </w:rPr>
              <w:t xml:space="preserve">Z uwagi na pandemię COVID-19 prosimy Zamawiającego o jednoznaczne potwierdzenie, że odstąpienie od umowy będzie zasadne tylko w przypadku winy Wykonawcy z wyłączeniem przypadków opóźnień w dotrzymaniu terminów wynikających z umowy związanych z siłą wyższą, ograniczeniami eksportowymi lub importowymi dotyczącymi wyrobów medycznych, następczą niemożliwością wykonania umowy z powodu opóźnienia w dostawach, braku produktów, przerwania łańcucha dostaw, brakiem lub zmniejszeniem personelu, który może wykonać serwis. </w:t>
            </w:r>
          </w:p>
          <w:p w:rsidR="00641DE1" w:rsidRPr="00F6304F" w:rsidRDefault="00F6304F" w:rsidP="00F6304F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6304F">
              <w:rPr>
                <w:b/>
                <w:bCs/>
                <w:sz w:val="22"/>
                <w:szCs w:val="22"/>
                <w:lang w:eastAsia="en-US"/>
              </w:rPr>
              <w:t xml:space="preserve">Odpowiedź: </w:t>
            </w:r>
            <w:r w:rsidR="00027A72">
              <w:rPr>
                <w:b/>
                <w:bCs/>
                <w:sz w:val="22"/>
                <w:szCs w:val="22"/>
                <w:lang w:eastAsia="en-US"/>
              </w:rPr>
              <w:t>K</w:t>
            </w:r>
            <w:r w:rsidR="00027A72" w:rsidRPr="00027A72">
              <w:rPr>
                <w:b/>
                <w:bCs/>
                <w:sz w:val="22"/>
                <w:szCs w:val="22"/>
                <w:lang w:eastAsia="en-US"/>
              </w:rPr>
              <w:t>westia siły wyższej została szczegółowo uregulowana w § 11 ust. 6-8 wzoru umowy.</w:t>
            </w:r>
          </w:p>
        </w:tc>
      </w:tr>
    </w:tbl>
    <w:p w:rsidR="00BE7BFD" w:rsidRPr="00F6304F" w:rsidRDefault="00BE7BFD" w:rsidP="00520165">
      <w:pPr>
        <w:jc w:val="both"/>
        <w:rPr>
          <w:sz w:val="22"/>
          <w:szCs w:val="22"/>
        </w:rPr>
      </w:pPr>
    </w:p>
    <w:p w:rsidR="00027A72" w:rsidRDefault="00027A72" w:rsidP="00027A72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Default="00784AC9" w:rsidP="00027A72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027A72" w:rsidRPr="00F6304F" w:rsidRDefault="00027A72" w:rsidP="00027A72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F6304F" w:rsidRDefault="00641DE1" w:rsidP="00027A72">
      <w:pPr>
        <w:spacing w:line="360" w:lineRule="auto"/>
        <w:ind w:left="6379"/>
        <w:jc w:val="both"/>
        <w:rPr>
          <w:sz w:val="24"/>
          <w:szCs w:val="24"/>
        </w:rPr>
      </w:pPr>
      <w:r w:rsidRPr="00F6304F">
        <w:rPr>
          <w:sz w:val="24"/>
          <w:szCs w:val="24"/>
        </w:rPr>
        <w:t>Piotr</w:t>
      </w:r>
      <w:r w:rsidR="006D4AB3" w:rsidRPr="00F6304F">
        <w:rPr>
          <w:sz w:val="24"/>
          <w:szCs w:val="24"/>
        </w:rPr>
        <w:t xml:space="preserve"> </w:t>
      </w:r>
      <w:r w:rsidRPr="00F6304F">
        <w:rPr>
          <w:sz w:val="24"/>
          <w:szCs w:val="24"/>
        </w:rPr>
        <w:t>Nowakowski</w:t>
      </w:r>
    </w:p>
    <w:sectPr w:rsidR="006D4AB3" w:rsidRPr="00F6304F" w:rsidSect="00F630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801" w:rsidRDefault="00002801">
      <w:r>
        <w:separator/>
      </w:r>
    </w:p>
  </w:endnote>
  <w:endnote w:type="continuationSeparator" w:id="0">
    <w:p w:rsidR="00002801" w:rsidRDefault="0000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66F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801" w:rsidRDefault="00002801">
      <w:r>
        <w:separator/>
      </w:r>
    </w:p>
  </w:footnote>
  <w:footnote w:type="continuationSeparator" w:id="0">
    <w:p w:rsidR="00002801" w:rsidRDefault="00002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DE1" w:rsidRDefault="00641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DE1" w:rsidRDefault="00641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DE1" w:rsidRDefault="00641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801"/>
    <w:rsid w:val="00002801"/>
    <w:rsid w:val="00027A72"/>
    <w:rsid w:val="00031374"/>
    <w:rsid w:val="000A1097"/>
    <w:rsid w:val="000E2A8F"/>
    <w:rsid w:val="0012774F"/>
    <w:rsid w:val="00144B7A"/>
    <w:rsid w:val="00180C6E"/>
    <w:rsid w:val="0029606A"/>
    <w:rsid w:val="00466F44"/>
    <w:rsid w:val="004848F3"/>
    <w:rsid w:val="004A75F2"/>
    <w:rsid w:val="005144A9"/>
    <w:rsid w:val="00520165"/>
    <w:rsid w:val="005B1B08"/>
    <w:rsid w:val="00632C3C"/>
    <w:rsid w:val="00641DE1"/>
    <w:rsid w:val="00662BDB"/>
    <w:rsid w:val="006A5DF1"/>
    <w:rsid w:val="006A64EE"/>
    <w:rsid w:val="006B7198"/>
    <w:rsid w:val="006D4AB3"/>
    <w:rsid w:val="006F3B81"/>
    <w:rsid w:val="00784AC9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271B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30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84E6C4"/>
  <w15:chartTrackingRefBased/>
  <w15:docId w15:val="{BA171F21-6F0A-484C-B3FE-7CB8CF461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1283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2022-07-04T12:25:00Z</dcterms:created>
  <dcterms:modified xsi:type="dcterms:W3CDTF">2022-07-04T13:09:00Z</dcterms:modified>
</cp:coreProperties>
</file>