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A6356" w14:textId="16205928" w:rsidR="00E3478C" w:rsidRPr="00D35414" w:rsidRDefault="00E3478C" w:rsidP="00B55961">
      <w:pPr>
        <w:spacing w:after="240"/>
        <w:jc w:val="right"/>
        <w:rPr>
          <w:sz w:val="24"/>
          <w:szCs w:val="24"/>
        </w:rPr>
      </w:pPr>
      <w:r w:rsidRPr="00D35414">
        <w:rPr>
          <w:sz w:val="24"/>
          <w:szCs w:val="24"/>
        </w:rPr>
        <w:t>Rawicz</w:t>
      </w:r>
      <w:r>
        <w:rPr>
          <w:sz w:val="24"/>
          <w:szCs w:val="24"/>
        </w:rPr>
        <w:t>,</w:t>
      </w:r>
      <w:r w:rsidRPr="00D35414">
        <w:rPr>
          <w:sz w:val="24"/>
          <w:szCs w:val="24"/>
        </w:rPr>
        <w:t xml:space="preserve"> dnia</w:t>
      </w:r>
      <w:r>
        <w:rPr>
          <w:sz w:val="24"/>
          <w:szCs w:val="24"/>
        </w:rPr>
        <w:t xml:space="preserve"> 2</w:t>
      </w:r>
      <w:r w:rsidR="003215FE">
        <w:rPr>
          <w:sz w:val="24"/>
          <w:szCs w:val="24"/>
        </w:rPr>
        <w:t>3</w:t>
      </w:r>
      <w:r>
        <w:rPr>
          <w:sz w:val="24"/>
          <w:szCs w:val="24"/>
        </w:rPr>
        <w:t xml:space="preserve"> czerwca 2022 r.</w:t>
      </w:r>
    </w:p>
    <w:p w14:paraId="52B1E143" w14:textId="77777777" w:rsidR="00E3478C" w:rsidRPr="00D35414" w:rsidRDefault="00E3478C" w:rsidP="00B55961">
      <w:pPr>
        <w:spacing w:after="240"/>
        <w:jc w:val="right"/>
        <w:rPr>
          <w:sz w:val="24"/>
          <w:szCs w:val="24"/>
        </w:rPr>
      </w:pPr>
    </w:p>
    <w:p w14:paraId="0D1BAD78" w14:textId="77777777" w:rsidR="00E3478C" w:rsidRPr="00D35414" w:rsidRDefault="00E3478C" w:rsidP="00B55961">
      <w:pPr>
        <w:rPr>
          <w:b/>
          <w:bCs/>
          <w:sz w:val="24"/>
          <w:szCs w:val="24"/>
        </w:rPr>
      </w:pPr>
      <w:r w:rsidRPr="00D35414">
        <w:rPr>
          <w:b/>
          <w:bCs/>
          <w:sz w:val="24"/>
          <w:szCs w:val="24"/>
        </w:rPr>
        <w:t>Powiatowe Centrum Usług Wspólnych w Rawiczu</w:t>
      </w:r>
    </w:p>
    <w:p w14:paraId="79DA9E2C" w14:textId="77777777" w:rsidR="00E3478C" w:rsidRPr="00D35414" w:rsidRDefault="00E3478C" w:rsidP="00B55961">
      <w:pPr>
        <w:rPr>
          <w:sz w:val="24"/>
          <w:szCs w:val="24"/>
        </w:rPr>
      </w:pPr>
      <w:r w:rsidRPr="00D35414">
        <w:rPr>
          <w:sz w:val="24"/>
          <w:szCs w:val="24"/>
        </w:rPr>
        <w:t>ul. Mikołaja Kopernika 4</w:t>
      </w:r>
    </w:p>
    <w:p w14:paraId="52F2E60F" w14:textId="77777777" w:rsidR="00E3478C" w:rsidRPr="00D35414" w:rsidRDefault="00E3478C" w:rsidP="00B55961">
      <w:pPr>
        <w:rPr>
          <w:sz w:val="24"/>
          <w:szCs w:val="24"/>
        </w:rPr>
      </w:pPr>
      <w:r w:rsidRPr="00D35414">
        <w:rPr>
          <w:sz w:val="24"/>
          <w:szCs w:val="24"/>
        </w:rPr>
        <w:t>63-900 Rawicz</w:t>
      </w:r>
    </w:p>
    <w:p w14:paraId="4B70B2D4" w14:textId="77777777" w:rsidR="00E3478C" w:rsidRDefault="00E3478C" w:rsidP="00B5596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D893FA4" w14:textId="527E5B3A" w:rsidR="00E3478C" w:rsidRDefault="00E3478C" w:rsidP="00B5596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47E9F14" w14:textId="18A9A865" w:rsidR="0015508E" w:rsidRDefault="0015508E" w:rsidP="00B5596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FADF445" w14:textId="77777777" w:rsidR="0015508E" w:rsidRPr="00D35414" w:rsidRDefault="0015508E" w:rsidP="00B5596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55B3B23" w14:textId="77777777" w:rsidR="00E3478C" w:rsidRPr="00D35414" w:rsidRDefault="00E3478C" w:rsidP="00B55961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Cs/>
          <w:sz w:val="24"/>
          <w:szCs w:val="24"/>
        </w:rPr>
        <w:t>Z</w:t>
      </w:r>
      <w:r w:rsidRPr="00D35414">
        <w:rPr>
          <w:bCs/>
          <w:sz w:val="24"/>
          <w:szCs w:val="24"/>
        </w:rPr>
        <w:t>nak sprawy</w:t>
      </w:r>
      <w:r>
        <w:rPr>
          <w:bCs/>
          <w:sz w:val="24"/>
          <w:szCs w:val="24"/>
        </w:rPr>
        <w:t>:</w:t>
      </w:r>
      <w:r w:rsidRPr="00D35414">
        <w:rPr>
          <w:b/>
          <w:sz w:val="24"/>
          <w:szCs w:val="24"/>
        </w:rPr>
        <w:t xml:space="preserve"> PCUW.261.3.2.2022</w:t>
      </w:r>
      <w:r w:rsidRPr="00D35414">
        <w:rPr>
          <w:sz w:val="24"/>
          <w:szCs w:val="24"/>
        </w:rPr>
        <w:tab/>
        <w:t xml:space="preserve"> </w:t>
      </w:r>
    </w:p>
    <w:p w14:paraId="27F88F46" w14:textId="0F80E325" w:rsidR="00E3478C" w:rsidRDefault="00E3478C" w:rsidP="00B5596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E96C161" w14:textId="58859641" w:rsidR="0015508E" w:rsidRDefault="0015508E" w:rsidP="00B5596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7E22AA9" w14:textId="77777777" w:rsidR="0015508E" w:rsidRPr="00D35414" w:rsidRDefault="0015508E" w:rsidP="00B5596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59D36F1" w14:textId="77777777" w:rsidR="00E3478C" w:rsidRPr="00D35414" w:rsidRDefault="00E3478C" w:rsidP="00B5596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35414">
        <w:rPr>
          <w:b/>
          <w:sz w:val="24"/>
          <w:szCs w:val="24"/>
        </w:rPr>
        <w:t>WYKONAWCY</w:t>
      </w:r>
    </w:p>
    <w:p w14:paraId="7B516C1A" w14:textId="77777777" w:rsidR="00E3478C" w:rsidRPr="00D35414" w:rsidRDefault="00E3478C" w:rsidP="00B5596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35414">
        <w:rPr>
          <w:sz w:val="24"/>
          <w:szCs w:val="24"/>
        </w:rPr>
        <w:t>ubiegający się o zamówienie publiczne</w:t>
      </w:r>
    </w:p>
    <w:p w14:paraId="7DAD1641" w14:textId="77777777" w:rsidR="00E3478C" w:rsidRPr="00D35414" w:rsidRDefault="00E3478C" w:rsidP="00B55961">
      <w:pPr>
        <w:pStyle w:val="Nagwek"/>
        <w:tabs>
          <w:tab w:val="clear" w:pos="4536"/>
        </w:tabs>
        <w:rPr>
          <w:sz w:val="22"/>
          <w:szCs w:val="22"/>
        </w:rPr>
      </w:pPr>
    </w:p>
    <w:p w14:paraId="743BC2B5" w14:textId="77777777" w:rsidR="00E3478C" w:rsidRPr="00D35414" w:rsidRDefault="00E3478C" w:rsidP="00B5596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A986C7" w14:textId="77777777" w:rsidR="00E3478C" w:rsidRPr="00D35414" w:rsidRDefault="00E3478C" w:rsidP="00B5596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A43EDD" w14:textId="77777777" w:rsidR="00E3478C" w:rsidRPr="00D35414" w:rsidRDefault="00E3478C" w:rsidP="00B55961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35414">
        <w:rPr>
          <w:rFonts w:ascii="Times New Roman" w:hAnsi="Times New Roman"/>
          <w:szCs w:val="28"/>
        </w:rPr>
        <w:t>WYJAŚNIENIA TREŚCI SWZ</w:t>
      </w:r>
    </w:p>
    <w:p w14:paraId="7D0C4B18" w14:textId="77777777" w:rsidR="00E3478C" w:rsidRPr="00D35414" w:rsidRDefault="00E3478C" w:rsidP="00B55961">
      <w:pPr>
        <w:spacing w:after="360" w:line="276" w:lineRule="auto"/>
        <w:ind w:left="1410" w:hanging="1410"/>
        <w:jc w:val="both"/>
        <w:rPr>
          <w:sz w:val="24"/>
          <w:szCs w:val="24"/>
        </w:rPr>
      </w:pPr>
      <w:r w:rsidRPr="00D35414">
        <w:rPr>
          <w:sz w:val="24"/>
          <w:szCs w:val="24"/>
        </w:rPr>
        <w:t>Dotyczy:</w:t>
      </w:r>
      <w:r>
        <w:rPr>
          <w:sz w:val="24"/>
          <w:szCs w:val="24"/>
        </w:rPr>
        <w:tab/>
      </w:r>
      <w:r w:rsidRPr="00D35414">
        <w:rPr>
          <w:sz w:val="24"/>
          <w:szCs w:val="24"/>
        </w:rPr>
        <w:t>postępowania o udzielenie zamówienia publicznego, prowadzonego w trybie przetarg</w:t>
      </w:r>
      <w:r>
        <w:rPr>
          <w:sz w:val="24"/>
          <w:szCs w:val="24"/>
        </w:rPr>
        <w:t>u</w:t>
      </w:r>
      <w:r w:rsidRPr="00D35414">
        <w:rPr>
          <w:sz w:val="24"/>
          <w:szCs w:val="24"/>
        </w:rPr>
        <w:t xml:space="preserve"> nieograniczon</w:t>
      </w:r>
      <w:r>
        <w:rPr>
          <w:sz w:val="24"/>
          <w:szCs w:val="24"/>
        </w:rPr>
        <w:t>ego,</w:t>
      </w:r>
      <w:r w:rsidRPr="00D35414">
        <w:rPr>
          <w:b/>
          <w:sz w:val="24"/>
          <w:szCs w:val="24"/>
        </w:rPr>
        <w:t xml:space="preserve"> </w:t>
      </w:r>
      <w:r w:rsidRPr="00D35414">
        <w:rPr>
          <w:bCs/>
          <w:sz w:val="24"/>
          <w:szCs w:val="24"/>
        </w:rPr>
        <w:t>na</w:t>
      </w:r>
      <w:r>
        <w:rPr>
          <w:bCs/>
          <w:sz w:val="24"/>
          <w:szCs w:val="24"/>
        </w:rPr>
        <w:t xml:space="preserve"> zadanie pn.:</w:t>
      </w:r>
      <w:r w:rsidRPr="00D35414">
        <w:rPr>
          <w:b/>
          <w:sz w:val="24"/>
          <w:szCs w:val="24"/>
        </w:rPr>
        <w:t xml:space="preserve"> </w:t>
      </w:r>
      <w:r>
        <w:rPr>
          <w:bCs/>
          <w:sz w:val="24"/>
          <w:szCs w:val="24"/>
        </w:rPr>
        <w:t>„</w:t>
      </w:r>
      <w:r w:rsidRPr="00D35414">
        <w:rPr>
          <w:b/>
          <w:bCs/>
          <w:sz w:val="24"/>
          <w:szCs w:val="24"/>
        </w:rPr>
        <w:t xml:space="preserve">Zakup i dostawa wyposażenia pracowni nauki zawodu dla Zespołu Szkół Zawodowych w Rawiczu </w:t>
      </w:r>
      <w:r>
        <w:rPr>
          <w:b/>
          <w:bCs/>
          <w:sz w:val="24"/>
          <w:szCs w:val="24"/>
        </w:rPr>
        <w:br/>
      </w:r>
      <w:r w:rsidRPr="00D35414">
        <w:rPr>
          <w:b/>
          <w:bCs/>
          <w:sz w:val="24"/>
          <w:szCs w:val="24"/>
        </w:rPr>
        <w:t>w ramach Projektu pn. Nowoczesne kształcenie zawodowe w Zespole Szkół Zawodowych w Rawiczu - bodźcem rozwoju gospodarczego południowej Wielkopolski.</w:t>
      </w:r>
      <w:r w:rsidRPr="00D35414">
        <w:rPr>
          <w:bCs/>
          <w:sz w:val="24"/>
          <w:szCs w:val="24"/>
        </w:rPr>
        <w:t>”</w:t>
      </w:r>
      <w:r w:rsidRPr="00D35414">
        <w:rPr>
          <w:b/>
          <w:sz w:val="24"/>
          <w:szCs w:val="24"/>
        </w:rPr>
        <w:t xml:space="preserve"> </w:t>
      </w:r>
      <w:r w:rsidRPr="00D35414">
        <w:rPr>
          <w:bCs/>
          <w:sz w:val="24"/>
          <w:szCs w:val="24"/>
        </w:rPr>
        <w:t xml:space="preserve"> </w:t>
      </w:r>
    </w:p>
    <w:p w14:paraId="5BA9DB5E" w14:textId="6079469F" w:rsidR="00E3478C" w:rsidRPr="00D35414" w:rsidRDefault="00E3478C" w:rsidP="00E3478C">
      <w:pPr>
        <w:spacing w:after="240" w:line="276" w:lineRule="auto"/>
        <w:jc w:val="both"/>
        <w:rPr>
          <w:sz w:val="22"/>
          <w:szCs w:val="22"/>
        </w:rPr>
      </w:pPr>
      <w:r w:rsidRPr="00D35414">
        <w:rPr>
          <w:sz w:val="24"/>
          <w:szCs w:val="24"/>
        </w:rPr>
        <w:t>Zamawiający</w:t>
      </w:r>
      <w:r>
        <w:rPr>
          <w:sz w:val="24"/>
          <w:szCs w:val="24"/>
        </w:rPr>
        <w:t xml:space="preserve"> -</w:t>
      </w:r>
      <w:r w:rsidRPr="00D35414">
        <w:rPr>
          <w:sz w:val="24"/>
          <w:szCs w:val="24"/>
        </w:rPr>
        <w:t xml:space="preserve"> </w:t>
      </w:r>
      <w:r w:rsidRPr="00D35414">
        <w:rPr>
          <w:b/>
          <w:sz w:val="24"/>
          <w:szCs w:val="24"/>
        </w:rPr>
        <w:t>Powiatowe Centrum Usług Wspólnych w Rawiczu</w:t>
      </w:r>
      <w:r w:rsidRPr="00D35414">
        <w:rPr>
          <w:sz w:val="24"/>
          <w:szCs w:val="24"/>
        </w:rPr>
        <w:t>, działając na podstawie art. 135 ust.</w:t>
      </w:r>
      <w:r>
        <w:rPr>
          <w:sz w:val="24"/>
          <w:szCs w:val="24"/>
        </w:rPr>
        <w:t xml:space="preserve"> 2, </w:t>
      </w:r>
      <w:r w:rsidR="00850E18">
        <w:rPr>
          <w:sz w:val="24"/>
          <w:szCs w:val="24"/>
        </w:rPr>
        <w:t>5</w:t>
      </w:r>
      <w:r>
        <w:rPr>
          <w:sz w:val="24"/>
          <w:szCs w:val="24"/>
        </w:rPr>
        <w:t xml:space="preserve"> i</w:t>
      </w:r>
      <w:r w:rsidRPr="00D35414">
        <w:rPr>
          <w:sz w:val="24"/>
          <w:szCs w:val="24"/>
        </w:rPr>
        <w:t xml:space="preserve"> 6 ustawy z dnia 11 września 2019 r. Prawo zamówień publicznych (t.j. Dz.U. z 2021</w:t>
      </w:r>
      <w:r>
        <w:rPr>
          <w:sz w:val="24"/>
          <w:szCs w:val="24"/>
        </w:rPr>
        <w:t xml:space="preserve"> </w:t>
      </w:r>
      <w:r w:rsidRPr="00D35414">
        <w:rPr>
          <w:sz w:val="24"/>
          <w:szCs w:val="24"/>
        </w:rPr>
        <w:t>r. poz. 1129</w:t>
      </w:r>
      <w:r>
        <w:rPr>
          <w:sz w:val="24"/>
          <w:szCs w:val="24"/>
        </w:rPr>
        <w:t xml:space="preserve"> ze zm.</w:t>
      </w:r>
      <w:r w:rsidRPr="00D35414">
        <w:rPr>
          <w:sz w:val="24"/>
          <w:szCs w:val="24"/>
        </w:rPr>
        <w:t>), udostępnia poniżej treść zapytań do Specyfikacji Warunków Zamówienia (</w:t>
      </w:r>
      <w:r w:rsidRPr="00D35414">
        <w:rPr>
          <w:sz w:val="24"/>
          <w:szCs w:val="24"/>
          <w:lang w:eastAsia="ar-SA"/>
        </w:rPr>
        <w:t>zwanej dalej</w:t>
      </w:r>
      <w:r w:rsidRPr="00D35414"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>„</w:t>
      </w:r>
      <w:r w:rsidRPr="00D35414">
        <w:rPr>
          <w:bCs/>
          <w:i/>
          <w:iCs/>
          <w:sz w:val="24"/>
          <w:szCs w:val="24"/>
          <w:lang w:eastAsia="ar-SA"/>
        </w:rPr>
        <w:t>SWZ</w:t>
      </w:r>
      <w:r w:rsidRPr="00D35414">
        <w:rPr>
          <w:bCs/>
          <w:sz w:val="24"/>
          <w:szCs w:val="24"/>
          <w:lang w:eastAsia="ar-SA"/>
        </w:rPr>
        <w:t xml:space="preserve">”) </w:t>
      </w:r>
      <w:r w:rsidRPr="00D35414">
        <w:rPr>
          <w:sz w:val="24"/>
          <w:szCs w:val="24"/>
        </w:rPr>
        <w:t>wraz z wyjaśnieniami</w:t>
      </w:r>
      <w:r w:rsidRPr="00D3541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90300" w:rsidRPr="00850E18" w14:paraId="15304D55" w14:textId="77777777" w:rsidTr="00B55961">
        <w:tc>
          <w:tcPr>
            <w:tcW w:w="9356" w:type="dxa"/>
            <w:shd w:val="clear" w:color="auto" w:fill="auto"/>
          </w:tcPr>
          <w:p w14:paraId="6F33B7CB" w14:textId="148A9DB2" w:rsidR="00F90300" w:rsidRPr="00850E18" w:rsidRDefault="00F90300" w:rsidP="00850E18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850E18">
              <w:rPr>
                <w:b/>
                <w:bCs/>
                <w:sz w:val="24"/>
                <w:szCs w:val="24"/>
              </w:rPr>
              <w:t xml:space="preserve">Pytanie nr </w:t>
            </w:r>
            <w:r w:rsidR="00850E18">
              <w:rPr>
                <w:b/>
                <w:bCs/>
                <w:sz w:val="24"/>
                <w:szCs w:val="24"/>
              </w:rPr>
              <w:t>1</w:t>
            </w:r>
          </w:p>
          <w:p w14:paraId="2E1ED079" w14:textId="77777777" w:rsidR="00F90300" w:rsidRPr="00850E18" w:rsidRDefault="00F90300" w:rsidP="00B5596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Pozycja 3 - Stół montażowy</w:t>
            </w:r>
          </w:p>
          <w:p w14:paraId="6F3070D2" w14:textId="77777777" w:rsidR="00F90300" w:rsidRPr="00850E18" w:rsidRDefault="00F90300" w:rsidP="00B5596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Opisany stół wskazuje na konkretny model jednego producenta, czy zamawiający zdaje sobie sprawę z dosyć istotnej sprawy a mianowicie stabilności stołu - konstrukcja stołu nie jest ani spawana ani skręcana, tylko jest to konstrukcja wtykowa, w związku z tym poszczególne elementy są tylko nasuwane na siebie.</w:t>
            </w:r>
          </w:p>
          <w:p w14:paraId="30651157" w14:textId="77777777" w:rsidR="00F90300" w:rsidRPr="00850E18" w:rsidRDefault="00F90300" w:rsidP="00B5596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50E18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3057038F" w14:textId="5B968EDA" w:rsidR="00F90300" w:rsidRPr="000E297D" w:rsidRDefault="0015508E" w:rsidP="00B55961">
            <w:pPr>
              <w:spacing w:after="60"/>
              <w:ind w:left="30" w:right="-72"/>
              <w:jc w:val="both"/>
              <w:rPr>
                <w:i/>
                <w:iCs/>
                <w:sz w:val="24"/>
                <w:szCs w:val="24"/>
                <w:highlight w:val="darkGray"/>
              </w:rPr>
            </w:pPr>
            <w:r w:rsidRPr="0015508E">
              <w:rPr>
                <w:i/>
                <w:iCs/>
                <w:sz w:val="22"/>
                <w:szCs w:val="22"/>
              </w:rPr>
              <w:t xml:space="preserve">Zakres zmodyfikowanego opisu Stołu montażowego został zawarty w pozycji 3 Załącznika Nr 7B do SWZ – MODYFIKACJA </w:t>
            </w:r>
            <w:r w:rsidR="00866CC9" w:rsidRPr="0015508E">
              <w:rPr>
                <w:i/>
                <w:iCs/>
                <w:sz w:val="22"/>
                <w:szCs w:val="22"/>
              </w:rPr>
              <w:t xml:space="preserve">z dn. 22.06.2022 r. </w:t>
            </w:r>
            <w:r w:rsidRPr="0015508E">
              <w:rPr>
                <w:i/>
                <w:iCs/>
                <w:sz w:val="22"/>
                <w:szCs w:val="22"/>
              </w:rPr>
              <w:t>(zmiany zostały naniesione kolorem czerwonym).</w:t>
            </w:r>
          </w:p>
        </w:tc>
      </w:tr>
      <w:tr w:rsidR="00F90300" w:rsidRPr="00850E18" w14:paraId="6AE0771C" w14:textId="77777777" w:rsidTr="00B55961">
        <w:tc>
          <w:tcPr>
            <w:tcW w:w="9356" w:type="dxa"/>
            <w:shd w:val="clear" w:color="auto" w:fill="auto"/>
          </w:tcPr>
          <w:p w14:paraId="2D911803" w14:textId="77777777" w:rsidR="0015508E" w:rsidRDefault="0015508E" w:rsidP="00B97DD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2235E64E" w14:textId="5A8B5036" w:rsidR="00F90300" w:rsidRPr="00B97DD4" w:rsidRDefault="00F90300" w:rsidP="00B97DD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850E18">
              <w:rPr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B97DD4">
              <w:rPr>
                <w:b/>
                <w:bCs/>
                <w:sz w:val="24"/>
                <w:szCs w:val="24"/>
              </w:rPr>
              <w:t>2</w:t>
            </w:r>
          </w:p>
          <w:p w14:paraId="29E5EFE0" w14:textId="1423EE1A" w:rsidR="00F90300" w:rsidRPr="00850E18" w:rsidRDefault="00F90300" w:rsidP="00B97DD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 xml:space="preserve">W nawiązaniu do ogłoszonego postępowania przetargowego o nazwie: </w:t>
            </w:r>
            <w:r w:rsidR="0015508E">
              <w:rPr>
                <w:sz w:val="24"/>
                <w:szCs w:val="24"/>
              </w:rPr>
              <w:t>„</w:t>
            </w:r>
            <w:r w:rsidRPr="00850E18">
              <w:rPr>
                <w:sz w:val="24"/>
                <w:szCs w:val="24"/>
              </w:rPr>
              <w:t>Zakup i dostawa wyposażenia pracowni nauki zawodu dla Zespołu Szkół Zawodowych w Rawiczu w ramach Projektu pn. Nowoczesne kształcenie zawodowe w Zespole Szkół Zawodowych w Rawiczu - bodźcem rozwoju gospodarczego południowej Wielkopolski", znak sprawy: Znak sprawy: PCUW.261.3.2.2022, zwracam się z prośbą o udzielenie odpowiedzi na poniższe pytania dotyczące części 1:</w:t>
            </w:r>
          </w:p>
          <w:p w14:paraId="55BE81F0" w14:textId="0920D807" w:rsidR="00F90300" w:rsidRPr="00850E18" w:rsidRDefault="00F90300" w:rsidP="00B97DD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97DD4">
              <w:rPr>
                <w:b/>
                <w:bCs/>
                <w:sz w:val="24"/>
                <w:szCs w:val="24"/>
                <w:u w:val="single"/>
              </w:rPr>
              <w:t>Ad. poz. 2</w:t>
            </w:r>
            <w:r w:rsidRPr="00850E18">
              <w:rPr>
                <w:sz w:val="24"/>
                <w:szCs w:val="24"/>
              </w:rPr>
              <w:t xml:space="preserve"> - Dron wyścigowy RTF - podają Państwo opis że ma to być zestaw składający się z wszystkich niezbędnych części do własnego złożenia drona  wraz z pilotem, natomiast oznaczenie RFT określa kompletny i gotowy zestaw. Złożony i skonfigurowany model wraz z wszystkimi  potrzebnymi modułami. Proszę o wybór jednej z poniższych opcji:</w:t>
            </w:r>
          </w:p>
          <w:p w14:paraId="088BB586" w14:textId="77777777" w:rsidR="00F90300" w:rsidRPr="00850E18" w:rsidRDefault="00F90300" w:rsidP="00B5596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KIT - zestaw składający się z wszystkich niezbędnych części do własnego złożenia [ sam dron bez odbiornika ]</w:t>
            </w:r>
          </w:p>
          <w:p w14:paraId="72BF8748" w14:textId="77777777" w:rsidR="00F90300" w:rsidRPr="00850E18" w:rsidRDefault="00F90300" w:rsidP="00B5596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PNP - w pełni  złożony model oraz wstępnie skonfigurowany [ sam dron bez odbiornika ]</w:t>
            </w:r>
          </w:p>
          <w:p w14:paraId="2E716E17" w14:textId="19ED2F86" w:rsidR="00F90300" w:rsidRPr="00850E18" w:rsidRDefault="00F90300" w:rsidP="00B97DD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RTF - Kompletny i gotowy zestaw. Złożony i skonfigurowany model wraz z wszystkimi  potrzebnymi modułami - akumulator, ładowarka, nadajnik z odbiornikiem, gogle FPV. Całość gotowa po wyciągnięciu z pudełka</w:t>
            </w:r>
          </w:p>
          <w:p w14:paraId="2073C206" w14:textId="36F30D7B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B97DD4">
              <w:rPr>
                <w:b/>
                <w:bCs/>
                <w:sz w:val="24"/>
                <w:szCs w:val="24"/>
                <w:u w:val="single"/>
              </w:rPr>
              <w:t>Ad. poz.7</w:t>
            </w:r>
            <w:r w:rsidRPr="00850E18">
              <w:rPr>
                <w:sz w:val="24"/>
                <w:szCs w:val="24"/>
              </w:rPr>
              <w:t xml:space="preserve"> - Frezarka uniwersalna - z uwagi na prawdopodobny bardzo długi czas oczekiwania na produkt spełniający wszystkie wymogi specyfikacji przetargowej proszę o informację czy zaakceptowany zostanie podobny produkt o poniższych parametrach</w:t>
            </w:r>
            <w:r w:rsidR="00B97DD4">
              <w:rPr>
                <w:sz w:val="24"/>
                <w:szCs w:val="24"/>
              </w:rPr>
              <w:t>:</w:t>
            </w:r>
          </w:p>
          <w:p w14:paraId="13E71695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Parametry techniczne:</w:t>
            </w:r>
          </w:p>
          <w:p w14:paraId="235A00A9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Max. średnica frezu czołowego: 25 mm</w:t>
            </w:r>
          </w:p>
          <w:p w14:paraId="4ED82584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Wymiary stołu: 1370x320 mm</w:t>
            </w:r>
          </w:p>
          <w:p w14:paraId="552415CA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Przesuw stołu: X/Y/Z 1000/320/450 mm</w:t>
            </w:r>
          </w:p>
          <w:p w14:paraId="6464C23E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Odległość czoła wrzeciona od stołu: 200-650 mm</w:t>
            </w:r>
          </w:p>
          <w:p w14:paraId="087CB8E4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Odległość osi wrzeciona poziomego od stołu: 20-470 mm</w:t>
            </w:r>
          </w:p>
          <w:p w14:paraId="33CDB9AD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Odległość osi wrzeciona od kolumny: 200-760 mm</w:t>
            </w:r>
          </w:p>
          <w:p w14:paraId="7658FA2F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Szerokość, rozstaw i ilość rowków teowych: 14 mm / 70 mm / 3 szt</w:t>
            </w:r>
          </w:p>
          <w:p w14:paraId="4E82E332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Prędkości wrzeciona:  45-1660(V-11), 34-1320(H-12) obr./min.</w:t>
            </w:r>
          </w:p>
          <w:p w14:paraId="0E52D467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Posuwy stołu: 22-555 mm/min (8)</w:t>
            </w:r>
          </w:p>
          <w:p w14:paraId="1AAB21BA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Stożek wrzeciona: ISO40</w:t>
            </w:r>
          </w:p>
          <w:p w14:paraId="323999CA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Napięcie zasilania: 400 V</w:t>
            </w:r>
          </w:p>
          <w:p w14:paraId="66CD9D38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Moc silnika: 3 kW (V); 2,2 kW (H)</w:t>
            </w:r>
          </w:p>
          <w:p w14:paraId="79154814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Waga: 2100 kg</w:t>
            </w:r>
          </w:p>
          <w:p w14:paraId="4F751A9D" w14:textId="6562B06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Wymiary zewnętrzne (DxSxW): 2020 x 1710 x 1994 mm</w:t>
            </w:r>
          </w:p>
          <w:p w14:paraId="51C4EE3C" w14:textId="77777777" w:rsidR="003976AA" w:rsidRDefault="003976AA" w:rsidP="003976AA">
            <w:pPr>
              <w:ind w:left="30" w:right="-72"/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14:paraId="1BCE4148" w14:textId="0300D3AB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B97DD4">
              <w:rPr>
                <w:b/>
                <w:bCs/>
                <w:sz w:val="24"/>
                <w:szCs w:val="24"/>
                <w:u w:val="single"/>
              </w:rPr>
              <w:t>Ad. poz. 8</w:t>
            </w:r>
            <w:r w:rsidRPr="00850E18">
              <w:rPr>
                <w:sz w:val="24"/>
                <w:szCs w:val="24"/>
              </w:rPr>
              <w:t xml:space="preserve"> - Tokarka uniwersalna - z uwagi na prawdopodobny bardzo długi czas oczekiwania na produkt spełniający wszystkie wymogi specyfikacji przetargowej proszę o informację czy zaakceptowany zostanie podobny produkt o poniższych parametrach:</w:t>
            </w:r>
          </w:p>
          <w:p w14:paraId="52AB22CC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Parametry techniczne:</w:t>
            </w:r>
          </w:p>
          <w:p w14:paraId="0A62DC6E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ŚREDNICA TOCZENIA NAD ŁOŻEM: 410 mm</w:t>
            </w:r>
          </w:p>
          <w:p w14:paraId="0DAF2628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ŚREDNICA TOCZENIA SUPORTEM: 255 mm</w:t>
            </w:r>
          </w:p>
          <w:p w14:paraId="135776DE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ŚREDNICA TOCZENIA W WYBRANIU MOSTKA: 580 mm</w:t>
            </w:r>
          </w:p>
          <w:p w14:paraId="1D77EE2E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DŁUGOŚĆ TOCZENIA W WYBRANIU MOSTKA: 190 mm</w:t>
            </w:r>
          </w:p>
          <w:p w14:paraId="1CF911C9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ROZSTAW KŁÓW: 1000 mm (opcja 1500 mm)</w:t>
            </w:r>
          </w:p>
          <w:p w14:paraId="1A2C12E8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WYSOKOŚĆ KŁÓW: 205 mm</w:t>
            </w:r>
          </w:p>
          <w:p w14:paraId="27DDFB51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lastRenderedPageBreak/>
              <w:t>SZEROKOŚĆ ŁOŻA: 250 mm</w:t>
            </w:r>
          </w:p>
          <w:p w14:paraId="09FF0C46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ŚREDNICA PRZELOTU WRZECIONA: 52 mm</w:t>
            </w:r>
          </w:p>
          <w:p w14:paraId="1886959A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KOŃCÓWKA WRZECIONA: D1-6</w:t>
            </w:r>
          </w:p>
          <w:p w14:paraId="7E25E2F3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GNIAZDO WRZECIONA: No 6 Morse'a</w:t>
            </w:r>
          </w:p>
          <w:p w14:paraId="0E80725A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ZAKRES OBROTÓW WRZECIONA: (16) 45-1800 obr./min</w:t>
            </w:r>
          </w:p>
          <w:p w14:paraId="70AF93B9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MAKSYMALNY WYMIAR NARZĘDZIA: 20 mm x 20 mm</w:t>
            </w:r>
          </w:p>
          <w:p w14:paraId="1AC326C8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ZAKRES POSUWU WZDŁUŻNEGO: (17) 0,05-1,7mm/obr</w:t>
            </w:r>
          </w:p>
          <w:p w14:paraId="4BB382D3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ZAKRES POSUWU POPRZECZNEGO: (17) 0,025-0,85 mm/obr</w:t>
            </w:r>
          </w:p>
          <w:p w14:paraId="40AEAD06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GWINT METRYCZNY: (42) 0,2-14 mm</w:t>
            </w:r>
          </w:p>
          <w:p w14:paraId="083086E4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GWINT CALOWY: (45)2-72 T.P.I</w:t>
            </w:r>
          </w:p>
          <w:p w14:paraId="48B385C9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GWINT MODUŁOWY: 0,3-3,5M.P (18)</w:t>
            </w:r>
          </w:p>
          <w:p w14:paraId="2A204943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GWINT D.P.: 8-44D.P. (21)</w:t>
            </w:r>
          </w:p>
          <w:p w14:paraId="33A74FA1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ŚREDNICA TULEI KONIKA: 50 mm</w:t>
            </w:r>
          </w:p>
          <w:p w14:paraId="34A6A77C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WYSUW TULEI KONIKA: 120 mm</w:t>
            </w:r>
          </w:p>
          <w:p w14:paraId="78740B46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KOŃCÓWKA TULEI KONIKA: MK 4</w:t>
            </w:r>
          </w:p>
          <w:p w14:paraId="16E1645C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ODCZYT CYFROWY: pełny-3osie</w:t>
            </w:r>
          </w:p>
          <w:p w14:paraId="5FD3CE80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MOC SILNIKA GŁÓWNEGO (S1/S6): 2,2 kW / 3,3 kW</w:t>
            </w:r>
          </w:p>
          <w:p w14:paraId="5BA5DD5D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MOC POMPKI CHŁODZIWA: 0,1 kW</w:t>
            </w:r>
          </w:p>
          <w:p w14:paraId="052A22F6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WYMIARY GABARYTOWE: 1940 mm x 850 mm x 1320 mm</w:t>
            </w:r>
          </w:p>
          <w:p w14:paraId="60F378A9" w14:textId="74DC86B4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WAGA (BRUTTO) OK.: 1590 kg</w:t>
            </w:r>
          </w:p>
          <w:p w14:paraId="53F6B977" w14:textId="77777777" w:rsidR="003976AA" w:rsidRDefault="003976AA" w:rsidP="003976AA">
            <w:pPr>
              <w:ind w:left="30" w:right="-72"/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14:paraId="0E2349C4" w14:textId="1528A961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B97DD4">
              <w:rPr>
                <w:b/>
                <w:bCs/>
                <w:sz w:val="24"/>
                <w:szCs w:val="24"/>
                <w:u w:val="single"/>
              </w:rPr>
              <w:t>Ad. poz. 9</w:t>
            </w:r>
            <w:r w:rsidRPr="00850E18">
              <w:rPr>
                <w:sz w:val="24"/>
                <w:szCs w:val="24"/>
              </w:rPr>
              <w:t xml:space="preserve"> - Tokarka do metalu- z uwagi na prawdopodobny bardzo długi czas oczekiwania na produkt spełniający wszystkie wymogi specyfikacji przetargowej proszę o informację czy zaakceptowany zostanie podobny produkt o poniższych parametrach:</w:t>
            </w:r>
          </w:p>
          <w:p w14:paraId="7AD1ACCE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Parametry techniczne:</w:t>
            </w:r>
          </w:p>
          <w:p w14:paraId="58DF5B69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DYSTANS W KŁACH -  1000 mm</w:t>
            </w:r>
          </w:p>
          <w:p w14:paraId="0BC2BFA9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ŚREDNICA OBROTU NAD ŁOŻEM MAX - 360 mm</w:t>
            </w:r>
          </w:p>
          <w:p w14:paraId="493F7B2E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ŚREDNICA OBROTU NAD SUPORTEM MAX - 212 mm</w:t>
            </w:r>
          </w:p>
          <w:p w14:paraId="236563D0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ŚREDNICA OBROTU NAD WYBRANIEM MOSTKA -491 mm</w:t>
            </w:r>
          </w:p>
          <w:p w14:paraId="03B2DCB6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SZEROKOŚĆ ŁOŻA -   187 mm</w:t>
            </w:r>
          </w:p>
          <w:p w14:paraId="7FC9E3CB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STOŻEK WRZECIONA -  MT5</w:t>
            </w:r>
          </w:p>
          <w:p w14:paraId="7F34CCFE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PRZELOT WRZECIONA - fi52 mm</w:t>
            </w:r>
          </w:p>
          <w:p w14:paraId="27A91BFE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PRZEKRÓJ TRZONKA NOŻA -  16x16 mm</w:t>
            </w:r>
          </w:p>
          <w:p w14:paraId="1DA3B285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ILOŚĆ PRĘDKOŚCI OBROTOWYCH -   8</w:t>
            </w:r>
          </w:p>
          <w:p w14:paraId="2C046A97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ZAKRES PRĘDKOŚCI OBROTOWYCH -   70-2000 obr./min.</w:t>
            </w:r>
          </w:p>
          <w:p w14:paraId="4079E744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ZAKRES POSUWÓW WZDŁUŻNYCH -  0,078-1,044 mm/obr.</w:t>
            </w:r>
          </w:p>
          <w:p w14:paraId="1FA9EF53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ZAKRES POSUWÓW POPRZECZNYCH - 0,018-0,238 mm/obr.</w:t>
            </w:r>
          </w:p>
          <w:p w14:paraId="554F11E7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PRZESUW POPRZECZNY - 175 mm</w:t>
            </w:r>
          </w:p>
          <w:p w14:paraId="556EA116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PRZESUW SANEK NARZĘDZIOWYCH - 100 mm</w:t>
            </w:r>
          </w:p>
          <w:p w14:paraId="10269E7D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ZAKRES GWINTÓW CALOWYCH - 4-56 T.P.I.</w:t>
            </w:r>
          </w:p>
          <w:p w14:paraId="349ADE8D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ZAKRES GWINTÓW METRYCZNYCH -   0,4-7 mm</w:t>
            </w:r>
          </w:p>
          <w:p w14:paraId="3458A974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WYSUW TULEI KONIKA -   100 mm</w:t>
            </w:r>
          </w:p>
          <w:p w14:paraId="4869A600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STOŻEK TULEI KONIKA -  MT3</w:t>
            </w:r>
          </w:p>
          <w:p w14:paraId="18122632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ŚREDNICA TULEI KONIKA -   42 mm</w:t>
            </w:r>
          </w:p>
          <w:p w14:paraId="0B4FF7A0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SILNIK GŁÓWNY -    1,5 kW</w:t>
            </w:r>
          </w:p>
          <w:p w14:paraId="15DB7617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WYMIARY -  1930 x 760 x 1500 mm</w:t>
            </w:r>
          </w:p>
          <w:p w14:paraId="11BBD41C" w14:textId="0541159F" w:rsidR="00F90300" w:rsidRPr="00850E18" w:rsidRDefault="00F90300" w:rsidP="00B97DD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WAGA -   660 kg</w:t>
            </w:r>
          </w:p>
          <w:p w14:paraId="38E218D8" w14:textId="3A8E0F7E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B97DD4">
              <w:rPr>
                <w:b/>
                <w:bCs/>
                <w:sz w:val="24"/>
                <w:szCs w:val="24"/>
                <w:u w:val="single"/>
              </w:rPr>
              <w:t>Ad. poz. 11</w:t>
            </w:r>
            <w:r w:rsidRPr="00850E18">
              <w:rPr>
                <w:sz w:val="24"/>
                <w:szCs w:val="24"/>
              </w:rPr>
              <w:t xml:space="preserve"> - Szlifierka do wałków i otworów - z uwagi na prawdopodobny bardzo długi czas oczekiwania na produkt spełniający wszystkie wymogi specyfikacji przetargowej proszę o informację czy zaakceptowany zostanie podobny produkt o poniższych parametrach:</w:t>
            </w:r>
          </w:p>
          <w:p w14:paraId="54DFEECF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Parametry techniczne:</w:t>
            </w:r>
          </w:p>
          <w:p w14:paraId="2DD95AF6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SZLIFIERKA DO WAŁKÓW I OTWORÓW M1420x500</w:t>
            </w:r>
          </w:p>
          <w:p w14:paraId="06834817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rozstaw kłów: 500 mm</w:t>
            </w:r>
          </w:p>
          <w:p w14:paraId="75716116" w14:textId="77777777" w:rsidR="00F90300" w:rsidRPr="00850E18" w:rsidRDefault="00F90300" w:rsidP="00B5596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wysokość kłów: 135 mm</w:t>
            </w:r>
          </w:p>
          <w:p w14:paraId="19A674D1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średnica zewnętrzna obrabianego detalu: 5-200 mm</w:t>
            </w:r>
          </w:p>
          <w:p w14:paraId="21DC3817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średnica szlifowanych otworów z podtrzymką: 13-100 mm</w:t>
            </w:r>
          </w:p>
          <w:p w14:paraId="18608CBF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głębokość szlifowanych otworów: 125 mm</w:t>
            </w:r>
          </w:p>
          <w:p w14:paraId="4B042C51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zakres stołu wychylnego: +30 - -70</w:t>
            </w:r>
          </w:p>
          <w:p w14:paraId="7A24EA5A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przesuw wzdłużny stołu: 0,1 - 4 m/min</w:t>
            </w:r>
          </w:p>
          <w:p w14:paraId="753F711C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ręczna droga przemieszczania stołu / obrót koła ręcznego: 6 mm/ob</w:t>
            </w:r>
          </w:p>
          <w:p w14:paraId="1DE3271A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moc silników: 4,75 kW</w:t>
            </w:r>
          </w:p>
          <w:p w14:paraId="2E5FC186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napięcie: 400 V</w:t>
            </w:r>
          </w:p>
          <w:p w14:paraId="2A900A8C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wrzeciennik roboczy: głowica z uchwytem</w:t>
            </w:r>
          </w:p>
          <w:p w14:paraId="72F160AB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zakres prędkości obrotowej: 25 -380 obr/min</w:t>
            </w:r>
          </w:p>
          <w:p w14:paraId="311668B9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ustawienie prędkości: ilość biegów bezstopniowo</w:t>
            </w:r>
          </w:p>
          <w:p w14:paraId="43BC4A90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stożek uchwytu wrzeciona: MK4</w:t>
            </w:r>
          </w:p>
          <w:p w14:paraId="2985497C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zakres skrętu wrzeciennika: 90°</w:t>
            </w:r>
          </w:p>
          <w:p w14:paraId="7960E559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wrzeciono ściernicy: głowica szlifująca</w:t>
            </w:r>
          </w:p>
          <w:p w14:paraId="154B763B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wielkość tarczy ściernicy: 400x50x203 mm</w:t>
            </w:r>
          </w:p>
          <w:p w14:paraId="0B036252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prędkość obrotowa wrzeciona ściernicy: 1670 obr/min</w:t>
            </w:r>
          </w:p>
          <w:p w14:paraId="1BDF8FB3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prędkość obrotowa wrzeciona ściernicy do otworów: 2000 obr/min</w:t>
            </w:r>
          </w:p>
          <w:p w14:paraId="6A988A6F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zakres skrętu wrzeciona głowicy szlifującej: +/- 30°</w:t>
            </w:r>
          </w:p>
          <w:p w14:paraId="7903BE4E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droga przemieszczenia głowicy szlifującej: 220 mm</w:t>
            </w:r>
          </w:p>
          <w:p w14:paraId="1FA8AB73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podziałka skali: 0,005 mm</w:t>
            </w:r>
          </w:p>
          <w:p w14:paraId="24C63106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konik: hydrauliczny</w:t>
            </w:r>
          </w:p>
          <w:p w14:paraId="62536947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stożek konika: MK4</w:t>
            </w:r>
          </w:p>
          <w:p w14:paraId="34FAA82D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wysuw tulei konika: 35 mm</w:t>
            </w:r>
          </w:p>
          <w:p w14:paraId="0F12A8F5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moc silnika wrzeciona ściernicy: 4 kW</w:t>
            </w:r>
          </w:p>
          <w:p w14:paraId="59E873FA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moc silnika wrzeciona roboczego: 0,75 kW</w:t>
            </w:r>
          </w:p>
          <w:p w14:paraId="45B627C5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wyświetlacz cyfrowy osi: tak</w:t>
            </w:r>
          </w:p>
          <w:p w14:paraId="127ED410" w14:textId="4051CD8C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waga: 2300 kg</w:t>
            </w:r>
          </w:p>
          <w:p w14:paraId="011CF2A5" w14:textId="77777777" w:rsidR="003976AA" w:rsidRDefault="003976AA" w:rsidP="00B97DD4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14:paraId="00377F02" w14:textId="5F920D81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B97DD4">
              <w:rPr>
                <w:b/>
                <w:bCs/>
                <w:sz w:val="24"/>
                <w:szCs w:val="24"/>
                <w:u w:val="single"/>
              </w:rPr>
              <w:t>Ad. poz. 20</w:t>
            </w:r>
            <w:r w:rsidRPr="00850E18">
              <w:rPr>
                <w:sz w:val="24"/>
                <w:szCs w:val="24"/>
              </w:rPr>
              <w:t xml:space="preserve"> - Mechaniczne nożyce gilotynowe 3x2050</w:t>
            </w:r>
          </w:p>
          <w:p w14:paraId="6C102958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Parametry techniczne:</w:t>
            </w:r>
          </w:p>
          <w:p w14:paraId="430F08F6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Długość cięcia:  2050 mm</w:t>
            </w:r>
          </w:p>
          <w:p w14:paraId="32D78E20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Grubość blachy maks. (400 N / mm2)    3 mm</w:t>
            </w:r>
          </w:p>
          <w:p w14:paraId="1274236A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Kąt cięcia:           2°</w:t>
            </w:r>
          </w:p>
          <w:p w14:paraId="0C7F5F6B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Liczba skoków na minutę:           30</w:t>
            </w:r>
          </w:p>
          <w:p w14:paraId="0D7C5168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Wysokość robocza:        820 mm</w:t>
            </w:r>
          </w:p>
          <w:p w14:paraId="754BCBD5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Ogranicznik tylny:           0 - 600 mm</w:t>
            </w:r>
          </w:p>
          <w:p w14:paraId="77D7AE66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Szerokość stołu:              380 mm</w:t>
            </w:r>
          </w:p>
          <w:p w14:paraId="284A815B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Moc silnika:        4 kW</w:t>
            </w:r>
          </w:p>
          <w:p w14:paraId="4D51551A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Napięcie:            400 V</w:t>
            </w:r>
          </w:p>
          <w:p w14:paraId="443AA681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Wymiary - szerokość:   2580 mm</w:t>
            </w:r>
          </w:p>
          <w:p w14:paraId="19127776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Wymiary - głębokość:  2090 mm</w:t>
            </w:r>
          </w:p>
          <w:p w14:paraId="747DA01D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Wymiary - wysokość:   1200 mm</w:t>
            </w:r>
          </w:p>
          <w:p w14:paraId="16745D00" w14:textId="7F2E3B95" w:rsidR="00F90300" w:rsidRPr="00850E18" w:rsidRDefault="00F90300" w:rsidP="00B97DD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Waga ok.:           1540 kg</w:t>
            </w:r>
          </w:p>
          <w:p w14:paraId="092085B2" w14:textId="77777777" w:rsidR="00F90300" w:rsidRPr="00850E18" w:rsidRDefault="00F90300" w:rsidP="00B5596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97DD4">
              <w:rPr>
                <w:b/>
                <w:bCs/>
                <w:sz w:val="24"/>
                <w:szCs w:val="24"/>
                <w:u w:val="single"/>
              </w:rPr>
              <w:t>Ad. poz. 22</w:t>
            </w:r>
            <w:r w:rsidRPr="00850E18">
              <w:rPr>
                <w:sz w:val="24"/>
                <w:szCs w:val="24"/>
              </w:rPr>
              <w:t xml:space="preserve"> - Wiertarka kadłubowa - z uwagi na prawdopodobny bardzo długi czas oczekiwania na produkt spełniający wszystkie wymogi specyfikacji przetargowej proszę o informację czy zaakceptowany zostanie podobny produkt o poniższych parametrach:</w:t>
            </w:r>
          </w:p>
          <w:p w14:paraId="3FB5B616" w14:textId="77777777" w:rsidR="00F90300" w:rsidRPr="00850E18" w:rsidRDefault="00F90300" w:rsidP="00B5596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9173B37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Wydajność wiercenia maks.       25 mm</w:t>
            </w:r>
          </w:p>
          <w:p w14:paraId="4B4782EC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Wydajność gwintowanie maks.                16 M</w:t>
            </w:r>
          </w:p>
          <w:p w14:paraId="11767EB0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Moment obrotowy:       160 Nm</w:t>
            </w:r>
          </w:p>
          <w:p w14:paraId="09E6EF72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Regulacja wysokości wrzeciennika:        200 mm</w:t>
            </w:r>
          </w:p>
          <w:p w14:paraId="7B7CA328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Głowica ustawiana motorycznie:             NIE</w:t>
            </w:r>
          </w:p>
          <w:p w14:paraId="778C1EF4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Stożek uchwytu wrzeciona:       MK 3</w:t>
            </w:r>
          </w:p>
          <w:p w14:paraId="558C665C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Prędkość obrotowa wrzeciona min.       50 obr./min.</w:t>
            </w:r>
          </w:p>
          <w:p w14:paraId="063FAAAC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Prędkość obrotowa wrzeciona max.      2000 obr./min.</w:t>
            </w:r>
          </w:p>
          <w:p w14:paraId="53833464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Zmiana obrotów - ilosć biegów / bezstop.           9</w:t>
            </w:r>
          </w:p>
          <w:p w14:paraId="6B7DCB19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Sposób przenoszenia napędu:  przekładnia</w:t>
            </w:r>
          </w:p>
          <w:p w14:paraId="53E57810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Automatyczny posuwu wrzeciona - zakres:       (9) 0,056 - 1,80 mm/obr.</w:t>
            </w:r>
          </w:p>
          <w:p w14:paraId="253BF2ED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Szybki powrót wrzeciona: Nie</w:t>
            </w:r>
          </w:p>
          <w:p w14:paraId="07E34445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Siła nacisku wiercenia:  9000 N</w:t>
            </w:r>
          </w:p>
          <w:p w14:paraId="34BEBA33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Odstęp wrzeciono / kolumna maks. 280 mm</w:t>
            </w:r>
          </w:p>
          <w:p w14:paraId="13F9F3AC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Odstęp wrzeciono / stół maks. 710 mm</w:t>
            </w:r>
          </w:p>
          <w:p w14:paraId="7705C959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Skok pinoli:        200 mm</w:t>
            </w:r>
          </w:p>
          <w:p w14:paraId="340A608E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Wielkość stołu - szerokość          550 mm</w:t>
            </w:r>
          </w:p>
          <w:p w14:paraId="0D26FFEE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Wielkość stołu - głębokość         400 mm</w:t>
            </w:r>
          </w:p>
          <w:p w14:paraId="2C3506DC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Rowki T-owe (ilość, rozmiar, rozstaw):  14 mm</w:t>
            </w:r>
          </w:p>
          <w:p w14:paraId="0954DEA5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Droga przemieszczania stołu:    300 mm</w:t>
            </w:r>
          </w:p>
          <w:p w14:paraId="17EE26AD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Moc silnika:        2,2 kW</w:t>
            </w:r>
          </w:p>
          <w:p w14:paraId="264E804F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Napięcie:            400 V</w:t>
            </w:r>
          </w:p>
          <w:p w14:paraId="2C9D18CA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Wymiary - szerokość:   700 mm</w:t>
            </w:r>
          </w:p>
          <w:p w14:paraId="21CCB8CE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Wymiary - głębokość:  960 mm</w:t>
            </w:r>
          </w:p>
          <w:p w14:paraId="45DA6BE3" w14:textId="77777777" w:rsidR="00F90300" w:rsidRPr="00850E18" w:rsidRDefault="00F90300" w:rsidP="003976AA">
            <w:pPr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Wymiary - wysokość:   2340 mm</w:t>
            </w:r>
          </w:p>
          <w:p w14:paraId="5C45C564" w14:textId="341A5B76" w:rsidR="00F90300" w:rsidRPr="00850E18" w:rsidRDefault="00F90300" w:rsidP="00B97DD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50E18">
              <w:rPr>
                <w:sz w:val="24"/>
                <w:szCs w:val="24"/>
              </w:rPr>
              <w:t>Waga ok.             950 kg</w:t>
            </w:r>
          </w:p>
          <w:p w14:paraId="059CF4C3" w14:textId="248C945F" w:rsidR="00F90300" w:rsidRPr="00850E18" w:rsidRDefault="00F90300" w:rsidP="00B97DD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97DD4">
              <w:rPr>
                <w:b/>
                <w:bCs/>
                <w:sz w:val="24"/>
                <w:szCs w:val="24"/>
                <w:u w:val="single"/>
              </w:rPr>
              <w:t>Ad. poz. 23</w:t>
            </w:r>
            <w:r w:rsidRPr="00850E18">
              <w:rPr>
                <w:sz w:val="24"/>
                <w:szCs w:val="24"/>
              </w:rPr>
              <w:t xml:space="preserve"> - Wiertarka słupowa 35 mm - produkt wycofany ze sprzedaży, proszę o usunięcie pozycji lub podanie parametrów innego produktu, który spełni Państwa oczekiwania</w:t>
            </w:r>
          </w:p>
          <w:p w14:paraId="1BF2C582" w14:textId="4398B4B0" w:rsidR="00F90300" w:rsidRPr="00850E18" w:rsidRDefault="00F90300" w:rsidP="00B97DD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97DD4">
              <w:rPr>
                <w:b/>
                <w:bCs/>
                <w:sz w:val="24"/>
                <w:szCs w:val="24"/>
                <w:u w:val="single"/>
              </w:rPr>
              <w:t>Ad. poz. 26</w:t>
            </w:r>
            <w:r w:rsidRPr="00850E18">
              <w:rPr>
                <w:sz w:val="24"/>
                <w:szCs w:val="24"/>
              </w:rPr>
              <w:t xml:space="preserve"> - Stół ślusarsko-montażowo-spawalniczy - proszę o podanie wymaganego wymiaru stołu</w:t>
            </w:r>
          </w:p>
          <w:p w14:paraId="4E7CD110" w14:textId="0E12F76F" w:rsidR="00F90300" w:rsidRDefault="00F90300" w:rsidP="00B5596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50E18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5A23C3F7" w14:textId="733E6C4C" w:rsidR="002A47AA" w:rsidRPr="0015508E" w:rsidRDefault="002A47AA" w:rsidP="0015508E">
            <w:pPr>
              <w:numPr>
                <w:ilvl w:val="0"/>
                <w:numId w:val="8"/>
              </w:numPr>
              <w:spacing w:after="40" w:line="276" w:lineRule="auto"/>
              <w:ind w:right="-72"/>
              <w:jc w:val="both"/>
              <w:rPr>
                <w:i/>
                <w:iCs/>
                <w:sz w:val="22"/>
                <w:szCs w:val="22"/>
              </w:rPr>
            </w:pPr>
            <w:r w:rsidRPr="0015508E">
              <w:rPr>
                <w:i/>
                <w:iCs/>
                <w:sz w:val="24"/>
                <w:szCs w:val="24"/>
              </w:rPr>
              <w:t xml:space="preserve">Ad. poz. 2 - </w:t>
            </w:r>
            <w:r w:rsidRPr="0015508E">
              <w:rPr>
                <w:i/>
                <w:iCs/>
                <w:sz w:val="22"/>
                <w:szCs w:val="22"/>
              </w:rPr>
              <w:t xml:space="preserve">Zakres zmodyfikowanego opisu Drona wyścigowego RTF został zawarty w pozycji 2 Załącznika Nr 7A do SWZ  - MODYFIKACJA, który został </w:t>
            </w:r>
            <w:r w:rsidR="0015508E">
              <w:rPr>
                <w:i/>
                <w:iCs/>
                <w:sz w:val="22"/>
                <w:szCs w:val="22"/>
              </w:rPr>
              <w:t>opublikowany na stronie prowadzonego postępowania</w:t>
            </w:r>
            <w:r w:rsidRPr="0015508E">
              <w:rPr>
                <w:i/>
                <w:iCs/>
                <w:sz w:val="22"/>
                <w:szCs w:val="22"/>
              </w:rPr>
              <w:t xml:space="preserve"> przez Zamawiającego dnia 20 czerwca 2022 r.</w:t>
            </w:r>
          </w:p>
          <w:p w14:paraId="0A4673EF" w14:textId="2B7FE87B" w:rsidR="002A47AA" w:rsidRPr="0015508E" w:rsidRDefault="002A47AA" w:rsidP="00F27D03">
            <w:pPr>
              <w:numPr>
                <w:ilvl w:val="0"/>
                <w:numId w:val="8"/>
              </w:numPr>
              <w:spacing w:after="40" w:line="276" w:lineRule="auto"/>
              <w:ind w:right="-72"/>
              <w:jc w:val="both"/>
              <w:rPr>
                <w:i/>
                <w:iCs/>
                <w:sz w:val="22"/>
                <w:szCs w:val="22"/>
              </w:rPr>
            </w:pPr>
            <w:r w:rsidRPr="0015508E">
              <w:rPr>
                <w:i/>
                <w:iCs/>
                <w:sz w:val="22"/>
                <w:szCs w:val="22"/>
              </w:rPr>
              <w:t xml:space="preserve">Ad. poz. 7, 8, 9, 11, 20, 22 – Zamawiający </w:t>
            </w:r>
            <w:r w:rsidR="0043313F" w:rsidRPr="0015508E">
              <w:rPr>
                <w:i/>
                <w:iCs/>
                <w:sz w:val="22"/>
                <w:szCs w:val="22"/>
              </w:rPr>
              <w:t xml:space="preserve">określił szczegółowy opis przedmiotu zamówienia w Formularzu ofertowo – cenowym wg Załącznika Nr </w:t>
            </w:r>
            <w:r w:rsidR="00F27D03" w:rsidRPr="0015508E">
              <w:rPr>
                <w:i/>
                <w:iCs/>
                <w:sz w:val="22"/>
                <w:szCs w:val="22"/>
              </w:rPr>
              <w:t>7</w:t>
            </w:r>
            <w:r w:rsidR="0043313F" w:rsidRPr="0015508E">
              <w:rPr>
                <w:i/>
                <w:iCs/>
                <w:sz w:val="22"/>
                <w:szCs w:val="22"/>
              </w:rPr>
              <w:t xml:space="preserve">A do SWZ – MODYFIKACJA, oraz wydłużył termin realizacji zadania dla </w:t>
            </w:r>
            <w:r w:rsidR="0043313F" w:rsidRPr="0015508E">
              <w:rPr>
                <w:b/>
                <w:bCs/>
                <w:i/>
                <w:iCs/>
                <w:sz w:val="22"/>
                <w:szCs w:val="22"/>
              </w:rPr>
              <w:t xml:space="preserve">Części I </w:t>
            </w:r>
            <w:r w:rsidR="0043313F" w:rsidRPr="0015508E">
              <w:rPr>
                <w:i/>
                <w:iCs/>
                <w:sz w:val="22"/>
                <w:szCs w:val="22"/>
              </w:rPr>
              <w:t xml:space="preserve">zamówienia, tj. Zakup i dostawa wyposażenia pracowni nauki w zawodzie operator obrabiarek skrawających, do 120 dni od momentu udzielenia </w:t>
            </w:r>
            <w:r w:rsidR="00F27D03" w:rsidRPr="0015508E">
              <w:rPr>
                <w:i/>
                <w:iCs/>
                <w:sz w:val="22"/>
                <w:szCs w:val="22"/>
              </w:rPr>
              <w:t xml:space="preserve">zamówienia publicznego, jak również dopuszcza składanie ofert równoważnych, na zasadach określonych w </w:t>
            </w:r>
            <w:r w:rsidR="000D73E4" w:rsidRPr="0015508E">
              <w:rPr>
                <w:i/>
                <w:iCs/>
                <w:sz w:val="22"/>
                <w:szCs w:val="22"/>
              </w:rPr>
              <w:t xml:space="preserve">rozdziale 10.2. </w:t>
            </w:r>
            <w:r w:rsidR="0075720D">
              <w:rPr>
                <w:i/>
                <w:iCs/>
                <w:sz w:val="22"/>
                <w:szCs w:val="22"/>
              </w:rPr>
              <w:t xml:space="preserve">SWZ </w:t>
            </w:r>
            <w:r w:rsidR="000D73E4" w:rsidRPr="0015508E">
              <w:rPr>
                <w:i/>
                <w:iCs/>
                <w:sz w:val="22"/>
                <w:szCs w:val="22"/>
              </w:rPr>
              <w:t>oraz art. 101 ust. 5 ustawy</w:t>
            </w:r>
            <w:r w:rsidR="00642996" w:rsidRPr="0015508E">
              <w:rPr>
                <w:i/>
                <w:iCs/>
                <w:sz w:val="22"/>
                <w:szCs w:val="22"/>
              </w:rPr>
              <w:t xml:space="preserve"> Pzp.</w:t>
            </w:r>
          </w:p>
          <w:p w14:paraId="290D042E" w14:textId="38AC5F3A" w:rsidR="00882E28" w:rsidRPr="0015508E" w:rsidRDefault="00882E28" w:rsidP="00F27D03">
            <w:pPr>
              <w:numPr>
                <w:ilvl w:val="0"/>
                <w:numId w:val="8"/>
              </w:numPr>
              <w:spacing w:after="40" w:line="276" w:lineRule="auto"/>
              <w:ind w:right="-72"/>
              <w:jc w:val="both"/>
              <w:rPr>
                <w:i/>
                <w:iCs/>
                <w:sz w:val="22"/>
                <w:szCs w:val="22"/>
              </w:rPr>
            </w:pPr>
            <w:r w:rsidRPr="0015508E">
              <w:rPr>
                <w:i/>
                <w:iCs/>
                <w:sz w:val="22"/>
                <w:szCs w:val="22"/>
              </w:rPr>
              <w:t>Ad. poz. 23 – Zakres zmodyfikowanego opisu Wiertarki słupowej został zawarty w pozycji 23 Załącznika Nr 7A do SWZ – MODYFIKACJA z dn. 22.06.2022 r.</w:t>
            </w:r>
            <w:r w:rsidR="003E273E" w:rsidRPr="0015508E">
              <w:rPr>
                <w:i/>
                <w:iCs/>
                <w:sz w:val="22"/>
                <w:szCs w:val="22"/>
              </w:rPr>
              <w:t xml:space="preserve"> (zmiany zostały naniesione kolorem czerwonym).</w:t>
            </w:r>
          </w:p>
          <w:p w14:paraId="768EAC01" w14:textId="7A252C49" w:rsidR="003E273E" w:rsidRPr="0015508E" w:rsidRDefault="003E273E" w:rsidP="003E273E">
            <w:pPr>
              <w:numPr>
                <w:ilvl w:val="0"/>
                <w:numId w:val="8"/>
              </w:numPr>
              <w:spacing w:after="40" w:line="276" w:lineRule="auto"/>
              <w:ind w:right="-72"/>
              <w:jc w:val="both"/>
              <w:rPr>
                <w:i/>
                <w:iCs/>
                <w:sz w:val="22"/>
                <w:szCs w:val="22"/>
              </w:rPr>
            </w:pPr>
            <w:r w:rsidRPr="0015508E">
              <w:rPr>
                <w:i/>
                <w:iCs/>
                <w:sz w:val="22"/>
                <w:szCs w:val="22"/>
              </w:rPr>
              <w:t>Ad. poz. 26 - Zakres zmodyfikowanego opisu Stołu ślusarsko</w:t>
            </w:r>
            <w:r w:rsidR="003976AA" w:rsidRPr="0015508E">
              <w:rPr>
                <w:i/>
                <w:iCs/>
                <w:sz w:val="22"/>
                <w:szCs w:val="22"/>
              </w:rPr>
              <w:t xml:space="preserve"> – </w:t>
            </w:r>
            <w:r w:rsidRPr="0015508E">
              <w:rPr>
                <w:i/>
                <w:iCs/>
                <w:sz w:val="22"/>
                <w:szCs w:val="22"/>
              </w:rPr>
              <w:t>montażowo</w:t>
            </w:r>
            <w:r w:rsidR="003976AA" w:rsidRPr="0015508E">
              <w:rPr>
                <w:i/>
                <w:iCs/>
                <w:sz w:val="22"/>
                <w:szCs w:val="22"/>
              </w:rPr>
              <w:t xml:space="preserve"> </w:t>
            </w:r>
            <w:r w:rsidRPr="0015508E">
              <w:rPr>
                <w:i/>
                <w:iCs/>
                <w:sz w:val="22"/>
                <w:szCs w:val="22"/>
              </w:rPr>
              <w:t>-</w:t>
            </w:r>
            <w:r w:rsidR="003976AA" w:rsidRPr="0015508E">
              <w:rPr>
                <w:i/>
                <w:iCs/>
                <w:sz w:val="22"/>
                <w:szCs w:val="22"/>
              </w:rPr>
              <w:t xml:space="preserve"> </w:t>
            </w:r>
            <w:r w:rsidRPr="0015508E">
              <w:rPr>
                <w:i/>
                <w:iCs/>
                <w:sz w:val="22"/>
                <w:szCs w:val="22"/>
              </w:rPr>
              <w:t>spawal</w:t>
            </w:r>
            <w:r w:rsidR="003976AA" w:rsidRPr="0015508E">
              <w:rPr>
                <w:i/>
                <w:iCs/>
                <w:sz w:val="22"/>
                <w:szCs w:val="22"/>
              </w:rPr>
              <w:t>n</w:t>
            </w:r>
            <w:r w:rsidRPr="0015508E">
              <w:rPr>
                <w:i/>
                <w:iCs/>
                <w:sz w:val="22"/>
                <w:szCs w:val="22"/>
              </w:rPr>
              <w:t xml:space="preserve">iczego został zawarty w pozycji </w:t>
            </w:r>
            <w:r w:rsidR="003976AA" w:rsidRPr="0015508E">
              <w:rPr>
                <w:i/>
                <w:iCs/>
                <w:sz w:val="22"/>
                <w:szCs w:val="22"/>
              </w:rPr>
              <w:t>26</w:t>
            </w:r>
            <w:r w:rsidRPr="0015508E">
              <w:rPr>
                <w:i/>
                <w:iCs/>
                <w:sz w:val="22"/>
                <w:szCs w:val="22"/>
              </w:rPr>
              <w:t xml:space="preserve"> Załącznika Nr 7A do SWZ – MODYFIKACJA z dn. 22.06.2022 r. (zmiany zostały naniesione kolorem czerwonym).</w:t>
            </w:r>
          </w:p>
          <w:p w14:paraId="47CE0870" w14:textId="5A698EC9" w:rsidR="003E273E" w:rsidRDefault="003E273E" w:rsidP="003976AA">
            <w:pPr>
              <w:spacing w:after="40"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08AB1141" w14:textId="2921B22C" w:rsidR="002A47AA" w:rsidRPr="002A47AA" w:rsidRDefault="002A47AA" w:rsidP="00B55961">
            <w:pPr>
              <w:spacing w:after="40"/>
              <w:ind w:left="30" w:right="-72"/>
              <w:rPr>
                <w:sz w:val="24"/>
                <w:szCs w:val="24"/>
              </w:rPr>
            </w:pPr>
          </w:p>
          <w:p w14:paraId="256D3D96" w14:textId="7BC9F6EE" w:rsidR="00F90300" w:rsidRPr="000E297D" w:rsidRDefault="00F90300" w:rsidP="00B5596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A875BA7" w14:textId="00937321" w:rsidR="0015508E" w:rsidRPr="0015508E" w:rsidRDefault="0015508E" w:rsidP="0015508E">
      <w:pPr>
        <w:spacing w:before="120" w:after="120"/>
        <w:ind w:left="4248"/>
        <w:jc w:val="center"/>
      </w:pPr>
      <w:r w:rsidRPr="0015508E">
        <w:lastRenderedPageBreak/>
        <w:t>Dyrektor</w:t>
      </w:r>
      <w:r w:rsidRPr="0015508E">
        <w:br/>
        <w:t xml:space="preserve">Powiatowego Centrum Usług </w:t>
      </w:r>
      <w:r w:rsidRPr="0015508E">
        <w:br/>
        <w:t>Wspólnych w Rawiczu</w:t>
      </w:r>
      <w:r w:rsidRPr="0015508E">
        <w:br/>
      </w:r>
      <w:r w:rsidRPr="0015508E">
        <w:br/>
        <w:t>(-) Urszula Stefaniak</w:t>
      </w:r>
    </w:p>
    <w:sectPr w:rsidR="0015508E" w:rsidRPr="0015508E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E9C26" w14:textId="77777777" w:rsidR="003B0D40" w:rsidRDefault="003B0D40">
      <w:r>
        <w:separator/>
      </w:r>
    </w:p>
  </w:endnote>
  <w:endnote w:type="continuationSeparator" w:id="0">
    <w:p w14:paraId="511D9410" w14:textId="77777777" w:rsidR="003B0D40" w:rsidRDefault="003B0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F68F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89A03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27A7B" w14:textId="77777777" w:rsidR="000E297D" w:rsidRDefault="000E297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FCDC434" w14:textId="525CC871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3BC9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F7166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23E2BB" w14:textId="77777777" w:rsidR="006D4AB3" w:rsidRDefault="006D4AB3">
    <w:pPr>
      <w:pStyle w:val="Stopka"/>
      <w:tabs>
        <w:tab w:val="clear" w:pos="4536"/>
        <w:tab w:val="left" w:pos="6237"/>
      </w:tabs>
    </w:pPr>
  </w:p>
  <w:p w14:paraId="7FBE144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C3C5C" w14:textId="77777777" w:rsidR="003B0D40" w:rsidRDefault="003B0D40">
      <w:r>
        <w:separator/>
      </w:r>
    </w:p>
  </w:footnote>
  <w:footnote w:type="continuationSeparator" w:id="0">
    <w:p w14:paraId="5C96EEA3" w14:textId="77777777" w:rsidR="003B0D40" w:rsidRDefault="003B0D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F1948" w14:textId="41567055" w:rsidR="00E3478C" w:rsidRDefault="0075720D">
    <w:pPr>
      <w:pStyle w:val="Nagwek"/>
    </w:pPr>
    <w:r>
      <w:rPr>
        <w:noProof/>
      </w:rPr>
      <w:pict w14:anchorId="04481D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i1025" type="#_x0000_t75" style="width:453pt;height:45pt;visibility:visible;mso-wrap-style:square" filled="t">
          <v:fill opacity="0"/>
          <v:imagedata r:id="rId1" o:title="" croptop="-30f" cropbottom="-30f" cropleft="-2f" cropright="-2f"/>
        </v:shape>
      </w:pict>
    </w:r>
  </w:p>
  <w:p w14:paraId="3FFC767D" w14:textId="77777777" w:rsidR="00F90300" w:rsidRDefault="00F903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55455"/>
    <w:multiLevelType w:val="hybridMultilevel"/>
    <w:tmpl w:val="87AC7A7C"/>
    <w:lvl w:ilvl="0" w:tplc="2944642C">
      <w:start w:val="1"/>
      <w:numFmt w:val="decimal"/>
      <w:lvlText w:val="%1)"/>
      <w:lvlJc w:val="left"/>
      <w:pPr>
        <w:ind w:left="39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14859718">
    <w:abstractNumId w:val="4"/>
  </w:num>
  <w:num w:numId="2" w16cid:durableId="2045401655">
    <w:abstractNumId w:val="7"/>
  </w:num>
  <w:num w:numId="3" w16cid:durableId="958990606">
    <w:abstractNumId w:val="3"/>
  </w:num>
  <w:num w:numId="4" w16cid:durableId="322052713">
    <w:abstractNumId w:val="6"/>
  </w:num>
  <w:num w:numId="5" w16cid:durableId="1442842574">
    <w:abstractNumId w:val="1"/>
  </w:num>
  <w:num w:numId="6" w16cid:durableId="681397820">
    <w:abstractNumId w:val="2"/>
  </w:num>
  <w:num w:numId="7" w16cid:durableId="698969981">
    <w:abstractNumId w:val="5"/>
  </w:num>
  <w:num w:numId="8" w16cid:durableId="1112169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0D40"/>
    <w:rsid w:val="00031374"/>
    <w:rsid w:val="000A1097"/>
    <w:rsid w:val="000D73E4"/>
    <w:rsid w:val="000E297D"/>
    <w:rsid w:val="000E2A8F"/>
    <w:rsid w:val="0012774F"/>
    <w:rsid w:val="00144B7A"/>
    <w:rsid w:val="0015508E"/>
    <w:rsid w:val="00180C6E"/>
    <w:rsid w:val="0029606A"/>
    <w:rsid w:val="002A47AA"/>
    <w:rsid w:val="003215FE"/>
    <w:rsid w:val="003976AA"/>
    <w:rsid w:val="003B0D40"/>
    <w:rsid w:val="003E273E"/>
    <w:rsid w:val="003E474B"/>
    <w:rsid w:val="0043313F"/>
    <w:rsid w:val="004848F3"/>
    <w:rsid w:val="004A75F2"/>
    <w:rsid w:val="005144A9"/>
    <w:rsid w:val="00520165"/>
    <w:rsid w:val="005B1B08"/>
    <w:rsid w:val="00632C3C"/>
    <w:rsid w:val="00642996"/>
    <w:rsid w:val="00662BDB"/>
    <w:rsid w:val="006A5DF1"/>
    <w:rsid w:val="006B7198"/>
    <w:rsid w:val="006D4AB3"/>
    <w:rsid w:val="006F3B81"/>
    <w:rsid w:val="0075720D"/>
    <w:rsid w:val="007D7198"/>
    <w:rsid w:val="00850E18"/>
    <w:rsid w:val="00866CC9"/>
    <w:rsid w:val="00870F9F"/>
    <w:rsid w:val="008804B6"/>
    <w:rsid w:val="00882E28"/>
    <w:rsid w:val="00897AB0"/>
    <w:rsid w:val="008A3553"/>
    <w:rsid w:val="009003D1"/>
    <w:rsid w:val="00947A50"/>
    <w:rsid w:val="00A905AC"/>
    <w:rsid w:val="00B1255C"/>
    <w:rsid w:val="00B97DD4"/>
    <w:rsid w:val="00BA6584"/>
    <w:rsid w:val="00BE7BFD"/>
    <w:rsid w:val="00C370F2"/>
    <w:rsid w:val="00C44EEC"/>
    <w:rsid w:val="00D22FFA"/>
    <w:rsid w:val="00D8461B"/>
    <w:rsid w:val="00D9049C"/>
    <w:rsid w:val="00D915F2"/>
    <w:rsid w:val="00DE09D6"/>
    <w:rsid w:val="00DF32E8"/>
    <w:rsid w:val="00E21B49"/>
    <w:rsid w:val="00E2789F"/>
    <w:rsid w:val="00E3478C"/>
    <w:rsid w:val="00E72428"/>
    <w:rsid w:val="00EA14B3"/>
    <w:rsid w:val="00EA416E"/>
    <w:rsid w:val="00F27D03"/>
    <w:rsid w:val="00F9030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A61E44"/>
  <w15:chartTrackingRefBased/>
  <w15:docId w15:val="{82F49010-4D39-4310-B275-1426AE9A5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E3478C"/>
  </w:style>
  <w:style w:type="character" w:customStyle="1" w:styleId="Nagwek1Znak">
    <w:name w:val="Nagłówek 1 Znak"/>
    <w:link w:val="Nagwek1"/>
    <w:rsid w:val="00E3478C"/>
    <w:rPr>
      <w:rFonts w:ascii="Arial" w:hAnsi="Arial"/>
      <w:b/>
      <w:kern w:val="28"/>
      <w:sz w:val="28"/>
    </w:rPr>
  </w:style>
  <w:style w:type="character" w:customStyle="1" w:styleId="StopkaZnak">
    <w:name w:val="Stopka Znak"/>
    <w:basedOn w:val="Domylnaczcionkaakapitu"/>
    <w:link w:val="Stopka"/>
    <w:uiPriority w:val="99"/>
    <w:rsid w:val="000E2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62</TotalTime>
  <Pages>6</Pages>
  <Words>1510</Words>
  <Characters>8868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11</cp:revision>
  <cp:lastPrinted>2001-02-10T14:28:00Z</cp:lastPrinted>
  <dcterms:created xsi:type="dcterms:W3CDTF">2022-06-22T08:03:00Z</dcterms:created>
  <dcterms:modified xsi:type="dcterms:W3CDTF">2022-06-22T10:45:00Z</dcterms:modified>
</cp:coreProperties>
</file>