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Pr="00E935D6" w:rsidRDefault="0087437E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87437E">
        <w:rPr>
          <w:rFonts w:ascii="Arial" w:hAnsi="Arial" w:cs="Arial"/>
          <w:sz w:val="24"/>
          <w:szCs w:val="24"/>
        </w:rPr>
        <w:t>Kraków</w:t>
      </w:r>
      <w:r w:rsidR="006A5DF1" w:rsidRPr="00E935D6">
        <w:rPr>
          <w:rFonts w:ascii="Arial" w:hAnsi="Arial" w:cs="Arial"/>
          <w:sz w:val="24"/>
          <w:szCs w:val="24"/>
        </w:rPr>
        <w:t xml:space="preserve"> dnia: </w:t>
      </w:r>
      <w:r w:rsidRPr="0087437E">
        <w:rPr>
          <w:rFonts w:ascii="Arial" w:hAnsi="Arial" w:cs="Arial"/>
          <w:sz w:val="24"/>
          <w:szCs w:val="24"/>
        </w:rPr>
        <w:t>2022-06-20</w:t>
      </w:r>
    </w:p>
    <w:p w:rsidR="0029606A" w:rsidRPr="00E935D6" w:rsidRDefault="0029606A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87437E" w:rsidRPr="0087437E" w:rsidRDefault="0087437E" w:rsidP="006A5DF1">
      <w:pPr>
        <w:rPr>
          <w:rFonts w:ascii="Arial" w:hAnsi="Arial" w:cs="Arial"/>
          <w:b/>
          <w:bCs/>
          <w:sz w:val="24"/>
          <w:szCs w:val="24"/>
        </w:rPr>
      </w:pPr>
      <w:r w:rsidRPr="0087437E">
        <w:rPr>
          <w:rFonts w:ascii="Arial" w:hAnsi="Arial" w:cs="Arial"/>
          <w:b/>
          <w:bCs/>
          <w:sz w:val="24"/>
          <w:szCs w:val="24"/>
        </w:rPr>
        <w:t>Szpital Miejski Specjalistyczny</w:t>
      </w:r>
    </w:p>
    <w:p w:rsidR="0087437E" w:rsidRPr="0087437E" w:rsidRDefault="0087437E" w:rsidP="006A5DF1">
      <w:pPr>
        <w:rPr>
          <w:rFonts w:ascii="Arial" w:hAnsi="Arial" w:cs="Arial"/>
          <w:b/>
          <w:bCs/>
          <w:sz w:val="24"/>
          <w:szCs w:val="24"/>
        </w:rPr>
      </w:pPr>
      <w:r w:rsidRPr="0087437E">
        <w:rPr>
          <w:rFonts w:ascii="Arial" w:hAnsi="Arial" w:cs="Arial"/>
          <w:b/>
          <w:bCs/>
          <w:sz w:val="24"/>
          <w:szCs w:val="24"/>
        </w:rPr>
        <w:t>im. Gabriela Narutowicza w Krakowie</w:t>
      </w:r>
    </w:p>
    <w:p w:rsidR="006A5DF1" w:rsidRPr="00E935D6" w:rsidRDefault="0087437E" w:rsidP="006A5DF1">
      <w:pPr>
        <w:rPr>
          <w:rFonts w:ascii="Arial" w:hAnsi="Arial" w:cs="Arial"/>
          <w:sz w:val="24"/>
          <w:szCs w:val="24"/>
        </w:rPr>
      </w:pPr>
      <w:r w:rsidRPr="0087437E">
        <w:rPr>
          <w:rFonts w:ascii="Arial" w:hAnsi="Arial" w:cs="Arial"/>
          <w:sz w:val="24"/>
          <w:szCs w:val="24"/>
        </w:rPr>
        <w:t>ul. Prądnicka</w:t>
      </w:r>
      <w:r w:rsidR="006A5DF1" w:rsidRPr="00E935D6">
        <w:rPr>
          <w:rFonts w:ascii="Arial" w:hAnsi="Arial" w:cs="Arial"/>
          <w:sz w:val="24"/>
          <w:szCs w:val="24"/>
        </w:rPr>
        <w:t xml:space="preserve"> </w:t>
      </w:r>
      <w:r w:rsidRPr="0087437E">
        <w:rPr>
          <w:rFonts w:ascii="Arial" w:hAnsi="Arial" w:cs="Arial"/>
          <w:sz w:val="24"/>
          <w:szCs w:val="24"/>
        </w:rPr>
        <w:t>35-37</w:t>
      </w:r>
    </w:p>
    <w:p w:rsidR="006A5DF1" w:rsidRPr="00E935D6" w:rsidRDefault="0087437E" w:rsidP="006A5DF1">
      <w:pPr>
        <w:rPr>
          <w:rFonts w:ascii="Arial" w:hAnsi="Arial" w:cs="Arial"/>
          <w:sz w:val="24"/>
          <w:szCs w:val="24"/>
        </w:rPr>
      </w:pPr>
      <w:r w:rsidRPr="0087437E">
        <w:rPr>
          <w:rFonts w:ascii="Arial" w:hAnsi="Arial" w:cs="Arial"/>
          <w:sz w:val="24"/>
          <w:szCs w:val="24"/>
        </w:rPr>
        <w:t>31-202</w:t>
      </w:r>
      <w:r w:rsidR="006A5DF1" w:rsidRPr="00E935D6">
        <w:rPr>
          <w:rFonts w:ascii="Arial" w:hAnsi="Arial" w:cs="Arial"/>
          <w:sz w:val="24"/>
          <w:szCs w:val="24"/>
        </w:rPr>
        <w:t xml:space="preserve"> </w:t>
      </w:r>
      <w:r w:rsidRPr="0087437E">
        <w:rPr>
          <w:rFonts w:ascii="Arial" w:hAnsi="Arial" w:cs="Arial"/>
          <w:sz w:val="24"/>
          <w:szCs w:val="24"/>
        </w:rPr>
        <w:t>Kraków</w:t>
      </w:r>
    </w:p>
    <w:p w:rsidR="006A5DF1" w:rsidRPr="00E935D6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6A5DF1" w:rsidRPr="00E935D6" w:rsidRDefault="006A5DF1" w:rsidP="006A5DF1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ab/>
        <w:t xml:space="preserve"> </w:t>
      </w:r>
    </w:p>
    <w:p w:rsidR="006A5DF1" w:rsidRPr="00E935D6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6A5DF1" w:rsidRPr="00E935D6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b/>
          <w:sz w:val="24"/>
          <w:szCs w:val="24"/>
        </w:rPr>
      </w:pPr>
      <w:r w:rsidRPr="00E935D6">
        <w:rPr>
          <w:rFonts w:ascii="Arial" w:hAnsi="Arial" w:cs="Arial"/>
          <w:b/>
          <w:sz w:val="24"/>
          <w:szCs w:val="24"/>
        </w:rPr>
        <w:t>WYKONAWCY</w:t>
      </w:r>
    </w:p>
    <w:p w:rsidR="006A5DF1" w:rsidRPr="00E935D6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>ubiegający się o zamówienie publiczne</w:t>
      </w:r>
    </w:p>
    <w:p w:rsidR="006D4AB3" w:rsidRPr="00E935D6" w:rsidRDefault="006D4AB3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</w:p>
    <w:p w:rsidR="006D4AB3" w:rsidRPr="00E935D6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6D4AB3" w:rsidRPr="00E935D6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632C3C" w:rsidRPr="00E935D6" w:rsidRDefault="00E21B49" w:rsidP="0029606A">
      <w:pPr>
        <w:pStyle w:val="Nagwek1"/>
        <w:spacing w:after="480" w:line="276" w:lineRule="auto"/>
        <w:jc w:val="center"/>
        <w:rPr>
          <w:rFonts w:cs="Arial"/>
          <w:szCs w:val="28"/>
        </w:rPr>
      </w:pPr>
      <w:r w:rsidRPr="00E935D6">
        <w:rPr>
          <w:rFonts w:cs="Arial"/>
          <w:szCs w:val="28"/>
        </w:rPr>
        <w:t>WYJAŚNIENI</w:t>
      </w:r>
      <w:r w:rsidR="00520165" w:rsidRPr="00E935D6">
        <w:rPr>
          <w:rFonts w:cs="Arial"/>
          <w:szCs w:val="28"/>
        </w:rPr>
        <w:t>A</w:t>
      </w:r>
      <w:r w:rsidR="00632C3C" w:rsidRPr="00E935D6">
        <w:rPr>
          <w:rFonts w:cs="Arial"/>
          <w:szCs w:val="28"/>
        </w:rPr>
        <w:t xml:space="preserve"> TREŚCI</w:t>
      </w:r>
      <w:r w:rsidR="0029606A" w:rsidRPr="00E935D6">
        <w:rPr>
          <w:rFonts w:cs="Arial"/>
          <w:szCs w:val="28"/>
        </w:rPr>
        <w:t xml:space="preserve"> SWZ</w:t>
      </w:r>
      <w:r w:rsidR="00ED5604">
        <w:rPr>
          <w:rFonts w:cs="Arial"/>
          <w:szCs w:val="28"/>
        </w:rPr>
        <w:t xml:space="preserve"> - 3</w:t>
      </w:r>
    </w:p>
    <w:p w:rsidR="006D4AB3" w:rsidRPr="00E935D6" w:rsidRDefault="00632C3C" w:rsidP="00520165">
      <w:pPr>
        <w:spacing w:after="360" w:line="276" w:lineRule="auto"/>
        <w:jc w:val="both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 xml:space="preserve">Dotyczy: </w:t>
      </w:r>
      <w:r w:rsidR="006A5DF1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>ostępowani</w:t>
      </w:r>
      <w:r w:rsidR="006A5DF1" w:rsidRPr="00E935D6">
        <w:rPr>
          <w:rFonts w:ascii="Arial" w:hAnsi="Arial" w:cs="Arial"/>
          <w:sz w:val="24"/>
          <w:szCs w:val="24"/>
        </w:rPr>
        <w:t>a</w:t>
      </w:r>
      <w:r w:rsidRPr="00E935D6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E935D6">
        <w:rPr>
          <w:rFonts w:ascii="Arial" w:hAnsi="Arial" w:cs="Arial"/>
          <w:sz w:val="24"/>
          <w:szCs w:val="24"/>
        </w:rPr>
        <w:t>go</w:t>
      </w:r>
      <w:r w:rsidRPr="00E935D6">
        <w:rPr>
          <w:rFonts w:ascii="Arial" w:hAnsi="Arial" w:cs="Arial"/>
          <w:sz w:val="24"/>
          <w:szCs w:val="24"/>
        </w:rPr>
        <w:t xml:space="preserve"> w trybie </w:t>
      </w:r>
      <w:r w:rsidR="0087437E" w:rsidRPr="0087437E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87437E" w:rsidRPr="0087437E">
        <w:rPr>
          <w:rFonts w:ascii="Arial" w:hAnsi="Arial" w:cs="Arial"/>
          <w:sz w:val="24"/>
          <w:szCs w:val="24"/>
        </w:rPr>
        <w:t>Pzp</w:t>
      </w:r>
      <w:proofErr w:type="spellEnd"/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Pr="00E935D6">
        <w:rPr>
          <w:rFonts w:ascii="Arial" w:hAnsi="Arial" w:cs="Arial"/>
          <w:bCs/>
          <w:sz w:val="24"/>
          <w:szCs w:val="24"/>
        </w:rPr>
        <w:t>na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="00E72428" w:rsidRPr="00E935D6">
        <w:rPr>
          <w:rFonts w:ascii="Arial" w:hAnsi="Arial" w:cs="Arial"/>
          <w:bCs/>
          <w:sz w:val="24"/>
          <w:szCs w:val="24"/>
        </w:rPr>
        <w:t>”</w:t>
      </w:r>
      <w:r w:rsidR="0087437E" w:rsidRPr="0087437E">
        <w:rPr>
          <w:rFonts w:ascii="Arial" w:hAnsi="Arial" w:cs="Arial"/>
          <w:b/>
          <w:bCs/>
          <w:sz w:val="24"/>
          <w:szCs w:val="24"/>
        </w:rPr>
        <w:t>Rozbudowa sieci instalacji tlenowej wraz z modernizacją budynku tlenowni i SOR w związku z COVID-19-roboty  budowlano instalacyjne wraz z wyposażaniem stałym</w:t>
      </w:r>
      <w:r w:rsidR="00E72428" w:rsidRPr="00E935D6">
        <w:rPr>
          <w:rFonts w:ascii="Arial" w:hAnsi="Arial" w:cs="Arial"/>
          <w:bCs/>
          <w:sz w:val="24"/>
          <w:szCs w:val="24"/>
        </w:rPr>
        <w:t>”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Pr="00E935D6">
        <w:rPr>
          <w:rFonts w:ascii="Arial" w:hAnsi="Arial" w:cs="Arial"/>
          <w:bCs/>
          <w:sz w:val="24"/>
          <w:szCs w:val="24"/>
        </w:rPr>
        <w:t>– znak sprawy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="0087437E" w:rsidRPr="0087437E">
        <w:rPr>
          <w:rFonts w:ascii="Arial" w:hAnsi="Arial" w:cs="Arial"/>
          <w:b/>
          <w:sz w:val="24"/>
          <w:szCs w:val="24"/>
        </w:rPr>
        <w:t>ZP/35/2022</w:t>
      </w:r>
      <w:r w:rsidRPr="00E935D6">
        <w:rPr>
          <w:rFonts w:ascii="Arial" w:hAnsi="Arial" w:cs="Arial"/>
          <w:b/>
          <w:sz w:val="24"/>
          <w:szCs w:val="24"/>
        </w:rPr>
        <w:t>.</w:t>
      </w:r>
    </w:p>
    <w:p w:rsidR="0012774F" w:rsidRPr="00E935D6" w:rsidRDefault="00520165" w:rsidP="00D8461B">
      <w:pPr>
        <w:spacing w:after="240" w:line="276" w:lineRule="auto"/>
        <w:jc w:val="both"/>
        <w:rPr>
          <w:rFonts w:ascii="Arial" w:hAnsi="Arial" w:cs="Arial"/>
          <w:sz w:val="22"/>
          <w:szCs w:val="22"/>
        </w:rPr>
      </w:pPr>
      <w:r w:rsidRPr="00E935D6">
        <w:rPr>
          <w:rFonts w:ascii="Arial" w:hAnsi="Arial" w:cs="Arial"/>
          <w:sz w:val="24"/>
          <w:szCs w:val="24"/>
        </w:rPr>
        <w:t xml:space="preserve">Zamawiający, </w:t>
      </w:r>
      <w:r w:rsidR="00ED5604">
        <w:rPr>
          <w:rFonts w:ascii="Arial" w:hAnsi="Arial" w:cs="Arial"/>
          <w:sz w:val="24"/>
          <w:szCs w:val="24"/>
        </w:rPr>
        <w:t>d</w:t>
      </w:r>
      <w:r w:rsidRPr="00E935D6">
        <w:rPr>
          <w:rFonts w:ascii="Arial" w:hAnsi="Arial" w:cs="Arial"/>
          <w:sz w:val="24"/>
          <w:szCs w:val="24"/>
        </w:rPr>
        <w:t xml:space="preserve">ziałając na podstawie art. </w:t>
      </w:r>
      <w:r w:rsidR="00E74BC3" w:rsidRPr="00E935D6">
        <w:rPr>
          <w:rFonts w:ascii="Arial" w:hAnsi="Arial" w:cs="Arial"/>
          <w:sz w:val="24"/>
          <w:szCs w:val="24"/>
        </w:rPr>
        <w:t>284</w:t>
      </w:r>
      <w:r w:rsidRPr="00E935D6">
        <w:rPr>
          <w:rFonts w:ascii="Arial" w:hAnsi="Arial" w:cs="Arial"/>
          <w:sz w:val="24"/>
          <w:szCs w:val="24"/>
        </w:rPr>
        <w:t xml:space="preserve"> ust. </w:t>
      </w:r>
      <w:r w:rsidR="0029606A" w:rsidRPr="00E935D6">
        <w:rPr>
          <w:rFonts w:ascii="Arial" w:hAnsi="Arial" w:cs="Arial"/>
          <w:sz w:val="24"/>
          <w:szCs w:val="24"/>
        </w:rPr>
        <w:t>6</w:t>
      </w:r>
      <w:r w:rsidRPr="00E935D6">
        <w:rPr>
          <w:rFonts w:ascii="Arial" w:hAnsi="Arial" w:cs="Arial"/>
          <w:sz w:val="24"/>
          <w:szCs w:val="24"/>
        </w:rPr>
        <w:t xml:space="preserve"> ustawy z dnia </w:t>
      </w:r>
      <w:r w:rsidR="0029606A" w:rsidRPr="00E935D6">
        <w:rPr>
          <w:rFonts w:ascii="Arial" w:hAnsi="Arial" w:cs="Arial"/>
          <w:sz w:val="24"/>
          <w:szCs w:val="24"/>
        </w:rPr>
        <w:t>11</w:t>
      </w:r>
      <w:r w:rsidRPr="00E935D6">
        <w:rPr>
          <w:rFonts w:ascii="Arial" w:hAnsi="Arial" w:cs="Arial"/>
          <w:sz w:val="24"/>
          <w:szCs w:val="24"/>
        </w:rPr>
        <w:t xml:space="preserve"> </w:t>
      </w:r>
      <w:r w:rsidR="0029606A" w:rsidRPr="00E935D6">
        <w:rPr>
          <w:rFonts w:ascii="Arial" w:hAnsi="Arial" w:cs="Arial"/>
          <w:sz w:val="24"/>
          <w:szCs w:val="24"/>
        </w:rPr>
        <w:t xml:space="preserve">września </w:t>
      </w:r>
      <w:r w:rsidRPr="00E935D6">
        <w:rPr>
          <w:rFonts w:ascii="Arial" w:hAnsi="Arial" w:cs="Arial"/>
          <w:sz w:val="24"/>
          <w:szCs w:val="24"/>
        </w:rPr>
        <w:t>20</w:t>
      </w:r>
      <w:r w:rsidR="0029606A" w:rsidRPr="00E935D6">
        <w:rPr>
          <w:rFonts w:ascii="Arial" w:hAnsi="Arial" w:cs="Arial"/>
          <w:sz w:val="24"/>
          <w:szCs w:val="24"/>
        </w:rPr>
        <w:t>19</w:t>
      </w:r>
      <w:r w:rsidRPr="00E935D6">
        <w:rPr>
          <w:rFonts w:ascii="Arial" w:hAnsi="Arial" w:cs="Arial"/>
          <w:sz w:val="24"/>
          <w:szCs w:val="24"/>
        </w:rPr>
        <w:t xml:space="preserve"> r</w:t>
      </w:r>
      <w:r w:rsidR="0029606A" w:rsidRPr="00E935D6">
        <w:rPr>
          <w:rFonts w:ascii="Arial" w:hAnsi="Arial" w:cs="Arial"/>
          <w:sz w:val="24"/>
          <w:szCs w:val="24"/>
        </w:rPr>
        <w:t>.</w:t>
      </w:r>
      <w:r w:rsidRPr="00E935D6">
        <w:rPr>
          <w:rFonts w:ascii="Arial" w:hAnsi="Arial" w:cs="Arial"/>
          <w:sz w:val="24"/>
          <w:szCs w:val="24"/>
        </w:rPr>
        <w:t xml:space="preserve"> Prawo </w:t>
      </w:r>
      <w:r w:rsidR="0029606A" w:rsidRPr="00E935D6">
        <w:rPr>
          <w:rFonts w:ascii="Arial" w:hAnsi="Arial" w:cs="Arial"/>
          <w:sz w:val="24"/>
          <w:szCs w:val="24"/>
        </w:rPr>
        <w:t>z</w:t>
      </w:r>
      <w:r w:rsidRPr="00E935D6">
        <w:rPr>
          <w:rFonts w:ascii="Arial" w:hAnsi="Arial" w:cs="Arial"/>
          <w:sz w:val="24"/>
          <w:szCs w:val="24"/>
        </w:rPr>
        <w:t xml:space="preserve">amówień </w:t>
      </w:r>
      <w:r w:rsidR="0029606A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 xml:space="preserve">ublicznych </w:t>
      </w:r>
      <w:r w:rsidR="0087437E" w:rsidRPr="0087437E">
        <w:rPr>
          <w:rFonts w:ascii="Arial" w:hAnsi="Arial" w:cs="Arial"/>
          <w:sz w:val="24"/>
          <w:szCs w:val="24"/>
        </w:rPr>
        <w:t>(</w:t>
      </w:r>
      <w:proofErr w:type="spellStart"/>
      <w:r w:rsidR="0087437E" w:rsidRPr="0087437E">
        <w:rPr>
          <w:rFonts w:ascii="Arial" w:hAnsi="Arial" w:cs="Arial"/>
          <w:sz w:val="24"/>
          <w:szCs w:val="24"/>
        </w:rPr>
        <w:t>t.j</w:t>
      </w:r>
      <w:proofErr w:type="spellEnd"/>
      <w:r w:rsidR="0087437E" w:rsidRPr="0087437E">
        <w:rPr>
          <w:rFonts w:ascii="Arial" w:hAnsi="Arial" w:cs="Arial"/>
          <w:sz w:val="24"/>
          <w:szCs w:val="24"/>
        </w:rPr>
        <w:t xml:space="preserve">. Dz.U. z 2021r. poz. 1129 z </w:t>
      </w:r>
      <w:proofErr w:type="spellStart"/>
      <w:r w:rsidR="0087437E" w:rsidRPr="0087437E">
        <w:rPr>
          <w:rFonts w:ascii="Arial" w:hAnsi="Arial" w:cs="Arial"/>
          <w:sz w:val="24"/>
          <w:szCs w:val="24"/>
        </w:rPr>
        <w:t>późn</w:t>
      </w:r>
      <w:proofErr w:type="spellEnd"/>
      <w:r w:rsidR="0087437E" w:rsidRPr="0087437E">
        <w:rPr>
          <w:rFonts w:ascii="Arial" w:hAnsi="Arial" w:cs="Arial"/>
          <w:sz w:val="24"/>
          <w:szCs w:val="24"/>
        </w:rPr>
        <w:t>. zm.)</w:t>
      </w:r>
      <w:r w:rsidR="00BE7BFD" w:rsidRPr="00E935D6">
        <w:rPr>
          <w:rFonts w:ascii="Arial" w:hAnsi="Arial" w:cs="Arial"/>
          <w:sz w:val="24"/>
          <w:szCs w:val="24"/>
        </w:rPr>
        <w:t xml:space="preserve">, </w:t>
      </w:r>
      <w:r w:rsidR="00E74BC3" w:rsidRPr="00E935D6">
        <w:rPr>
          <w:rFonts w:ascii="Arial" w:hAnsi="Arial" w:cs="Arial"/>
          <w:sz w:val="24"/>
          <w:szCs w:val="24"/>
        </w:rPr>
        <w:t>udostępnia</w:t>
      </w:r>
      <w:r w:rsidR="00BE7BFD" w:rsidRPr="00E935D6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E935D6">
        <w:rPr>
          <w:rFonts w:ascii="Arial" w:hAnsi="Arial" w:cs="Arial"/>
          <w:sz w:val="24"/>
          <w:szCs w:val="24"/>
        </w:rPr>
        <w:t>pecyfikacji Warunków Zamówienia (</w:t>
      </w:r>
      <w:r w:rsidR="0012774F" w:rsidRPr="00E935D6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E935D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E935D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E935D6">
        <w:rPr>
          <w:rFonts w:ascii="Arial" w:hAnsi="Arial" w:cs="Arial"/>
          <w:sz w:val="24"/>
          <w:szCs w:val="24"/>
        </w:rPr>
        <w:t>wraz z wyjaśnieniami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87437E" w:rsidRPr="00E935D6" w:rsidTr="00D122C1">
        <w:tc>
          <w:tcPr>
            <w:tcW w:w="9356" w:type="dxa"/>
            <w:shd w:val="clear" w:color="auto" w:fill="auto"/>
          </w:tcPr>
          <w:p w:rsidR="0087437E" w:rsidRPr="0087437E" w:rsidRDefault="0087437E" w:rsidP="00D122C1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7437E">
              <w:rPr>
                <w:rFonts w:ascii="Arial" w:hAnsi="Arial" w:cs="Arial"/>
                <w:sz w:val="22"/>
                <w:szCs w:val="22"/>
              </w:rPr>
              <w:t xml:space="preserve">1. Wózek paletowy do przewozu butli - 1 </w:t>
            </w:r>
            <w:proofErr w:type="spellStart"/>
            <w:r w:rsidRPr="0087437E">
              <w:rPr>
                <w:rFonts w:ascii="Arial" w:hAnsi="Arial" w:cs="Arial"/>
                <w:sz w:val="22"/>
                <w:szCs w:val="22"/>
              </w:rPr>
              <w:t>szt</w:t>
            </w:r>
            <w:proofErr w:type="spellEnd"/>
            <w:r w:rsidRPr="0087437E">
              <w:rPr>
                <w:rFonts w:ascii="Arial" w:hAnsi="Arial" w:cs="Arial"/>
                <w:sz w:val="22"/>
                <w:szCs w:val="22"/>
              </w:rPr>
              <w:t xml:space="preserve"> (Przedmiar instalacja gazów medycznych Dział 2 </w:t>
            </w:r>
            <w:proofErr w:type="spellStart"/>
            <w:r w:rsidRPr="0087437E">
              <w:rPr>
                <w:rFonts w:ascii="Arial" w:hAnsi="Arial" w:cs="Arial"/>
                <w:sz w:val="22"/>
                <w:szCs w:val="22"/>
              </w:rPr>
              <w:t>poz</w:t>
            </w:r>
            <w:proofErr w:type="spellEnd"/>
            <w:r w:rsidRPr="0087437E">
              <w:rPr>
                <w:rFonts w:ascii="Arial" w:hAnsi="Arial" w:cs="Arial"/>
                <w:sz w:val="22"/>
                <w:szCs w:val="22"/>
              </w:rPr>
              <w:t xml:space="preserve"> 60)</w:t>
            </w:r>
            <w:r w:rsidR="00ED5604"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ED5604" w:rsidRPr="00ED5604" w:rsidRDefault="00ED5604" w:rsidP="00ED5604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D5604">
              <w:rPr>
                <w:rFonts w:ascii="Arial" w:hAnsi="Arial" w:cs="Arial"/>
                <w:b/>
                <w:bCs/>
                <w:sz w:val="22"/>
                <w:szCs w:val="22"/>
              </w:rPr>
              <w:t>Odpowiedź: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 w:rsidRPr="00ED5604">
              <w:rPr>
                <w:rFonts w:ascii="Arial" w:hAnsi="Arial" w:cs="Arial"/>
                <w:b/>
                <w:bCs/>
                <w:sz w:val="22"/>
                <w:szCs w:val="22"/>
              </w:rPr>
              <w:t>Atestowany wózek paletowy do przewozu butli</w:t>
            </w:r>
          </w:p>
          <w:p w:rsidR="00ED5604" w:rsidRPr="00ED5604" w:rsidRDefault="00ED5604" w:rsidP="00ED5604">
            <w:pPr>
              <w:rPr>
                <w:rStyle w:val="Uwydatnienie"/>
                <w:rFonts w:ascii="Arial" w:hAnsi="Arial" w:cs="Arial"/>
                <w:b/>
                <w:bCs/>
                <w:i w:val="0"/>
                <w:iCs w:val="0"/>
                <w:color w:val="000000"/>
                <w:sz w:val="22"/>
                <w:szCs w:val="22"/>
                <w:shd w:val="clear" w:color="auto" w:fill="FFFFFF"/>
              </w:rPr>
            </w:pPr>
            <w:r w:rsidRPr="00ED5604">
              <w:rPr>
                <w:rStyle w:val="Uwydatnienie"/>
                <w:rFonts w:ascii="Arial" w:hAnsi="Arial" w:cs="Arial"/>
                <w:b/>
                <w:bCs/>
                <w:color w:val="000000"/>
                <w:sz w:val="22"/>
                <w:szCs w:val="22"/>
                <w:shd w:val="clear" w:color="auto" w:fill="FFFFFF"/>
              </w:rPr>
              <w:t>• Udźwig  min. 1500 kg</w:t>
            </w:r>
            <w:r w:rsidRPr="00ED5604">
              <w:rPr>
                <w:rFonts w:ascii="Arial" w:hAnsi="Arial" w:cs="Arial"/>
                <w:b/>
                <w:bCs/>
                <w:i/>
                <w:iCs/>
                <w:color w:val="000000"/>
                <w:sz w:val="22"/>
                <w:szCs w:val="22"/>
                <w:shd w:val="clear" w:color="auto" w:fill="FFFFFF"/>
              </w:rPr>
              <w:br/>
            </w:r>
            <w:r w:rsidRPr="00ED5604">
              <w:rPr>
                <w:rStyle w:val="Uwydatnienie"/>
                <w:rFonts w:ascii="Arial" w:hAnsi="Arial" w:cs="Arial"/>
                <w:b/>
                <w:bCs/>
                <w:color w:val="000000"/>
                <w:sz w:val="22"/>
                <w:szCs w:val="22"/>
                <w:shd w:val="clear" w:color="auto" w:fill="FFFFFF"/>
              </w:rPr>
              <w:t>• Rolki przy widłach podwójne  wykonane z poliuretanu</w:t>
            </w:r>
          </w:p>
          <w:p w:rsidR="00ED5604" w:rsidRPr="00ED5604" w:rsidRDefault="00ED5604" w:rsidP="00ED5604">
            <w:pPr>
              <w:rPr>
                <w:rStyle w:val="Uwydatnienie"/>
                <w:rFonts w:ascii="Arial" w:hAnsi="Arial" w:cs="Arial"/>
                <w:b/>
                <w:bCs/>
                <w:i w:val="0"/>
                <w:iCs w:val="0"/>
                <w:color w:val="000000"/>
                <w:sz w:val="22"/>
                <w:szCs w:val="22"/>
                <w:shd w:val="clear" w:color="auto" w:fill="FFFFFF"/>
              </w:rPr>
            </w:pPr>
            <w:r w:rsidRPr="00ED5604">
              <w:rPr>
                <w:rStyle w:val="Uwydatnienie"/>
                <w:rFonts w:ascii="Arial" w:hAnsi="Arial" w:cs="Arial"/>
                <w:b/>
                <w:bCs/>
                <w:color w:val="000000"/>
                <w:sz w:val="22"/>
                <w:szCs w:val="22"/>
                <w:shd w:val="clear" w:color="auto" w:fill="FFFFFF"/>
              </w:rPr>
              <w:t>• Koła przy dyszlu wykonane z gumy</w:t>
            </w:r>
            <w:r w:rsidRPr="00ED5604">
              <w:rPr>
                <w:rFonts w:ascii="Arial" w:hAnsi="Arial" w:cs="Arial"/>
                <w:b/>
                <w:bCs/>
                <w:i/>
                <w:iCs/>
                <w:color w:val="000000"/>
                <w:sz w:val="22"/>
                <w:szCs w:val="22"/>
                <w:shd w:val="clear" w:color="auto" w:fill="FFFFFF"/>
              </w:rPr>
              <w:br/>
            </w:r>
            <w:r w:rsidRPr="00ED5604">
              <w:rPr>
                <w:rStyle w:val="Uwydatnienie"/>
                <w:rFonts w:ascii="Arial" w:hAnsi="Arial" w:cs="Arial"/>
                <w:b/>
                <w:bCs/>
                <w:color w:val="000000"/>
                <w:sz w:val="22"/>
                <w:szCs w:val="22"/>
                <w:shd w:val="clear" w:color="auto" w:fill="FFFFFF"/>
              </w:rPr>
              <w:t>• Wysokość  podnoszenia max. 300 mm.</w:t>
            </w:r>
            <w:r w:rsidRPr="00ED5604">
              <w:rPr>
                <w:rFonts w:ascii="Arial" w:hAnsi="Arial" w:cs="Arial"/>
                <w:b/>
                <w:bCs/>
                <w:i/>
                <w:iCs/>
                <w:color w:val="000000"/>
                <w:sz w:val="22"/>
                <w:szCs w:val="22"/>
                <w:shd w:val="clear" w:color="auto" w:fill="FFFFFF"/>
              </w:rPr>
              <w:br/>
            </w:r>
            <w:r w:rsidRPr="00ED5604">
              <w:rPr>
                <w:rStyle w:val="Uwydatnienie"/>
                <w:rFonts w:ascii="Arial" w:hAnsi="Arial" w:cs="Arial"/>
                <w:b/>
                <w:bCs/>
                <w:color w:val="000000"/>
                <w:sz w:val="22"/>
                <w:szCs w:val="22"/>
                <w:shd w:val="clear" w:color="auto" w:fill="FFFFFF"/>
              </w:rPr>
              <w:t>• Zabezpieczenie przed przeciążeniem</w:t>
            </w:r>
            <w:r w:rsidRPr="00ED5604">
              <w:rPr>
                <w:rStyle w:val="Uwydatnienie"/>
                <w:rFonts w:ascii="Arial" w:hAnsi="Arial" w:cs="Arial"/>
                <w:b/>
                <w:bCs/>
                <w:color w:val="000000"/>
                <w:sz w:val="22"/>
                <w:szCs w:val="22"/>
                <w:shd w:val="clear" w:color="auto" w:fill="FFFFFF"/>
              </w:rPr>
              <w:t>.</w:t>
            </w:r>
          </w:p>
          <w:p w:rsidR="0087437E" w:rsidRPr="00ED5604" w:rsidRDefault="0087437E" w:rsidP="00D122C1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:rsidR="0087437E" w:rsidRPr="0087437E" w:rsidRDefault="0087437E" w:rsidP="00D122C1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7437E">
              <w:rPr>
                <w:rFonts w:ascii="Arial" w:hAnsi="Arial" w:cs="Arial"/>
                <w:sz w:val="22"/>
                <w:szCs w:val="22"/>
              </w:rPr>
              <w:t xml:space="preserve">2. Atestowana paleta na butle gazowe - 1 </w:t>
            </w:r>
            <w:proofErr w:type="spellStart"/>
            <w:r w:rsidRPr="0087437E">
              <w:rPr>
                <w:rFonts w:ascii="Arial" w:hAnsi="Arial" w:cs="Arial"/>
                <w:sz w:val="22"/>
                <w:szCs w:val="22"/>
              </w:rPr>
              <w:t>szt</w:t>
            </w:r>
            <w:proofErr w:type="spellEnd"/>
            <w:r w:rsidRPr="0087437E">
              <w:rPr>
                <w:rFonts w:ascii="Arial" w:hAnsi="Arial" w:cs="Arial"/>
                <w:sz w:val="22"/>
                <w:szCs w:val="22"/>
              </w:rPr>
              <w:t xml:space="preserve"> (Przedmiar roboty budowlane Dział 18 </w:t>
            </w:r>
            <w:proofErr w:type="spellStart"/>
            <w:r w:rsidRPr="0087437E">
              <w:rPr>
                <w:rFonts w:ascii="Arial" w:hAnsi="Arial" w:cs="Arial"/>
                <w:sz w:val="22"/>
                <w:szCs w:val="22"/>
              </w:rPr>
              <w:t>poz</w:t>
            </w:r>
            <w:proofErr w:type="spellEnd"/>
            <w:r w:rsidRPr="0087437E">
              <w:rPr>
                <w:rFonts w:ascii="Arial" w:hAnsi="Arial" w:cs="Arial"/>
                <w:sz w:val="22"/>
                <w:szCs w:val="22"/>
              </w:rPr>
              <w:t xml:space="preserve"> 187) </w:t>
            </w:r>
          </w:p>
          <w:p w:rsidR="0087437E" w:rsidRDefault="00ED5604" w:rsidP="00D122C1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D5604">
              <w:rPr>
                <w:rFonts w:ascii="Arial" w:hAnsi="Arial" w:cs="Arial"/>
                <w:b/>
                <w:bCs/>
                <w:sz w:val="22"/>
                <w:szCs w:val="22"/>
              </w:rPr>
              <w:t>Odpowiedź: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 w:rsidRPr="00ED5604">
              <w:rPr>
                <w:rFonts w:ascii="Arial" w:hAnsi="Arial" w:cs="Arial"/>
                <w:b/>
                <w:bCs/>
                <w:sz w:val="22"/>
                <w:szCs w:val="22"/>
              </w:rPr>
              <w:t>Specyfikacja w Załączniku nr 1.4.2, ZP/35/2022 opisana jako „Specyfikacja palety do transportu 4 butli do śr. 250 mm.”</w:t>
            </w:r>
          </w:p>
          <w:p w:rsidR="00ED5604" w:rsidRPr="00ED5604" w:rsidRDefault="00ED5604" w:rsidP="00D122C1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:rsidR="0087437E" w:rsidRPr="0087437E" w:rsidRDefault="0087437E" w:rsidP="00D122C1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7437E">
              <w:rPr>
                <w:rFonts w:ascii="Arial" w:hAnsi="Arial" w:cs="Arial"/>
                <w:sz w:val="22"/>
                <w:szCs w:val="22"/>
              </w:rPr>
              <w:t xml:space="preserve">3. Atestowany wózek do przewozu butli tlenowych - 1 </w:t>
            </w:r>
            <w:proofErr w:type="spellStart"/>
            <w:r w:rsidRPr="0087437E">
              <w:rPr>
                <w:rFonts w:ascii="Arial" w:hAnsi="Arial" w:cs="Arial"/>
                <w:sz w:val="22"/>
                <w:szCs w:val="22"/>
              </w:rPr>
              <w:t>szt</w:t>
            </w:r>
            <w:proofErr w:type="spellEnd"/>
            <w:r w:rsidRPr="0087437E">
              <w:rPr>
                <w:rFonts w:ascii="Arial" w:hAnsi="Arial" w:cs="Arial"/>
                <w:sz w:val="22"/>
                <w:szCs w:val="22"/>
              </w:rPr>
              <w:t xml:space="preserve"> (Przedmiar roboty budowlane Dział 18 </w:t>
            </w:r>
            <w:proofErr w:type="spellStart"/>
            <w:r w:rsidRPr="0087437E">
              <w:rPr>
                <w:rFonts w:ascii="Arial" w:hAnsi="Arial" w:cs="Arial"/>
                <w:sz w:val="22"/>
                <w:szCs w:val="22"/>
              </w:rPr>
              <w:t>poz</w:t>
            </w:r>
            <w:proofErr w:type="spellEnd"/>
            <w:r w:rsidRPr="0087437E">
              <w:rPr>
                <w:rFonts w:ascii="Arial" w:hAnsi="Arial" w:cs="Arial"/>
                <w:sz w:val="22"/>
                <w:szCs w:val="22"/>
              </w:rPr>
              <w:t xml:space="preserve"> 185) </w:t>
            </w:r>
          </w:p>
          <w:p w:rsidR="00ED5604" w:rsidRPr="00ED5604" w:rsidRDefault="00ED5604" w:rsidP="00ED5604">
            <w:pPr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</w:pPr>
            <w:r w:rsidRPr="00ED5604">
              <w:rPr>
                <w:rFonts w:ascii="Arial" w:hAnsi="Arial" w:cs="Arial"/>
                <w:b/>
                <w:bCs/>
                <w:sz w:val="22"/>
                <w:szCs w:val="22"/>
              </w:rPr>
              <w:t>Odpowiedź:</w:t>
            </w:r>
            <w:r>
              <w:t xml:space="preserve"> </w:t>
            </w:r>
            <w:r>
              <w:rPr>
                <w:rStyle w:val="Pogrubienie"/>
                <w:rFonts w:ascii="Arial" w:hAnsi="Arial" w:cs="Arial"/>
                <w:i/>
                <w:iCs/>
                <w:color w:val="D0121A"/>
                <w:shd w:val="clear" w:color="auto" w:fill="FFFFFF"/>
              </w:rPr>
              <w:t> </w:t>
            </w:r>
            <w:r w:rsidRPr="00ED5604">
              <w:rPr>
                <w:rStyle w:val="Pogrubienie"/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  <w:t>Atestowany wózek do przewozu</w:t>
            </w:r>
            <w:r w:rsidRPr="00ED5604">
              <w:rPr>
                <w:rStyle w:val="Uwydatnienie"/>
                <w:rFonts w:ascii="Arial" w:hAnsi="Arial" w:cs="Arial"/>
                <w:b/>
                <w:bCs/>
                <w:sz w:val="22"/>
                <w:szCs w:val="22"/>
              </w:rPr>
              <w:t xml:space="preserve"> butli tlenowych o pojemności 40 i 50 litrów 2 kołowy</w:t>
            </w:r>
            <w:r w:rsidRPr="00ED5604"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  <w:br/>
            </w:r>
            <w:bookmarkStart w:id="0" w:name="_Hlk106610511"/>
            <w:bookmarkStart w:id="1" w:name="_Hlk106610268"/>
            <w:r w:rsidRPr="00ED5604">
              <w:rPr>
                <w:rStyle w:val="Uwydatnienie"/>
                <w:rFonts w:ascii="Arial" w:hAnsi="Arial" w:cs="Arial"/>
                <w:b/>
                <w:bCs/>
                <w:color w:val="000000"/>
                <w:sz w:val="22"/>
                <w:szCs w:val="22"/>
                <w:shd w:val="clear" w:color="auto" w:fill="FFFFFF"/>
              </w:rPr>
              <w:lastRenderedPageBreak/>
              <w:t>•</w:t>
            </w:r>
            <w:bookmarkEnd w:id="0"/>
            <w:r w:rsidRPr="00ED5604">
              <w:rPr>
                <w:rStyle w:val="Uwydatnienie"/>
                <w:rFonts w:ascii="Arial" w:hAnsi="Arial" w:cs="Arial"/>
                <w:b/>
                <w:bCs/>
                <w:color w:val="000000"/>
                <w:sz w:val="22"/>
                <w:szCs w:val="22"/>
                <w:shd w:val="clear" w:color="auto" w:fill="FFFFFF"/>
              </w:rPr>
              <w:t xml:space="preserve"> Udźwig  min. 130 kg</w:t>
            </w:r>
            <w:r w:rsidRPr="00ED5604">
              <w:rPr>
                <w:rFonts w:ascii="Arial" w:hAnsi="Arial" w:cs="Arial"/>
                <w:b/>
                <w:bCs/>
                <w:i/>
                <w:iCs/>
                <w:color w:val="000000"/>
                <w:sz w:val="22"/>
                <w:szCs w:val="22"/>
                <w:shd w:val="clear" w:color="auto" w:fill="FFFFFF"/>
              </w:rPr>
              <w:br/>
            </w:r>
            <w:r w:rsidRPr="00ED5604">
              <w:rPr>
                <w:rStyle w:val="Uwydatnienie"/>
                <w:rFonts w:ascii="Arial" w:hAnsi="Arial" w:cs="Arial"/>
                <w:b/>
                <w:bCs/>
                <w:color w:val="000000"/>
                <w:sz w:val="22"/>
                <w:szCs w:val="22"/>
                <w:shd w:val="clear" w:color="auto" w:fill="FFFFFF"/>
              </w:rPr>
              <w:t xml:space="preserve">• Wózek przeznaczony jest do przewozu 1 butli gazowej , </w:t>
            </w:r>
            <w:r w:rsidRPr="00ED5604">
              <w:rPr>
                <w:rStyle w:val="Uwydatnienie"/>
                <w:rFonts w:ascii="Cambria Math" w:hAnsi="Cambria Math" w:cs="Cambria Math"/>
                <w:b/>
                <w:bCs/>
                <w:color w:val="000000"/>
                <w:sz w:val="22"/>
                <w:szCs w:val="22"/>
                <w:shd w:val="clear" w:color="auto" w:fill="FFFFFF"/>
              </w:rPr>
              <w:t>∅</w:t>
            </w:r>
            <w:r w:rsidRPr="00ED5604">
              <w:rPr>
                <w:rStyle w:val="Uwydatnienie"/>
                <w:rFonts w:ascii="Arial" w:hAnsi="Arial" w:cs="Arial"/>
                <w:b/>
                <w:bCs/>
                <w:color w:val="000000"/>
                <w:sz w:val="22"/>
                <w:szCs w:val="22"/>
                <w:shd w:val="clear" w:color="auto" w:fill="FFFFFF"/>
              </w:rPr>
              <w:t xml:space="preserve"> max 250 mm</w:t>
            </w:r>
            <w:r w:rsidRPr="00ED5604">
              <w:rPr>
                <w:rFonts w:ascii="Arial" w:hAnsi="Arial" w:cs="Arial"/>
                <w:b/>
                <w:bCs/>
                <w:i/>
                <w:iCs/>
                <w:color w:val="000000"/>
                <w:sz w:val="22"/>
                <w:szCs w:val="22"/>
                <w:shd w:val="clear" w:color="auto" w:fill="FFFFFF"/>
              </w:rPr>
              <w:br/>
            </w:r>
            <w:r w:rsidRPr="00ED5604">
              <w:rPr>
                <w:rStyle w:val="Uwydatnienie"/>
                <w:rFonts w:ascii="Arial" w:hAnsi="Arial" w:cs="Arial"/>
                <w:b/>
                <w:bCs/>
                <w:color w:val="000000"/>
                <w:sz w:val="22"/>
                <w:szCs w:val="22"/>
                <w:shd w:val="clear" w:color="auto" w:fill="FFFFFF"/>
              </w:rPr>
              <w:t>• Konstrukcja wózka lakierowana proszkowo</w:t>
            </w:r>
            <w:r w:rsidRPr="00ED5604">
              <w:rPr>
                <w:rFonts w:ascii="Arial" w:hAnsi="Arial" w:cs="Arial"/>
                <w:b/>
                <w:bCs/>
                <w:i/>
                <w:iCs/>
                <w:color w:val="000000"/>
                <w:sz w:val="22"/>
                <w:szCs w:val="22"/>
                <w:shd w:val="clear" w:color="auto" w:fill="FFFFFF"/>
              </w:rPr>
              <w:br/>
            </w:r>
            <w:r w:rsidRPr="00ED5604">
              <w:rPr>
                <w:rStyle w:val="Uwydatnienie"/>
                <w:rFonts w:ascii="Arial" w:hAnsi="Arial" w:cs="Arial"/>
                <w:b/>
                <w:bCs/>
                <w:color w:val="000000"/>
                <w:sz w:val="22"/>
                <w:szCs w:val="22"/>
                <w:shd w:val="clear" w:color="auto" w:fill="FFFFFF"/>
              </w:rPr>
              <w:t>• Koła pompowane fi min. 250 mm., felga stalowa, łożyska kulkowe</w:t>
            </w:r>
            <w:bookmarkEnd w:id="1"/>
          </w:p>
          <w:p w:rsidR="0087437E" w:rsidRPr="00ED5604" w:rsidRDefault="0087437E" w:rsidP="00D122C1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:rsidR="0087437E" w:rsidRDefault="0087437E" w:rsidP="00D122C1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7437E">
              <w:rPr>
                <w:rFonts w:ascii="Arial" w:hAnsi="Arial" w:cs="Arial"/>
                <w:sz w:val="22"/>
                <w:szCs w:val="22"/>
              </w:rPr>
              <w:t xml:space="preserve">4. Atestowany wózek paletowy elektryczny z platformą 1,5T - 1 </w:t>
            </w:r>
            <w:proofErr w:type="spellStart"/>
            <w:r w:rsidRPr="0087437E">
              <w:rPr>
                <w:rFonts w:ascii="Arial" w:hAnsi="Arial" w:cs="Arial"/>
                <w:sz w:val="22"/>
                <w:szCs w:val="22"/>
              </w:rPr>
              <w:t>szt</w:t>
            </w:r>
            <w:proofErr w:type="spellEnd"/>
            <w:r w:rsidRPr="0087437E">
              <w:rPr>
                <w:rFonts w:ascii="Arial" w:hAnsi="Arial" w:cs="Arial"/>
                <w:sz w:val="22"/>
                <w:szCs w:val="22"/>
              </w:rPr>
              <w:t xml:space="preserve"> (Przedmiar roboty budowlane Dział 18 </w:t>
            </w:r>
            <w:proofErr w:type="spellStart"/>
            <w:r w:rsidRPr="0087437E">
              <w:rPr>
                <w:rFonts w:ascii="Arial" w:hAnsi="Arial" w:cs="Arial"/>
                <w:sz w:val="22"/>
                <w:szCs w:val="22"/>
              </w:rPr>
              <w:t>poz</w:t>
            </w:r>
            <w:proofErr w:type="spellEnd"/>
            <w:r w:rsidRPr="0087437E">
              <w:rPr>
                <w:rFonts w:ascii="Arial" w:hAnsi="Arial" w:cs="Arial"/>
                <w:sz w:val="22"/>
                <w:szCs w:val="22"/>
              </w:rPr>
              <w:t xml:space="preserve"> 186) </w:t>
            </w:r>
          </w:p>
          <w:p w:rsidR="0087437E" w:rsidRPr="00E935D6" w:rsidRDefault="0087437E" w:rsidP="00D122C1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7437E">
              <w:rPr>
                <w:rFonts w:ascii="Arial" w:hAnsi="Arial" w:cs="Arial"/>
                <w:sz w:val="22"/>
                <w:szCs w:val="22"/>
              </w:rPr>
              <w:t>oraz potwierdzić których konkretnie urządzeń dotyczy  Załącznik nr 1.4.2, ZP/35/2022 opisany jako załącznik nr 2 w Materiałach uzupełniających i czy są ujęte w przedmiarach?</w:t>
            </w:r>
          </w:p>
          <w:p w:rsidR="00ED5604" w:rsidRPr="00ED5604" w:rsidRDefault="00ED5604" w:rsidP="00ED5604">
            <w:pPr>
              <w:spacing w:after="120"/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D5604">
              <w:rPr>
                <w:rFonts w:ascii="Arial" w:hAnsi="Arial" w:cs="Arial"/>
                <w:b/>
                <w:bCs/>
                <w:sz w:val="22"/>
                <w:szCs w:val="22"/>
              </w:rPr>
              <w:t>Odpowiedź: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 w:rsidRPr="00ED5604">
              <w:rPr>
                <w:rFonts w:ascii="Arial" w:hAnsi="Arial" w:cs="Arial"/>
                <w:b/>
                <w:bCs/>
                <w:sz w:val="22"/>
                <w:szCs w:val="22"/>
              </w:rPr>
              <w:t>Specyfikacja w Załączniku nr 1.4.2, ZP/35/2022 opisana jako „Specyfikacja elektrycznego samobieżnego wózka podnośnikowego do obsługi pieszej”</w:t>
            </w:r>
          </w:p>
          <w:p w:rsidR="00ED5604" w:rsidRPr="00ED5604" w:rsidRDefault="00ED5604" w:rsidP="00ED5604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bookmarkStart w:id="2" w:name="_GoBack"/>
            <w:bookmarkEnd w:id="2"/>
          </w:p>
          <w:p w:rsidR="00ED5604" w:rsidRPr="00ED5604" w:rsidRDefault="00ED5604" w:rsidP="00ED5604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D5604">
              <w:rPr>
                <w:rFonts w:ascii="Arial" w:hAnsi="Arial" w:cs="Arial"/>
                <w:b/>
                <w:bCs/>
                <w:sz w:val="22"/>
                <w:szCs w:val="22"/>
              </w:rPr>
              <w:t>Załącznik nr 1.4.2, ZP/35/2022 dotyczy:</w:t>
            </w:r>
          </w:p>
          <w:p w:rsidR="00ED5604" w:rsidRPr="00ED5604" w:rsidRDefault="00ED5604" w:rsidP="00ED5604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D5604">
              <w:rPr>
                <w:rFonts w:ascii="Arial" w:hAnsi="Arial" w:cs="Arial"/>
                <w:b/>
                <w:bCs/>
                <w:sz w:val="22"/>
                <w:szCs w:val="22"/>
              </w:rPr>
              <w:t>-  atestowanej palety na butle gazowe pozycja nr 18.3 z przedmiaru,</w:t>
            </w:r>
          </w:p>
          <w:p w:rsidR="00ED5604" w:rsidRPr="00ED5604" w:rsidRDefault="00ED5604" w:rsidP="00ED5604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D5604">
              <w:rPr>
                <w:rFonts w:ascii="Arial" w:hAnsi="Arial" w:cs="Arial"/>
                <w:b/>
                <w:bCs/>
                <w:sz w:val="22"/>
                <w:szCs w:val="22"/>
              </w:rPr>
              <w:t>- atestowanego wózka paletowego elektrycznego z platformą 1,5 T pozycja nr 18.2 z przedmiaru,</w:t>
            </w:r>
          </w:p>
          <w:p w:rsidR="00ED5604" w:rsidRPr="00ED5604" w:rsidRDefault="00ED5604" w:rsidP="00ED5604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D5604">
              <w:rPr>
                <w:rFonts w:ascii="Arial" w:hAnsi="Arial" w:cs="Arial"/>
                <w:b/>
                <w:bCs/>
                <w:sz w:val="22"/>
                <w:szCs w:val="22"/>
              </w:rPr>
              <w:t>- aparat telefoniczny pozycja nr 18.4 z przedmiaru.</w:t>
            </w:r>
          </w:p>
          <w:p w:rsidR="0087437E" w:rsidRPr="0087437E" w:rsidRDefault="0087437E" w:rsidP="00D122C1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  <w:highlight w:val="darkGray"/>
              </w:rPr>
            </w:pPr>
          </w:p>
        </w:tc>
      </w:tr>
    </w:tbl>
    <w:p w:rsidR="00BE7BFD" w:rsidRPr="00E935D6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p w:rsidR="006D4AB3" w:rsidRPr="00E935D6" w:rsidRDefault="00ED5604" w:rsidP="00ED5604">
      <w:pPr>
        <w:pStyle w:val="Tekstpodstawowy"/>
        <w:spacing w:before="120" w:after="480"/>
        <w:ind w:left="3119" w:firstLine="425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Przewodniczący Komisji Przetargowej</w:t>
      </w:r>
    </w:p>
    <w:p w:rsidR="006D4AB3" w:rsidRPr="00E935D6" w:rsidRDefault="00ED5604" w:rsidP="00ED5604">
      <w:pPr>
        <w:spacing w:before="120" w:after="120" w:line="360" w:lineRule="auto"/>
        <w:ind w:left="567"/>
        <w:jc w:val="center"/>
        <w:rPr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</w:t>
      </w:r>
      <w:r w:rsidR="0087437E" w:rsidRPr="0087437E">
        <w:rPr>
          <w:rFonts w:ascii="Arial" w:hAnsi="Arial" w:cs="Arial"/>
          <w:sz w:val="24"/>
          <w:szCs w:val="24"/>
        </w:rPr>
        <w:t>Elżbieta</w:t>
      </w:r>
      <w:r w:rsidR="006D4AB3" w:rsidRPr="00E935D6">
        <w:rPr>
          <w:rFonts w:ascii="Arial" w:hAnsi="Arial" w:cs="Arial"/>
          <w:sz w:val="24"/>
          <w:szCs w:val="24"/>
        </w:rPr>
        <w:t xml:space="preserve"> </w:t>
      </w:r>
      <w:r w:rsidR="0087437E" w:rsidRPr="0087437E">
        <w:rPr>
          <w:rFonts w:ascii="Arial" w:hAnsi="Arial" w:cs="Arial"/>
          <w:sz w:val="24"/>
          <w:szCs w:val="24"/>
        </w:rPr>
        <w:t>Mrożek</w:t>
      </w:r>
    </w:p>
    <w:sectPr w:rsidR="006D4AB3" w:rsidRPr="00E935D6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03CFC" w:rsidRDefault="00E03CFC">
      <w:r>
        <w:separator/>
      </w:r>
    </w:p>
  </w:endnote>
  <w:endnote w:type="continuationSeparator" w:id="0">
    <w:p w:rsidR="00E03CFC" w:rsidRDefault="00E03C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03CFC" w:rsidRDefault="00E03CFC">
      <w:r>
        <w:separator/>
      </w:r>
    </w:p>
  </w:footnote>
  <w:footnote w:type="continuationSeparator" w:id="0">
    <w:p w:rsidR="00E03CFC" w:rsidRDefault="00E03C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7437E" w:rsidRDefault="0087437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7437E" w:rsidRDefault="0087437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7437E" w:rsidRDefault="0087437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03CFC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64A4B"/>
    <w:rsid w:val="00870F9F"/>
    <w:rsid w:val="0087437E"/>
    <w:rsid w:val="008804B6"/>
    <w:rsid w:val="00897AB0"/>
    <w:rsid w:val="008A3553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03CFC"/>
    <w:rsid w:val="00E21B49"/>
    <w:rsid w:val="00E2789F"/>
    <w:rsid w:val="00E72428"/>
    <w:rsid w:val="00E74BC3"/>
    <w:rsid w:val="00E935D6"/>
    <w:rsid w:val="00EA14B3"/>
    <w:rsid w:val="00EA416E"/>
    <w:rsid w:val="00ED5604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7DAA2E1"/>
  <w15:chartTrackingRefBased/>
  <w15:docId w15:val="{1006816F-A11B-4B6C-A19F-F26DD7B28F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Uwydatnienie">
    <w:name w:val="Emphasis"/>
    <w:uiPriority w:val="20"/>
    <w:qFormat/>
    <w:rsid w:val="00ED5604"/>
    <w:rPr>
      <w:i/>
      <w:iCs/>
    </w:rPr>
  </w:style>
  <w:style w:type="character" w:styleId="Pogrubienie">
    <w:name w:val="Strong"/>
    <w:uiPriority w:val="22"/>
    <w:qFormat/>
    <w:rsid w:val="00ED560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955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6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8</TotalTime>
  <Pages>2</Pages>
  <Words>362</Words>
  <Characters>2197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Barbara Bogusz</dc:creator>
  <cp:keywords/>
  <cp:lastModifiedBy>Barbara Bogusz</cp:lastModifiedBy>
  <cp:revision>3</cp:revision>
  <cp:lastPrinted>2001-02-10T14:28:00Z</cp:lastPrinted>
  <dcterms:created xsi:type="dcterms:W3CDTF">2022-06-20T09:22:00Z</dcterms:created>
  <dcterms:modified xsi:type="dcterms:W3CDTF">2022-06-20T09:30:00Z</dcterms:modified>
</cp:coreProperties>
</file>