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236F1" w14:textId="32A03B38" w:rsidR="00EB1359" w:rsidRPr="003261E7" w:rsidRDefault="00614718" w:rsidP="00614718">
      <w:pPr>
        <w:spacing w:after="240"/>
        <w:rPr>
          <w:sz w:val="22"/>
          <w:szCs w:val="22"/>
        </w:rPr>
      </w:pPr>
      <w:r>
        <w:rPr>
          <w:sz w:val="22"/>
          <w:szCs w:val="22"/>
        </w:rPr>
        <w:t>SZP.271.370/3.2022</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525208" w:rsidRPr="00525208">
        <w:rPr>
          <w:sz w:val="22"/>
          <w:szCs w:val="22"/>
        </w:rPr>
        <w:t>Kraków</w:t>
      </w:r>
      <w:r w:rsidR="00EB1359" w:rsidRPr="003261E7">
        <w:rPr>
          <w:sz w:val="22"/>
          <w:szCs w:val="22"/>
        </w:rPr>
        <w:t xml:space="preserve"> dnia: </w:t>
      </w:r>
      <w:r w:rsidR="00525208" w:rsidRPr="00525208">
        <w:rPr>
          <w:sz w:val="22"/>
          <w:szCs w:val="22"/>
        </w:rPr>
        <w:t>2022-06-15</w:t>
      </w:r>
    </w:p>
    <w:p w14:paraId="0CC3B869" w14:textId="77777777" w:rsidR="009E49D8" w:rsidRDefault="00525208" w:rsidP="00EB1359">
      <w:pPr>
        <w:spacing w:after="40"/>
        <w:rPr>
          <w:b/>
          <w:bCs/>
          <w:sz w:val="22"/>
          <w:szCs w:val="22"/>
        </w:rPr>
      </w:pPr>
      <w:r w:rsidRPr="00525208">
        <w:rPr>
          <w:b/>
          <w:bCs/>
          <w:sz w:val="22"/>
          <w:szCs w:val="22"/>
        </w:rPr>
        <w:t xml:space="preserve">Szpital Specjalistyczny im. Stefana Żeromskiego </w:t>
      </w:r>
    </w:p>
    <w:p w14:paraId="7B539AF6" w14:textId="77777777" w:rsidR="009E49D8" w:rsidRDefault="00525208" w:rsidP="00EB1359">
      <w:pPr>
        <w:spacing w:after="40"/>
        <w:rPr>
          <w:b/>
          <w:bCs/>
          <w:sz w:val="22"/>
          <w:szCs w:val="22"/>
        </w:rPr>
      </w:pPr>
      <w:r w:rsidRPr="00525208">
        <w:rPr>
          <w:b/>
          <w:bCs/>
          <w:sz w:val="22"/>
          <w:szCs w:val="22"/>
        </w:rPr>
        <w:t xml:space="preserve">SP ZOZ w Krakowie </w:t>
      </w:r>
    </w:p>
    <w:p w14:paraId="6FB7E8AD" w14:textId="4B86540F" w:rsidR="00EB1359" w:rsidRPr="003261E7" w:rsidRDefault="00525208" w:rsidP="00EB1359">
      <w:pPr>
        <w:spacing w:after="40"/>
        <w:rPr>
          <w:b/>
          <w:bCs/>
          <w:sz w:val="22"/>
          <w:szCs w:val="22"/>
        </w:rPr>
      </w:pPr>
      <w:r w:rsidRPr="00525208">
        <w:rPr>
          <w:b/>
          <w:bCs/>
          <w:sz w:val="22"/>
          <w:szCs w:val="22"/>
        </w:rPr>
        <w:t>Sekcja Zamówień Publicznych</w:t>
      </w:r>
    </w:p>
    <w:p w14:paraId="7D663126" w14:textId="77777777" w:rsidR="00EB1359" w:rsidRPr="003261E7" w:rsidRDefault="00525208" w:rsidP="00EB1359">
      <w:pPr>
        <w:rPr>
          <w:sz w:val="22"/>
          <w:szCs w:val="22"/>
        </w:rPr>
      </w:pPr>
      <w:r w:rsidRPr="00525208">
        <w:rPr>
          <w:sz w:val="22"/>
          <w:szCs w:val="22"/>
        </w:rPr>
        <w:t>os. Na Skarpie</w:t>
      </w:r>
      <w:r w:rsidR="00EB1359" w:rsidRPr="003261E7">
        <w:rPr>
          <w:sz w:val="22"/>
          <w:szCs w:val="22"/>
        </w:rPr>
        <w:t xml:space="preserve"> </w:t>
      </w:r>
      <w:r w:rsidRPr="00525208">
        <w:rPr>
          <w:sz w:val="22"/>
          <w:szCs w:val="22"/>
        </w:rPr>
        <w:t>66</w:t>
      </w:r>
    </w:p>
    <w:p w14:paraId="54788C32" w14:textId="77777777" w:rsidR="00EB1359" w:rsidRPr="003261E7" w:rsidRDefault="00525208" w:rsidP="00EB1359">
      <w:pPr>
        <w:rPr>
          <w:sz w:val="22"/>
          <w:szCs w:val="22"/>
        </w:rPr>
      </w:pPr>
      <w:r w:rsidRPr="00525208">
        <w:rPr>
          <w:sz w:val="22"/>
          <w:szCs w:val="22"/>
        </w:rPr>
        <w:t>31-913</w:t>
      </w:r>
      <w:r w:rsidR="00EB1359" w:rsidRPr="003261E7">
        <w:rPr>
          <w:sz w:val="22"/>
          <w:szCs w:val="22"/>
        </w:rPr>
        <w:t xml:space="preserve"> </w:t>
      </w:r>
      <w:r w:rsidRPr="00525208">
        <w:rPr>
          <w:sz w:val="22"/>
          <w:szCs w:val="22"/>
        </w:rPr>
        <w:t>Kraków</w:t>
      </w:r>
    </w:p>
    <w:p w14:paraId="1924D438" w14:textId="77777777" w:rsidR="00EB1359" w:rsidRPr="003261E7" w:rsidRDefault="00EB1359" w:rsidP="00EB1359">
      <w:pPr>
        <w:tabs>
          <w:tab w:val="left" w:pos="708"/>
          <w:tab w:val="center" w:pos="4536"/>
          <w:tab w:val="right" w:pos="9072"/>
        </w:tabs>
        <w:spacing w:after="20"/>
        <w:ind w:left="5812"/>
        <w:rPr>
          <w:b/>
          <w:sz w:val="22"/>
          <w:szCs w:val="22"/>
        </w:rPr>
      </w:pPr>
      <w:r w:rsidRPr="003261E7">
        <w:rPr>
          <w:b/>
          <w:sz w:val="22"/>
          <w:szCs w:val="22"/>
        </w:rPr>
        <w:t>WYKONAWCY</w:t>
      </w:r>
    </w:p>
    <w:p w14:paraId="34EE2E7A" w14:textId="77777777" w:rsidR="00EB1359" w:rsidRPr="003261E7" w:rsidRDefault="00EB1359" w:rsidP="00EB1359">
      <w:pPr>
        <w:tabs>
          <w:tab w:val="left" w:pos="708"/>
          <w:tab w:val="center" w:pos="4536"/>
          <w:tab w:val="right" w:pos="9072"/>
        </w:tabs>
        <w:spacing w:after="20"/>
        <w:ind w:left="5812"/>
        <w:rPr>
          <w:sz w:val="22"/>
          <w:szCs w:val="22"/>
        </w:rPr>
      </w:pPr>
      <w:r w:rsidRPr="003261E7">
        <w:rPr>
          <w:sz w:val="22"/>
          <w:szCs w:val="22"/>
        </w:rPr>
        <w:t>ubiegający się o zamówienie</w:t>
      </w:r>
    </w:p>
    <w:p w14:paraId="3079D8C3" w14:textId="77777777" w:rsidR="00EB1359" w:rsidRPr="003261E7" w:rsidRDefault="00EB1359" w:rsidP="00EB1359">
      <w:pPr>
        <w:keepNext/>
        <w:spacing w:before="600" w:after="60"/>
        <w:jc w:val="center"/>
        <w:outlineLvl w:val="0"/>
        <w:rPr>
          <w:b/>
          <w:kern w:val="28"/>
          <w:sz w:val="28"/>
        </w:rPr>
      </w:pPr>
      <w:r w:rsidRPr="003261E7">
        <w:rPr>
          <w:b/>
          <w:kern w:val="28"/>
          <w:sz w:val="28"/>
        </w:rPr>
        <w:t>ZAWIADOMIENIE</w:t>
      </w:r>
    </w:p>
    <w:p w14:paraId="4D7D6D88" w14:textId="56826ACE" w:rsidR="00EB1359" w:rsidRPr="003261E7" w:rsidRDefault="00EB1359" w:rsidP="00EB1359">
      <w:pPr>
        <w:spacing w:after="480"/>
        <w:jc w:val="center"/>
        <w:rPr>
          <w:b/>
          <w:sz w:val="28"/>
          <w:szCs w:val="24"/>
        </w:rPr>
      </w:pPr>
      <w:r w:rsidRPr="003261E7">
        <w:rPr>
          <w:b/>
          <w:sz w:val="28"/>
          <w:szCs w:val="24"/>
        </w:rPr>
        <w:t xml:space="preserve">o </w:t>
      </w:r>
      <w:r>
        <w:rPr>
          <w:b/>
          <w:sz w:val="28"/>
          <w:szCs w:val="24"/>
        </w:rPr>
        <w:t>unieważnieniu postępowania</w:t>
      </w:r>
      <w:r w:rsidR="009E49D8">
        <w:rPr>
          <w:b/>
          <w:sz w:val="28"/>
          <w:szCs w:val="24"/>
        </w:rPr>
        <w:t xml:space="preserve"> w grupie 1, 9, 10, 21, 29</w:t>
      </w:r>
    </w:p>
    <w:tbl>
      <w:tblPr>
        <w:tblW w:w="0" w:type="auto"/>
        <w:tblBorders>
          <w:insideH w:val="single" w:sz="4" w:space="0" w:color="auto"/>
        </w:tblBorders>
        <w:tblLook w:val="04A0" w:firstRow="1" w:lastRow="0" w:firstColumn="1" w:lastColumn="0" w:noHBand="0" w:noVBand="1"/>
      </w:tblPr>
      <w:tblGrid>
        <w:gridCol w:w="1023"/>
        <w:gridCol w:w="8265"/>
      </w:tblGrid>
      <w:tr w:rsidR="00525208" w:rsidRPr="003261E7" w14:paraId="606D021F" w14:textId="77777777" w:rsidTr="00C055CD">
        <w:trPr>
          <w:trHeight w:val="638"/>
        </w:trPr>
        <w:tc>
          <w:tcPr>
            <w:tcW w:w="959" w:type="dxa"/>
            <w:shd w:val="clear" w:color="auto" w:fill="auto"/>
          </w:tcPr>
          <w:p w14:paraId="5FDFD930" w14:textId="77777777" w:rsidR="00525208" w:rsidRPr="003261E7" w:rsidRDefault="00525208" w:rsidP="00C055CD">
            <w:pPr>
              <w:spacing w:after="60" w:line="276" w:lineRule="auto"/>
              <w:jc w:val="both"/>
              <w:rPr>
                <w:sz w:val="22"/>
                <w:szCs w:val="22"/>
              </w:rPr>
            </w:pPr>
            <w:r w:rsidRPr="003261E7">
              <w:rPr>
                <w:sz w:val="22"/>
                <w:szCs w:val="22"/>
              </w:rPr>
              <w:t>Dotyczy:</w:t>
            </w:r>
          </w:p>
        </w:tc>
        <w:tc>
          <w:tcPr>
            <w:tcW w:w="9261" w:type="dxa"/>
            <w:shd w:val="clear" w:color="auto" w:fill="auto"/>
          </w:tcPr>
          <w:p w14:paraId="299BFE06" w14:textId="77777777" w:rsidR="00525208" w:rsidRPr="003261E7" w:rsidRDefault="00525208" w:rsidP="00C055CD">
            <w:pPr>
              <w:spacing w:after="60" w:line="276" w:lineRule="auto"/>
              <w:jc w:val="both"/>
              <w:rPr>
                <w:sz w:val="22"/>
                <w:szCs w:val="22"/>
              </w:rPr>
            </w:pPr>
            <w:r w:rsidRPr="003261E7">
              <w:rPr>
                <w:sz w:val="22"/>
                <w:szCs w:val="22"/>
              </w:rPr>
              <w:t xml:space="preserve">postępowania o udzielenie zamówienia publicznego, prowadzonego w trybie </w:t>
            </w:r>
            <w:r w:rsidRPr="00525208">
              <w:rPr>
                <w:sz w:val="22"/>
                <w:szCs w:val="22"/>
              </w:rPr>
              <w:t>przetarg nieograniczony</w:t>
            </w:r>
            <w:r w:rsidRPr="003261E7">
              <w:rPr>
                <w:b/>
                <w:sz w:val="22"/>
                <w:szCs w:val="22"/>
              </w:rPr>
              <w:t xml:space="preserve"> </w:t>
            </w:r>
            <w:proofErr w:type="gramStart"/>
            <w:r w:rsidRPr="003261E7">
              <w:rPr>
                <w:bCs/>
                <w:sz w:val="22"/>
                <w:szCs w:val="22"/>
              </w:rPr>
              <w:t>na</w:t>
            </w:r>
            <w:r w:rsidRPr="003261E7">
              <w:rPr>
                <w:b/>
                <w:sz w:val="22"/>
                <w:szCs w:val="22"/>
              </w:rPr>
              <w:t xml:space="preserve"> </w:t>
            </w:r>
            <w:r w:rsidRPr="003261E7">
              <w:rPr>
                <w:bCs/>
                <w:sz w:val="22"/>
                <w:szCs w:val="22"/>
              </w:rPr>
              <w:t>”</w:t>
            </w:r>
            <w:r w:rsidRPr="00525208">
              <w:rPr>
                <w:b/>
                <w:bCs/>
                <w:sz w:val="22"/>
                <w:szCs w:val="22"/>
              </w:rPr>
              <w:t>Zakup</w:t>
            </w:r>
            <w:proofErr w:type="gramEnd"/>
            <w:r w:rsidRPr="00525208">
              <w:rPr>
                <w:b/>
                <w:bCs/>
                <w:sz w:val="22"/>
                <w:szCs w:val="22"/>
              </w:rPr>
              <w:t xml:space="preserve"> i dostawa implantów i wszczepów ortopedycznych</w:t>
            </w:r>
            <w:r w:rsidRPr="003261E7">
              <w:rPr>
                <w:bCs/>
                <w:sz w:val="22"/>
                <w:szCs w:val="22"/>
              </w:rPr>
              <w:t>”</w:t>
            </w:r>
            <w:r w:rsidRPr="003261E7">
              <w:rPr>
                <w:b/>
                <w:sz w:val="22"/>
                <w:szCs w:val="22"/>
              </w:rPr>
              <w:t xml:space="preserve"> </w:t>
            </w:r>
            <w:r w:rsidRPr="003261E7">
              <w:rPr>
                <w:bCs/>
                <w:sz w:val="22"/>
                <w:szCs w:val="22"/>
              </w:rPr>
              <w:t>– znak sprawy</w:t>
            </w:r>
            <w:r w:rsidRPr="003261E7">
              <w:rPr>
                <w:b/>
                <w:sz w:val="22"/>
                <w:szCs w:val="22"/>
              </w:rPr>
              <w:t xml:space="preserve"> </w:t>
            </w:r>
            <w:r w:rsidRPr="00525208">
              <w:rPr>
                <w:b/>
                <w:sz w:val="22"/>
                <w:szCs w:val="22"/>
              </w:rPr>
              <w:t>ZP/3/2022</w:t>
            </w:r>
            <w:r w:rsidRPr="003261E7">
              <w:rPr>
                <w:bCs/>
                <w:sz w:val="22"/>
                <w:szCs w:val="22"/>
              </w:rPr>
              <w:t>.</w:t>
            </w:r>
          </w:p>
        </w:tc>
      </w:tr>
    </w:tbl>
    <w:p w14:paraId="50F74636" w14:textId="77777777" w:rsidR="00010B31" w:rsidRDefault="00010B31" w:rsidP="00010B31">
      <w:pPr>
        <w:pStyle w:val="Nagwek"/>
        <w:tabs>
          <w:tab w:val="left" w:pos="708"/>
        </w:tabs>
        <w:jc w:val="center"/>
        <w:rPr>
          <w:b/>
          <w:sz w:val="24"/>
        </w:rPr>
      </w:pPr>
    </w:p>
    <w:p w14:paraId="394D757C" w14:textId="77777777" w:rsidR="00010B31" w:rsidRDefault="00010B31" w:rsidP="00010B31">
      <w:pPr>
        <w:pStyle w:val="Nagwek"/>
        <w:tabs>
          <w:tab w:val="left" w:pos="708"/>
        </w:tabs>
        <w:rPr>
          <w:sz w:val="24"/>
        </w:rPr>
      </w:pPr>
    </w:p>
    <w:p w14:paraId="6BA0F727" w14:textId="791653AF" w:rsidR="00010B31" w:rsidRDefault="00EB1359" w:rsidP="0047518C">
      <w:pPr>
        <w:jc w:val="both"/>
        <w:rPr>
          <w:sz w:val="22"/>
          <w:szCs w:val="22"/>
        </w:rPr>
      </w:pPr>
      <w:r w:rsidRPr="003261E7">
        <w:rPr>
          <w:sz w:val="22"/>
          <w:szCs w:val="22"/>
        </w:rPr>
        <w:t xml:space="preserve">Zamawiający, </w:t>
      </w:r>
      <w:r w:rsidR="00525208" w:rsidRPr="00525208">
        <w:rPr>
          <w:b/>
          <w:sz w:val="22"/>
          <w:szCs w:val="22"/>
        </w:rPr>
        <w:t>Szpital Specjalistyczny im. Stefana Żeromskiego SP ZOZ w Krakowie</w:t>
      </w:r>
      <w:r w:rsidRPr="003261E7">
        <w:rPr>
          <w:sz w:val="22"/>
          <w:szCs w:val="22"/>
        </w:rPr>
        <w:t>, działając na podstawie art. 2</w:t>
      </w:r>
      <w:r>
        <w:rPr>
          <w:sz w:val="22"/>
          <w:szCs w:val="22"/>
        </w:rPr>
        <w:t>60</w:t>
      </w:r>
      <w:r w:rsidRPr="003261E7">
        <w:rPr>
          <w:sz w:val="22"/>
          <w:szCs w:val="22"/>
        </w:rPr>
        <w:t xml:space="preserve"> ustawy z dnia 11 września 2019r. Prawo zamówień publicznych </w:t>
      </w:r>
      <w:r w:rsidR="00525208" w:rsidRPr="00525208">
        <w:rPr>
          <w:sz w:val="22"/>
          <w:szCs w:val="22"/>
        </w:rPr>
        <w:t>(</w:t>
      </w:r>
      <w:proofErr w:type="spellStart"/>
      <w:r w:rsidR="00525208" w:rsidRPr="00525208">
        <w:rPr>
          <w:sz w:val="22"/>
          <w:szCs w:val="22"/>
        </w:rPr>
        <w:t>t.j</w:t>
      </w:r>
      <w:proofErr w:type="spellEnd"/>
      <w:r w:rsidR="00525208" w:rsidRPr="00525208">
        <w:rPr>
          <w:sz w:val="22"/>
          <w:szCs w:val="22"/>
        </w:rPr>
        <w:t xml:space="preserve">. Dz.U. z 2021r. poz. 1129 z </w:t>
      </w:r>
      <w:proofErr w:type="spellStart"/>
      <w:r w:rsidR="00525208" w:rsidRPr="00525208">
        <w:rPr>
          <w:sz w:val="22"/>
          <w:szCs w:val="22"/>
        </w:rPr>
        <w:t>późn</w:t>
      </w:r>
      <w:proofErr w:type="spellEnd"/>
      <w:r w:rsidR="00525208" w:rsidRPr="00525208">
        <w:rPr>
          <w:sz w:val="22"/>
          <w:szCs w:val="22"/>
        </w:rPr>
        <w:t>. zm.)</w:t>
      </w:r>
      <w:r w:rsidRPr="003261E7">
        <w:rPr>
          <w:sz w:val="22"/>
          <w:szCs w:val="22"/>
        </w:rPr>
        <w:t>, zwanej dalej „ustawą Pzp”,</w:t>
      </w:r>
      <w:r>
        <w:rPr>
          <w:sz w:val="22"/>
          <w:szCs w:val="22"/>
        </w:rPr>
        <w:t xml:space="preserve"> zawiadamia, że unieważnia postępowanie o udzielenie zamówienia publicznego</w:t>
      </w:r>
      <w:r w:rsidRPr="00EB1359">
        <w:rPr>
          <w:sz w:val="22"/>
          <w:szCs w:val="22"/>
        </w:rPr>
        <w:t xml:space="preserve"> </w:t>
      </w:r>
      <w:r w:rsidR="00010B31" w:rsidRPr="00EB1359">
        <w:rPr>
          <w:sz w:val="22"/>
          <w:szCs w:val="22"/>
        </w:rPr>
        <w:t>na</w:t>
      </w:r>
      <w:r>
        <w:rPr>
          <w:sz w:val="22"/>
          <w:szCs w:val="22"/>
        </w:rPr>
        <w:t xml:space="preserve"> </w:t>
      </w:r>
      <w:r w:rsidR="00010B31" w:rsidRPr="00EB1359">
        <w:rPr>
          <w:sz w:val="22"/>
          <w:szCs w:val="22"/>
        </w:rPr>
        <w:t>stępujące części:</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363"/>
      </w:tblGrid>
      <w:tr w:rsidR="00D44D12" w:rsidRPr="00EB1359" w14:paraId="665480B4" w14:textId="77777777" w:rsidTr="0047518C">
        <w:tc>
          <w:tcPr>
            <w:tcW w:w="993" w:type="dxa"/>
            <w:tcBorders>
              <w:top w:val="single" w:sz="4" w:space="0" w:color="auto"/>
              <w:left w:val="single" w:sz="4" w:space="0" w:color="auto"/>
              <w:bottom w:val="single" w:sz="4" w:space="0" w:color="auto"/>
              <w:right w:val="single" w:sz="4" w:space="0" w:color="auto"/>
            </w:tcBorders>
            <w:vAlign w:val="center"/>
          </w:tcPr>
          <w:p w14:paraId="19367C98" w14:textId="77777777" w:rsidR="00D44D12" w:rsidRPr="00EB1359" w:rsidRDefault="00D44D12" w:rsidP="00AC1A4B">
            <w:pPr>
              <w:jc w:val="both"/>
              <w:rPr>
                <w:sz w:val="22"/>
                <w:szCs w:val="22"/>
              </w:rPr>
            </w:pPr>
            <w:r>
              <w:rPr>
                <w:sz w:val="22"/>
                <w:szCs w:val="22"/>
              </w:rPr>
              <w:t>Część nr</w:t>
            </w:r>
          </w:p>
        </w:tc>
        <w:tc>
          <w:tcPr>
            <w:tcW w:w="8363" w:type="dxa"/>
            <w:tcBorders>
              <w:top w:val="single" w:sz="4" w:space="0" w:color="auto"/>
              <w:left w:val="single" w:sz="4" w:space="0" w:color="auto"/>
              <w:bottom w:val="single" w:sz="4" w:space="0" w:color="auto"/>
              <w:right w:val="single" w:sz="4" w:space="0" w:color="auto"/>
            </w:tcBorders>
          </w:tcPr>
          <w:p w14:paraId="5A569C93" w14:textId="77777777" w:rsidR="00D44D12" w:rsidRPr="00EB1359" w:rsidRDefault="00D44D12" w:rsidP="00AC1A4B">
            <w:pPr>
              <w:spacing w:before="60"/>
              <w:jc w:val="both"/>
              <w:rPr>
                <w:b/>
                <w:sz w:val="22"/>
                <w:szCs w:val="22"/>
              </w:rPr>
            </w:pPr>
            <w:r w:rsidRPr="00EB1359">
              <w:rPr>
                <w:b/>
                <w:sz w:val="22"/>
                <w:szCs w:val="22"/>
              </w:rPr>
              <w:t>Temat</w:t>
            </w:r>
          </w:p>
          <w:p w14:paraId="47C18693" w14:textId="77777777" w:rsidR="00D44D12" w:rsidRPr="00EB1359" w:rsidRDefault="00D44D12" w:rsidP="00AC1A4B">
            <w:pPr>
              <w:spacing w:after="60"/>
              <w:jc w:val="both"/>
              <w:rPr>
                <w:sz w:val="22"/>
                <w:szCs w:val="22"/>
              </w:rPr>
            </w:pPr>
            <w:r>
              <w:rPr>
                <w:sz w:val="22"/>
                <w:szCs w:val="22"/>
              </w:rPr>
              <w:t>Uzasadnienie prawne i faktyczne</w:t>
            </w:r>
          </w:p>
        </w:tc>
      </w:tr>
      <w:tr w:rsidR="00525208" w:rsidRPr="00EB1359" w14:paraId="7DAF7E02" w14:textId="77777777" w:rsidTr="0047518C">
        <w:tc>
          <w:tcPr>
            <w:tcW w:w="993" w:type="dxa"/>
            <w:tcBorders>
              <w:top w:val="single" w:sz="4" w:space="0" w:color="auto"/>
              <w:left w:val="single" w:sz="4" w:space="0" w:color="auto"/>
              <w:bottom w:val="single" w:sz="4" w:space="0" w:color="auto"/>
              <w:right w:val="single" w:sz="4" w:space="0" w:color="auto"/>
            </w:tcBorders>
          </w:tcPr>
          <w:p w14:paraId="52DA6849" w14:textId="77777777" w:rsidR="00525208" w:rsidRPr="00710915" w:rsidRDefault="00525208" w:rsidP="00C055CD">
            <w:pPr>
              <w:spacing w:before="60" w:line="360" w:lineRule="auto"/>
              <w:jc w:val="center"/>
              <w:rPr>
                <w:b/>
                <w:bCs/>
                <w:sz w:val="22"/>
                <w:szCs w:val="22"/>
              </w:rPr>
            </w:pPr>
            <w:r w:rsidRPr="00525208">
              <w:rPr>
                <w:b/>
                <w:bCs/>
                <w:sz w:val="22"/>
                <w:szCs w:val="22"/>
              </w:rPr>
              <w:t>9</w:t>
            </w:r>
          </w:p>
        </w:tc>
        <w:tc>
          <w:tcPr>
            <w:tcW w:w="8363" w:type="dxa"/>
            <w:tcBorders>
              <w:top w:val="single" w:sz="4" w:space="0" w:color="auto"/>
              <w:left w:val="single" w:sz="4" w:space="0" w:color="auto"/>
              <w:bottom w:val="single" w:sz="4" w:space="0" w:color="auto"/>
              <w:right w:val="single" w:sz="4" w:space="0" w:color="auto"/>
            </w:tcBorders>
          </w:tcPr>
          <w:p w14:paraId="1FDF8BC4" w14:textId="77777777" w:rsidR="00525208" w:rsidRPr="00EB1359" w:rsidRDefault="00525208" w:rsidP="00C055CD">
            <w:pPr>
              <w:spacing w:before="60" w:after="40" w:line="276" w:lineRule="auto"/>
              <w:jc w:val="both"/>
              <w:rPr>
                <w:b/>
                <w:sz w:val="22"/>
                <w:szCs w:val="22"/>
              </w:rPr>
            </w:pPr>
            <w:r w:rsidRPr="00525208">
              <w:rPr>
                <w:b/>
                <w:sz w:val="22"/>
                <w:szCs w:val="22"/>
              </w:rPr>
              <w:t xml:space="preserve">ENDOPROTEZA JEDNOPRZEDZIAŁOWA STAWU KOLANOWEGO - 80 </w:t>
            </w:r>
            <w:proofErr w:type="spellStart"/>
            <w:r w:rsidRPr="00525208">
              <w:rPr>
                <w:b/>
                <w:sz w:val="22"/>
                <w:szCs w:val="22"/>
              </w:rPr>
              <w:t>kpl</w:t>
            </w:r>
            <w:proofErr w:type="spellEnd"/>
            <w:r w:rsidRPr="00525208">
              <w:rPr>
                <w:b/>
                <w:sz w:val="22"/>
                <w:szCs w:val="22"/>
              </w:rPr>
              <w:t>.</w:t>
            </w:r>
          </w:p>
          <w:p w14:paraId="5E01B079" w14:textId="77777777" w:rsidR="00525208" w:rsidRDefault="00525208" w:rsidP="00C055CD">
            <w:pPr>
              <w:spacing w:line="276" w:lineRule="auto"/>
              <w:jc w:val="both"/>
              <w:rPr>
                <w:sz w:val="22"/>
                <w:szCs w:val="22"/>
              </w:rPr>
            </w:pPr>
            <w:r>
              <w:rPr>
                <w:sz w:val="22"/>
                <w:szCs w:val="22"/>
              </w:rPr>
              <w:t>Uzasadnienie prawne:</w:t>
            </w:r>
          </w:p>
          <w:p w14:paraId="01DBFCBC" w14:textId="4F31A324" w:rsidR="00525208" w:rsidRDefault="009E49D8" w:rsidP="00C055CD">
            <w:pPr>
              <w:spacing w:after="40" w:line="276" w:lineRule="auto"/>
              <w:jc w:val="both"/>
              <w:rPr>
                <w:sz w:val="22"/>
                <w:szCs w:val="22"/>
              </w:rPr>
            </w:pPr>
            <w:r>
              <w:rPr>
                <w:sz w:val="22"/>
                <w:szCs w:val="22"/>
              </w:rPr>
              <w:t xml:space="preserve">Art. 255 pkt 2) ustawy </w:t>
            </w:r>
            <w:proofErr w:type="spellStart"/>
            <w:r>
              <w:rPr>
                <w:sz w:val="22"/>
                <w:szCs w:val="22"/>
              </w:rPr>
              <w:t>Pzp</w:t>
            </w:r>
            <w:proofErr w:type="spellEnd"/>
            <w:r>
              <w:rPr>
                <w:sz w:val="22"/>
                <w:szCs w:val="22"/>
              </w:rPr>
              <w:t xml:space="preserve"> - </w:t>
            </w:r>
            <w:r w:rsidR="00525208" w:rsidRPr="00525208">
              <w:rPr>
                <w:sz w:val="22"/>
                <w:szCs w:val="22"/>
              </w:rPr>
              <w:t>wszystkie złożone wnioski o dopuszczenie do udziału w postępowaniu albo oferty podlegały odrzuceniu</w:t>
            </w:r>
          </w:p>
          <w:p w14:paraId="6F7B658D" w14:textId="77777777" w:rsidR="00525208" w:rsidRDefault="00525208" w:rsidP="00C055CD">
            <w:pPr>
              <w:spacing w:line="276" w:lineRule="auto"/>
              <w:jc w:val="both"/>
              <w:rPr>
                <w:sz w:val="22"/>
                <w:szCs w:val="22"/>
              </w:rPr>
            </w:pPr>
            <w:r>
              <w:rPr>
                <w:sz w:val="22"/>
                <w:szCs w:val="22"/>
              </w:rPr>
              <w:t>Uzasadnienie faktyczne</w:t>
            </w:r>
            <w:r w:rsidRPr="00EB1359">
              <w:rPr>
                <w:sz w:val="22"/>
                <w:szCs w:val="22"/>
              </w:rPr>
              <w:t>:</w:t>
            </w:r>
          </w:p>
          <w:p w14:paraId="6BF3C756" w14:textId="77777777" w:rsidR="00525208" w:rsidRPr="00525208" w:rsidRDefault="00525208" w:rsidP="00C055CD">
            <w:pPr>
              <w:spacing w:after="40" w:line="276" w:lineRule="auto"/>
              <w:jc w:val="both"/>
              <w:rPr>
                <w:sz w:val="22"/>
                <w:szCs w:val="22"/>
              </w:rPr>
            </w:pPr>
            <w:r w:rsidRPr="00525208">
              <w:rPr>
                <w:sz w:val="22"/>
                <w:szCs w:val="22"/>
              </w:rPr>
              <w:t>Zamawiający w pkt 10/10.1/3 SWZ wymagał złożenia dla grupy 9 nw. dokumentu:</w:t>
            </w:r>
          </w:p>
          <w:p w14:paraId="02331B6B" w14:textId="28FA2012" w:rsidR="00525208" w:rsidRPr="00EB1359" w:rsidRDefault="00525208" w:rsidP="00C055CD">
            <w:pPr>
              <w:spacing w:after="40" w:line="276" w:lineRule="auto"/>
              <w:jc w:val="both"/>
              <w:rPr>
                <w:sz w:val="22"/>
                <w:szCs w:val="22"/>
              </w:rPr>
            </w:pPr>
            <w:r w:rsidRPr="009E49D8">
              <w:rPr>
                <w:i/>
                <w:iCs/>
                <w:sz w:val="22"/>
                <w:szCs w:val="22"/>
              </w:rPr>
              <w:t>Obserwacje kliniczne - Kopie dokumentów potwierdzających obserwacje i wyniki kliniczne implantacji wyrobów wraz z informacją, której grupy dotyczą (wymóg dotyczy grupy 1-13, 17, 19-21, 23-24, 29-30).</w:t>
            </w:r>
            <w:r w:rsidRPr="00525208">
              <w:rPr>
                <w:sz w:val="22"/>
                <w:szCs w:val="22"/>
              </w:rPr>
              <w:t xml:space="preserve"> Wykonawca </w:t>
            </w:r>
            <w:proofErr w:type="spellStart"/>
            <w:r w:rsidRPr="00525208">
              <w:rPr>
                <w:sz w:val="22"/>
                <w:szCs w:val="22"/>
              </w:rPr>
              <w:t>Smith&amp;Nephew</w:t>
            </w:r>
            <w:proofErr w:type="spellEnd"/>
            <w:r w:rsidRPr="00525208">
              <w:rPr>
                <w:sz w:val="22"/>
                <w:szCs w:val="22"/>
              </w:rPr>
              <w:t xml:space="preserve"> nie </w:t>
            </w:r>
            <w:r w:rsidR="009E49D8">
              <w:rPr>
                <w:sz w:val="22"/>
                <w:szCs w:val="22"/>
              </w:rPr>
              <w:t xml:space="preserve">przedstawił w ofercie </w:t>
            </w:r>
            <w:r w:rsidRPr="00525208">
              <w:rPr>
                <w:sz w:val="22"/>
                <w:szCs w:val="22"/>
              </w:rPr>
              <w:t>ww. dokumentu. W związku z powyższym Zamawiający odrzucił przedmiotową ofertę w zadaniu nr 9.</w:t>
            </w:r>
          </w:p>
        </w:tc>
      </w:tr>
      <w:tr w:rsidR="00525208" w:rsidRPr="00EB1359" w14:paraId="7454E6F4" w14:textId="77777777" w:rsidTr="0047518C">
        <w:tc>
          <w:tcPr>
            <w:tcW w:w="993" w:type="dxa"/>
            <w:tcBorders>
              <w:top w:val="single" w:sz="4" w:space="0" w:color="auto"/>
              <w:left w:val="single" w:sz="4" w:space="0" w:color="auto"/>
              <w:bottom w:val="single" w:sz="4" w:space="0" w:color="auto"/>
              <w:right w:val="single" w:sz="4" w:space="0" w:color="auto"/>
            </w:tcBorders>
          </w:tcPr>
          <w:p w14:paraId="5081FE07" w14:textId="77777777" w:rsidR="00525208" w:rsidRPr="00710915" w:rsidRDefault="00525208" w:rsidP="00C055CD">
            <w:pPr>
              <w:spacing w:before="60" w:line="360" w:lineRule="auto"/>
              <w:jc w:val="center"/>
              <w:rPr>
                <w:b/>
                <w:bCs/>
                <w:sz w:val="22"/>
                <w:szCs w:val="22"/>
              </w:rPr>
            </w:pPr>
            <w:r w:rsidRPr="00525208">
              <w:rPr>
                <w:b/>
                <w:bCs/>
                <w:sz w:val="22"/>
                <w:szCs w:val="22"/>
              </w:rPr>
              <w:t>1</w:t>
            </w:r>
          </w:p>
        </w:tc>
        <w:tc>
          <w:tcPr>
            <w:tcW w:w="8363" w:type="dxa"/>
            <w:tcBorders>
              <w:top w:val="single" w:sz="4" w:space="0" w:color="auto"/>
              <w:left w:val="single" w:sz="4" w:space="0" w:color="auto"/>
              <w:bottom w:val="single" w:sz="4" w:space="0" w:color="auto"/>
              <w:right w:val="single" w:sz="4" w:space="0" w:color="auto"/>
            </w:tcBorders>
          </w:tcPr>
          <w:p w14:paraId="2E39106A" w14:textId="2EF124D8" w:rsidR="00525208" w:rsidRPr="00EB1359" w:rsidRDefault="00525208" w:rsidP="00C055CD">
            <w:pPr>
              <w:spacing w:before="60" w:after="40" w:line="276" w:lineRule="auto"/>
              <w:jc w:val="both"/>
              <w:rPr>
                <w:b/>
                <w:sz w:val="22"/>
                <w:szCs w:val="22"/>
              </w:rPr>
            </w:pPr>
            <w:r w:rsidRPr="00525208">
              <w:rPr>
                <w:b/>
                <w:sz w:val="22"/>
                <w:szCs w:val="22"/>
              </w:rPr>
              <w:t xml:space="preserve">ENDOPROTEZA CEMENTOWA CAŁKOWITA STAWU BIODROWEGO - 250 </w:t>
            </w:r>
            <w:proofErr w:type="spellStart"/>
            <w:r w:rsidRPr="00525208">
              <w:rPr>
                <w:b/>
                <w:sz w:val="22"/>
                <w:szCs w:val="22"/>
              </w:rPr>
              <w:t>kpl</w:t>
            </w:r>
            <w:proofErr w:type="spellEnd"/>
            <w:r w:rsidRPr="00525208">
              <w:rPr>
                <w:b/>
                <w:sz w:val="22"/>
                <w:szCs w:val="22"/>
              </w:rPr>
              <w:t>.</w:t>
            </w:r>
            <w:r w:rsidR="0047518C">
              <w:rPr>
                <w:b/>
                <w:sz w:val="22"/>
                <w:szCs w:val="22"/>
              </w:rPr>
              <w:t xml:space="preserve"> </w:t>
            </w:r>
            <w:r w:rsidRPr="00525208">
              <w:rPr>
                <w:b/>
                <w:sz w:val="22"/>
                <w:szCs w:val="22"/>
              </w:rPr>
              <w:t>2 linie (</w:t>
            </w:r>
            <w:proofErr w:type="spellStart"/>
            <w:r w:rsidRPr="00525208">
              <w:rPr>
                <w:b/>
                <w:sz w:val="22"/>
                <w:szCs w:val="22"/>
              </w:rPr>
              <w:t>instrumentarium+implanty+wiertarka</w:t>
            </w:r>
            <w:proofErr w:type="spellEnd"/>
            <w:r w:rsidRPr="00525208">
              <w:rPr>
                <w:b/>
                <w:sz w:val="22"/>
                <w:szCs w:val="22"/>
              </w:rPr>
              <w:t>+ piła)</w:t>
            </w:r>
          </w:p>
          <w:p w14:paraId="5E378800" w14:textId="77777777" w:rsidR="00525208" w:rsidRDefault="00525208" w:rsidP="00C055CD">
            <w:pPr>
              <w:spacing w:line="276" w:lineRule="auto"/>
              <w:jc w:val="both"/>
              <w:rPr>
                <w:sz w:val="22"/>
                <w:szCs w:val="22"/>
              </w:rPr>
            </w:pPr>
            <w:r>
              <w:rPr>
                <w:sz w:val="22"/>
                <w:szCs w:val="22"/>
              </w:rPr>
              <w:t>Uzasadnienie prawne:</w:t>
            </w:r>
          </w:p>
          <w:p w14:paraId="13694B82" w14:textId="541EEAC5" w:rsidR="00525208" w:rsidRDefault="009E49D8" w:rsidP="00C055CD">
            <w:pPr>
              <w:spacing w:after="40" w:line="276" w:lineRule="auto"/>
              <w:jc w:val="both"/>
              <w:rPr>
                <w:sz w:val="22"/>
                <w:szCs w:val="22"/>
              </w:rPr>
            </w:pPr>
            <w:r>
              <w:rPr>
                <w:sz w:val="22"/>
                <w:szCs w:val="22"/>
              </w:rPr>
              <w:t xml:space="preserve">Art. 255 pkt 3) ustawy </w:t>
            </w:r>
            <w:proofErr w:type="spellStart"/>
            <w:r>
              <w:rPr>
                <w:sz w:val="22"/>
                <w:szCs w:val="22"/>
              </w:rPr>
              <w:t>Pzp</w:t>
            </w:r>
            <w:proofErr w:type="spellEnd"/>
            <w:r>
              <w:rPr>
                <w:sz w:val="22"/>
                <w:szCs w:val="22"/>
              </w:rPr>
              <w:t xml:space="preserve"> - </w:t>
            </w:r>
            <w:r w:rsidR="00525208" w:rsidRPr="00525208">
              <w:rPr>
                <w:sz w:val="22"/>
                <w:szCs w:val="22"/>
              </w:rPr>
              <w:t>cena lub koszt najkorzystniejszej oferty lub oferta z najniższą ceną przewyższa kwotę, którą zamawiający zamierza przeznaczyć na sfinansowanie zamówienia</w:t>
            </w:r>
          </w:p>
          <w:p w14:paraId="49827618" w14:textId="77777777" w:rsidR="00525208" w:rsidRDefault="00525208" w:rsidP="00C055CD">
            <w:pPr>
              <w:spacing w:line="276" w:lineRule="auto"/>
              <w:jc w:val="both"/>
              <w:rPr>
                <w:sz w:val="22"/>
                <w:szCs w:val="22"/>
              </w:rPr>
            </w:pPr>
            <w:r>
              <w:rPr>
                <w:sz w:val="22"/>
                <w:szCs w:val="22"/>
              </w:rPr>
              <w:t>Uzasadnienie faktyczne</w:t>
            </w:r>
            <w:r w:rsidRPr="00EB1359">
              <w:rPr>
                <w:sz w:val="22"/>
                <w:szCs w:val="22"/>
              </w:rPr>
              <w:t>:</w:t>
            </w:r>
          </w:p>
          <w:p w14:paraId="2CF95594" w14:textId="77777777" w:rsidR="00525208" w:rsidRPr="00EB1359" w:rsidRDefault="00525208" w:rsidP="00C055CD">
            <w:pPr>
              <w:spacing w:after="40" w:line="276" w:lineRule="auto"/>
              <w:jc w:val="both"/>
              <w:rPr>
                <w:sz w:val="22"/>
                <w:szCs w:val="22"/>
              </w:rPr>
            </w:pPr>
            <w:r w:rsidRPr="00525208">
              <w:rPr>
                <w:sz w:val="22"/>
                <w:szCs w:val="22"/>
              </w:rPr>
              <w:t xml:space="preserve">Zamawiający unieważniania postępowanie w grupie 1, gdyż cena oferty najkorzystniejszej przekracza równowartość kwoty, którą planował przeznaczyć na realizację zamówienia. Zamawiający nie może zwiększyć kwoty przeznaczonej na realizację zamówienia, tak aby </w:t>
            </w:r>
            <w:r w:rsidRPr="00525208">
              <w:rPr>
                <w:sz w:val="22"/>
                <w:szCs w:val="22"/>
              </w:rPr>
              <w:lastRenderedPageBreak/>
              <w:t>była ona wyższa od ceny zawartej w ofercie najkorzystniejszej i nie może udzielić następnie zamówienia wykonawcy.</w:t>
            </w:r>
          </w:p>
        </w:tc>
      </w:tr>
      <w:tr w:rsidR="00525208" w:rsidRPr="00EB1359" w14:paraId="15A230A2" w14:textId="77777777" w:rsidTr="0047518C">
        <w:tc>
          <w:tcPr>
            <w:tcW w:w="993" w:type="dxa"/>
            <w:tcBorders>
              <w:top w:val="single" w:sz="4" w:space="0" w:color="auto"/>
              <w:left w:val="single" w:sz="4" w:space="0" w:color="auto"/>
              <w:bottom w:val="single" w:sz="4" w:space="0" w:color="auto"/>
              <w:right w:val="single" w:sz="4" w:space="0" w:color="auto"/>
            </w:tcBorders>
          </w:tcPr>
          <w:p w14:paraId="782D16D3" w14:textId="77777777" w:rsidR="00525208" w:rsidRPr="00710915" w:rsidRDefault="00525208" w:rsidP="00C055CD">
            <w:pPr>
              <w:spacing w:before="60" w:line="360" w:lineRule="auto"/>
              <w:jc w:val="center"/>
              <w:rPr>
                <w:b/>
                <w:bCs/>
                <w:sz w:val="22"/>
                <w:szCs w:val="22"/>
              </w:rPr>
            </w:pPr>
            <w:r w:rsidRPr="00525208">
              <w:rPr>
                <w:b/>
                <w:bCs/>
                <w:sz w:val="22"/>
                <w:szCs w:val="22"/>
              </w:rPr>
              <w:lastRenderedPageBreak/>
              <w:t>10</w:t>
            </w:r>
          </w:p>
        </w:tc>
        <w:tc>
          <w:tcPr>
            <w:tcW w:w="8363" w:type="dxa"/>
            <w:tcBorders>
              <w:top w:val="single" w:sz="4" w:space="0" w:color="auto"/>
              <w:left w:val="single" w:sz="4" w:space="0" w:color="auto"/>
              <w:bottom w:val="single" w:sz="4" w:space="0" w:color="auto"/>
              <w:right w:val="single" w:sz="4" w:space="0" w:color="auto"/>
            </w:tcBorders>
          </w:tcPr>
          <w:p w14:paraId="24C0FA3E" w14:textId="77777777" w:rsidR="00525208" w:rsidRPr="00EB1359" w:rsidRDefault="00525208" w:rsidP="00C055CD">
            <w:pPr>
              <w:spacing w:before="60" w:after="40" w:line="276" w:lineRule="auto"/>
              <w:jc w:val="both"/>
              <w:rPr>
                <w:b/>
                <w:sz w:val="22"/>
                <w:szCs w:val="22"/>
              </w:rPr>
            </w:pPr>
            <w:r w:rsidRPr="00525208">
              <w:rPr>
                <w:b/>
                <w:sz w:val="22"/>
                <w:szCs w:val="22"/>
              </w:rPr>
              <w:t xml:space="preserve">ENDOPROTEZA BARKU 50 </w:t>
            </w:r>
            <w:proofErr w:type="spellStart"/>
            <w:r w:rsidRPr="00525208">
              <w:rPr>
                <w:b/>
                <w:sz w:val="22"/>
                <w:szCs w:val="22"/>
              </w:rPr>
              <w:t>kpl</w:t>
            </w:r>
            <w:proofErr w:type="spellEnd"/>
          </w:p>
          <w:p w14:paraId="1A4CF012" w14:textId="77777777" w:rsidR="00525208" w:rsidRDefault="00525208" w:rsidP="00C055CD">
            <w:pPr>
              <w:spacing w:line="276" w:lineRule="auto"/>
              <w:jc w:val="both"/>
              <w:rPr>
                <w:sz w:val="22"/>
                <w:szCs w:val="22"/>
              </w:rPr>
            </w:pPr>
            <w:r>
              <w:rPr>
                <w:sz w:val="22"/>
                <w:szCs w:val="22"/>
              </w:rPr>
              <w:t>Uzasadnienie prawne:</w:t>
            </w:r>
          </w:p>
          <w:p w14:paraId="14A2AA53" w14:textId="7CF6AF62" w:rsidR="00525208" w:rsidRDefault="009E49D8" w:rsidP="00C055CD">
            <w:pPr>
              <w:spacing w:after="40" w:line="276" w:lineRule="auto"/>
              <w:jc w:val="both"/>
              <w:rPr>
                <w:sz w:val="22"/>
                <w:szCs w:val="22"/>
              </w:rPr>
            </w:pPr>
            <w:r>
              <w:rPr>
                <w:sz w:val="22"/>
                <w:szCs w:val="22"/>
              </w:rPr>
              <w:t xml:space="preserve">Art. 255 pkt 3) ustawy </w:t>
            </w:r>
            <w:proofErr w:type="spellStart"/>
            <w:r>
              <w:rPr>
                <w:sz w:val="22"/>
                <w:szCs w:val="22"/>
              </w:rPr>
              <w:t>Pzp</w:t>
            </w:r>
            <w:proofErr w:type="spellEnd"/>
            <w:r>
              <w:rPr>
                <w:sz w:val="22"/>
                <w:szCs w:val="22"/>
              </w:rPr>
              <w:t xml:space="preserve"> - </w:t>
            </w:r>
            <w:r w:rsidR="00525208" w:rsidRPr="00525208">
              <w:rPr>
                <w:sz w:val="22"/>
                <w:szCs w:val="22"/>
              </w:rPr>
              <w:t>cena lub koszt najkorzystniejszej oferty lub oferta z najniższą ceną przewyższa kwotę, którą zamawiający zamierza przeznaczyć na sfinansowanie zamówienia</w:t>
            </w:r>
          </w:p>
          <w:p w14:paraId="3F6CE614" w14:textId="77777777" w:rsidR="00525208" w:rsidRDefault="00525208" w:rsidP="00C055CD">
            <w:pPr>
              <w:spacing w:line="276" w:lineRule="auto"/>
              <w:jc w:val="both"/>
              <w:rPr>
                <w:sz w:val="22"/>
                <w:szCs w:val="22"/>
              </w:rPr>
            </w:pPr>
            <w:r>
              <w:rPr>
                <w:sz w:val="22"/>
                <w:szCs w:val="22"/>
              </w:rPr>
              <w:t>Uzasadnienie faktyczne</w:t>
            </w:r>
            <w:r w:rsidRPr="00EB1359">
              <w:rPr>
                <w:sz w:val="22"/>
                <w:szCs w:val="22"/>
              </w:rPr>
              <w:t>:</w:t>
            </w:r>
          </w:p>
          <w:p w14:paraId="4FC36262" w14:textId="77777777" w:rsidR="00525208" w:rsidRPr="00EB1359" w:rsidRDefault="00525208" w:rsidP="00C055CD">
            <w:pPr>
              <w:spacing w:after="40" w:line="276" w:lineRule="auto"/>
              <w:jc w:val="both"/>
              <w:rPr>
                <w:sz w:val="22"/>
                <w:szCs w:val="22"/>
              </w:rPr>
            </w:pPr>
            <w:r w:rsidRPr="00525208">
              <w:rPr>
                <w:sz w:val="22"/>
                <w:szCs w:val="22"/>
              </w:rPr>
              <w:t>Zamawiający unieważniania postępowanie w grupie 10, gdyż cena oferty najkorzystniejszej przekracza równowartość kwoty, którą planował przeznaczyć na realizację zamówienia. Zamawiający nie może zwiększyć kwoty przeznaczonej na realizację zamówienia, tak aby była ona wyższa od ceny zawartej w ofercie najkorzystniejszej i nie może udzielić następnie zamówienia wykonawcy.</w:t>
            </w:r>
          </w:p>
        </w:tc>
      </w:tr>
      <w:tr w:rsidR="00525208" w:rsidRPr="00EB1359" w14:paraId="1573D725" w14:textId="77777777" w:rsidTr="0047518C">
        <w:tc>
          <w:tcPr>
            <w:tcW w:w="993" w:type="dxa"/>
            <w:tcBorders>
              <w:top w:val="single" w:sz="4" w:space="0" w:color="auto"/>
              <w:left w:val="single" w:sz="4" w:space="0" w:color="auto"/>
              <w:bottom w:val="single" w:sz="4" w:space="0" w:color="auto"/>
              <w:right w:val="single" w:sz="4" w:space="0" w:color="auto"/>
            </w:tcBorders>
          </w:tcPr>
          <w:p w14:paraId="0A3060F7" w14:textId="77777777" w:rsidR="00525208" w:rsidRPr="00710915" w:rsidRDefault="00525208" w:rsidP="00C055CD">
            <w:pPr>
              <w:spacing w:before="60" w:line="360" w:lineRule="auto"/>
              <w:jc w:val="center"/>
              <w:rPr>
                <w:b/>
                <w:bCs/>
                <w:sz w:val="22"/>
                <w:szCs w:val="22"/>
              </w:rPr>
            </w:pPr>
            <w:r w:rsidRPr="00525208">
              <w:rPr>
                <w:b/>
                <w:bCs/>
                <w:sz w:val="22"/>
                <w:szCs w:val="22"/>
              </w:rPr>
              <w:t>21</w:t>
            </w:r>
          </w:p>
        </w:tc>
        <w:tc>
          <w:tcPr>
            <w:tcW w:w="8363" w:type="dxa"/>
            <w:tcBorders>
              <w:top w:val="single" w:sz="4" w:space="0" w:color="auto"/>
              <w:left w:val="single" w:sz="4" w:space="0" w:color="auto"/>
              <w:bottom w:val="single" w:sz="4" w:space="0" w:color="auto"/>
              <w:right w:val="single" w:sz="4" w:space="0" w:color="auto"/>
            </w:tcBorders>
          </w:tcPr>
          <w:p w14:paraId="7D049A5A" w14:textId="77777777" w:rsidR="00525208" w:rsidRPr="00EB1359" w:rsidRDefault="00525208" w:rsidP="00C055CD">
            <w:pPr>
              <w:spacing w:before="60" w:after="40" w:line="276" w:lineRule="auto"/>
              <w:jc w:val="both"/>
              <w:rPr>
                <w:b/>
                <w:sz w:val="22"/>
                <w:szCs w:val="22"/>
              </w:rPr>
            </w:pPr>
            <w:r w:rsidRPr="00525208">
              <w:rPr>
                <w:b/>
                <w:sz w:val="22"/>
                <w:szCs w:val="22"/>
              </w:rPr>
              <w:t xml:space="preserve">Modularny system protez </w:t>
            </w:r>
            <w:proofErr w:type="spellStart"/>
            <w:r w:rsidRPr="00525208">
              <w:rPr>
                <w:b/>
                <w:sz w:val="22"/>
                <w:szCs w:val="22"/>
              </w:rPr>
              <w:t>poresekcyjnych</w:t>
            </w:r>
            <w:proofErr w:type="spellEnd"/>
            <w:r w:rsidRPr="00525208">
              <w:rPr>
                <w:b/>
                <w:sz w:val="22"/>
                <w:szCs w:val="22"/>
              </w:rPr>
              <w:t xml:space="preserve"> - 20 sztuk</w:t>
            </w:r>
          </w:p>
          <w:p w14:paraId="34A2587F" w14:textId="77777777" w:rsidR="00525208" w:rsidRDefault="00525208" w:rsidP="00C055CD">
            <w:pPr>
              <w:spacing w:line="276" w:lineRule="auto"/>
              <w:jc w:val="both"/>
              <w:rPr>
                <w:sz w:val="22"/>
                <w:szCs w:val="22"/>
              </w:rPr>
            </w:pPr>
            <w:r>
              <w:rPr>
                <w:sz w:val="22"/>
                <w:szCs w:val="22"/>
              </w:rPr>
              <w:t>Uzasadnienie prawne:</w:t>
            </w:r>
          </w:p>
          <w:p w14:paraId="5329C5E5" w14:textId="27965CE0" w:rsidR="00525208" w:rsidRDefault="009E49D8" w:rsidP="00C055CD">
            <w:pPr>
              <w:spacing w:after="40" w:line="276" w:lineRule="auto"/>
              <w:jc w:val="both"/>
              <w:rPr>
                <w:sz w:val="22"/>
                <w:szCs w:val="22"/>
              </w:rPr>
            </w:pPr>
            <w:r>
              <w:rPr>
                <w:sz w:val="22"/>
                <w:szCs w:val="22"/>
              </w:rPr>
              <w:t xml:space="preserve">Art. 255 pkt 3) ustawy </w:t>
            </w:r>
            <w:proofErr w:type="spellStart"/>
            <w:r>
              <w:rPr>
                <w:sz w:val="22"/>
                <w:szCs w:val="22"/>
              </w:rPr>
              <w:t>Pzp</w:t>
            </w:r>
            <w:proofErr w:type="spellEnd"/>
            <w:r>
              <w:rPr>
                <w:sz w:val="22"/>
                <w:szCs w:val="22"/>
              </w:rPr>
              <w:t xml:space="preserve"> - </w:t>
            </w:r>
            <w:r w:rsidR="00525208" w:rsidRPr="00525208">
              <w:rPr>
                <w:sz w:val="22"/>
                <w:szCs w:val="22"/>
              </w:rPr>
              <w:t>cena lub koszt najkorzystniejszej oferty lub oferta z najniższą ceną przewyższa kwotę, którą zamawiający zamierza przeznaczyć na sfinansowanie zamówienia</w:t>
            </w:r>
          </w:p>
          <w:p w14:paraId="0499C028" w14:textId="77777777" w:rsidR="00525208" w:rsidRDefault="00525208" w:rsidP="00C055CD">
            <w:pPr>
              <w:spacing w:line="276" w:lineRule="auto"/>
              <w:jc w:val="both"/>
              <w:rPr>
                <w:sz w:val="22"/>
                <w:szCs w:val="22"/>
              </w:rPr>
            </w:pPr>
            <w:r>
              <w:rPr>
                <w:sz w:val="22"/>
                <w:szCs w:val="22"/>
              </w:rPr>
              <w:t>Uzasadnienie faktyczne</w:t>
            </w:r>
            <w:r w:rsidRPr="00EB1359">
              <w:rPr>
                <w:sz w:val="22"/>
                <w:szCs w:val="22"/>
              </w:rPr>
              <w:t>:</w:t>
            </w:r>
          </w:p>
          <w:p w14:paraId="196D6978" w14:textId="77777777" w:rsidR="00525208" w:rsidRPr="00EB1359" w:rsidRDefault="00525208" w:rsidP="00C055CD">
            <w:pPr>
              <w:spacing w:after="40" w:line="276" w:lineRule="auto"/>
              <w:jc w:val="both"/>
              <w:rPr>
                <w:sz w:val="22"/>
                <w:szCs w:val="22"/>
              </w:rPr>
            </w:pPr>
            <w:r w:rsidRPr="00525208">
              <w:rPr>
                <w:sz w:val="22"/>
                <w:szCs w:val="22"/>
              </w:rPr>
              <w:t>Zamawiający unieważniania postępowanie w grupie 21, gdyż cena oferty najkorzystniejszej przekracza równowartość kwoty, którą planował przeznaczyć na realizację zamówienia. Zamawiający nie może zwiększyć kwoty przeznaczonej na realizację zamówienia, tak aby była ona wyższa od ceny zawartej w ofercie najkorzystniejszej i nie może udzielić następnie zamówienia wykonawcy.</w:t>
            </w:r>
          </w:p>
        </w:tc>
      </w:tr>
      <w:tr w:rsidR="00525208" w:rsidRPr="00EB1359" w14:paraId="3FC4A2E2" w14:textId="77777777" w:rsidTr="0047518C">
        <w:tc>
          <w:tcPr>
            <w:tcW w:w="993" w:type="dxa"/>
            <w:tcBorders>
              <w:top w:val="single" w:sz="4" w:space="0" w:color="auto"/>
              <w:left w:val="single" w:sz="4" w:space="0" w:color="auto"/>
              <w:bottom w:val="single" w:sz="4" w:space="0" w:color="auto"/>
              <w:right w:val="single" w:sz="4" w:space="0" w:color="auto"/>
            </w:tcBorders>
          </w:tcPr>
          <w:p w14:paraId="181162E9" w14:textId="77777777" w:rsidR="00525208" w:rsidRPr="00710915" w:rsidRDefault="00525208" w:rsidP="00C055CD">
            <w:pPr>
              <w:spacing w:before="60" w:line="360" w:lineRule="auto"/>
              <w:jc w:val="center"/>
              <w:rPr>
                <w:b/>
                <w:bCs/>
                <w:sz w:val="22"/>
                <w:szCs w:val="22"/>
              </w:rPr>
            </w:pPr>
            <w:r w:rsidRPr="00525208">
              <w:rPr>
                <w:b/>
                <w:bCs/>
                <w:sz w:val="22"/>
                <w:szCs w:val="22"/>
              </w:rPr>
              <w:t>29</w:t>
            </w:r>
          </w:p>
        </w:tc>
        <w:tc>
          <w:tcPr>
            <w:tcW w:w="8363" w:type="dxa"/>
            <w:tcBorders>
              <w:top w:val="single" w:sz="4" w:space="0" w:color="auto"/>
              <w:left w:val="single" w:sz="4" w:space="0" w:color="auto"/>
              <w:bottom w:val="single" w:sz="4" w:space="0" w:color="auto"/>
              <w:right w:val="single" w:sz="4" w:space="0" w:color="auto"/>
            </w:tcBorders>
          </w:tcPr>
          <w:p w14:paraId="6E0C4E85" w14:textId="77777777" w:rsidR="00525208" w:rsidRPr="00EB1359" w:rsidRDefault="00525208" w:rsidP="00C055CD">
            <w:pPr>
              <w:spacing w:before="60" w:after="40" w:line="276" w:lineRule="auto"/>
              <w:jc w:val="both"/>
              <w:rPr>
                <w:b/>
                <w:sz w:val="22"/>
                <w:szCs w:val="22"/>
              </w:rPr>
            </w:pPr>
            <w:r w:rsidRPr="00525208">
              <w:rPr>
                <w:b/>
                <w:sz w:val="22"/>
                <w:szCs w:val="22"/>
              </w:rPr>
              <w:t>MATERIAŁY KOŚCIOZASTĘPCZE - 25 kompletów</w:t>
            </w:r>
          </w:p>
          <w:p w14:paraId="692D4843" w14:textId="77777777" w:rsidR="00525208" w:rsidRDefault="00525208" w:rsidP="00C055CD">
            <w:pPr>
              <w:spacing w:line="276" w:lineRule="auto"/>
              <w:jc w:val="both"/>
              <w:rPr>
                <w:sz w:val="22"/>
                <w:szCs w:val="22"/>
              </w:rPr>
            </w:pPr>
            <w:r>
              <w:rPr>
                <w:sz w:val="22"/>
                <w:szCs w:val="22"/>
              </w:rPr>
              <w:t>Uzasadnienie prawne:</w:t>
            </w:r>
          </w:p>
          <w:p w14:paraId="093A2D9A" w14:textId="3676C730" w:rsidR="00525208" w:rsidRDefault="009E49D8" w:rsidP="00C055CD">
            <w:pPr>
              <w:spacing w:after="40" w:line="276" w:lineRule="auto"/>
              <w:jc w:val="both"/>
              <w:rPr>
                <w:sz w:val="22"/>
                <w:szCs w:val="22"/>
              </w:rPr>
            </w:pPr>
            <w:r>
              <w:rPr>
                <w:sz w:val="22"/>
                <w:szCs w:val="22"/>
              </w:rPr>
              <w:t xml:space="preserve">Art. 255 pkt 6) ustawy </w:t>
            </w:r>
            <w:proofErr w:type="spellStart"/>
            <w:r>
              <w:rPr>
                <w:sz w:val="22"/>
                <w:szCs w:val="22"/>
              </w:rPr>
              <w:t>Pzp</w:t>
            </w:r>
            <w:proofErr w:type="spellEnd"/>
            <w:r>
              <w:rPr>
                <w:sz w:val="22"/>
                <w:szCs w:val="22"/>
              </w:rPr>
              <w:t xml:space="preserve"> - P</w:t>
            </w:r>
            <w:r w:rsidR="00525208" w:rsidRPr="00525208">
              <w:rPr>
                <w:sz w:val="22"/>
                <w:szCs w:val="22"/>
              </w:rPr>
              <w:t>ostępowanie obarczone jest niemożliwą do usunięcia wadą uniemożliwiającą zawarcie niepodlegającej unieważnieniu umowy w sprawie zamówienia publicznego</w:t>
            </w:r>
          </w:p>
          <w:p w14:paraId="17F418B5" w14:textId="77777777" w:rsidR="00525208" w:rsidRDefault="00525208" w:rsidP="00C055CD">
            <w:pPr>
              <w:spacing w:line="276" w:lineRule="auto"/>
              <w:jc w:val="both"/>
              <w:rPr>
                <w:sz w:val="22"/>
                <w:szCs w:val="22"/>
              </w:rPr>
            </w:pPr>
            <w:r>
              <w:rPr>
                <w:sz w:val="22"/>
                <w:szCs w:val="22"/>
              </w:rPr>
              <w:t>Uzasadnienie faktyczne</w:t>
            </w:r>
            <w:r w:rsidRPr="00EB1359">
              <w:rPr>
                <w:sz w:val="22"/>
                <w:szCs w:val="22"/>
              </w:rPr>
              <w:t>:</w:t>
            </w:r>
          </w:p>
          <w:p w14:paraId="4EB122EF" w14:textId="30082DCC" w:rsidR="00525208" w:rsidRPr="00525208" w:rsidRDefault="00525208" w:rsidP="00C055CD">
            <w:pPr>
              <w:spacing w:after="40" w:line="276" w:lineRule="auto"/>
              <w:jc w:val="both"/>
              <w:rPr>
                <w:sz w:val="22"/>
                <w:szCs w:val="22"/>
              </w:rPr>
            </w:pPr>
            <w:r w:rsidRPr="00525208">
              <w:rPr>
                <w:sz w:val="22"/>
                <w:szCs w:val="22"/>
              </w:rPr>
              <w:t>Zamawiający unieważniania postępowanie w grupie 29, gdyż postepowanie jest obarczone niemożliwą do usunięcia wadą uniemożliwiającą zawarcie niepodlegającej unieważnieniu umowy w sprawie zamówienia publicznego. Zamawiający w pkt 10/10.1/2 SWZ wymagał złożenia wraz z ofertą nw. dokumentu:</w:t>
            </w:r>
          </w:p>
          <w:p w14:paraId="7C95F8D2" w14:textId="77777777" w:rsidR="00525208" w:rsidRPr="0047518C" w:rsidRDefault="00525208" w:rsidP="00C055CD">
            <w:pPr>
              <w:spacing w:after="40" w:line="276" w:lineRule="auto"/>
              <w:jc w:val="both"/>
              <w:rPr>
                <w:i/>
                <w:iCs/>
                <w:sz w:val="22"/>
                <w:szCs w:val="22"/>
              </w:rPr>
            </w:pPr>
            <w:r w:rsidRPr="0047518C">
              <w:rPr>
                <w:i/>
                <w:iCs/>
                <w:sz w:val="22"/>
                <w:szCs w:val="22"/>
              </w:rPr>
              <w:t>Technika operacyjna</w:t>
            </w:r>
          </w:p>
          <w:p w14:paraId="207793DE" w14:textId="799C6E8B" w:rsidR="00525208" w:rsidRPr="00525208" w:rsidRDefault="00525208" w:rsidP="00C055CD">
            <w:pPr>
              <w:spacing w:after="40" w:line="276" w:lineRule="auto"/>
              <w:jc w:val="both"/>
              <w:rPr>
                <w:sz w:val="22"/>
                <w:szCs w:val="22"/>
              </w:rPr>
            </w:pPr>
            <w:r w:rsidRPr="0047518C">
              <w:rPr>
                <w:i/>
                <w:iCs/>
                <w:sz w:val="22"/>
                <w:szCs w:val="22"/>
              </w:rPr>
              <w:t>Opis techniki operacyjnej wraz z informacją, której grupy dotyczy (wymóg dotyczy grupy 1-27, 29-39).</w:t>
            </w:r>
          </w:p>
          <w:p w14:paraId="26705DA1" w14:textId="3DFC2564" w:rsidR="00525208" w:rsidRPr="00EB1359" w:rsidRDefault="00525208" w:rsidP="00C055CD">
            <w:pPr>
              <w:spacing w:after="40" w:line="276" w:lineRule="auto"/>
              <w:jc w:val="both"/>
              <w:rPr>
                <w:sz w:val="22"/>
                <w:szCs w:val="22"/>
              </w:rPr>
            </w:pPr>
            <w:r w:rsidRPr="00525208">
              <w:rPr>
                <w:sz w:val="22"/>
                <w:szCs w:val="22"/>
              </w:rPr>
              <w:t xml:space="preserve">Zamawiający w grupie 29 określił dostawę materiałów </w:t>
            </w:r>
            <w:proofErr w:type="spellStart"/>
            <w:r w:rsidRPr="00525208">
              <w:rPr>
                <w:sz w:val="22"/>
                <w:szCs w:val="22"/>
              </w:rPr>
              <w:t>kościozastępczych</w:t>
            </w:r>
            <w:proofErr w:type="spellEnd"/>
            <w:r w:rsidRPr="00525208">
              <w:rPr>
                <w:sz w:val="22"/>
                <w:szCs w:val="22"/>
              </w:rPr>
              <w:t>, dla których brak jest możliwości spełnienia ww. wymagania ze względu na brak specjalistycznej techniki operacyjnej dla tego typu produktów.</w:t>
            </w:r>
            <w:r w:rsidR="0047518C">
              <w:rPr>
                <w:sz w:val="22"/>
                <w:szCs w:val="22"/>
              </w:rPr>
              <w:t xml:space="preserve"> W związku z tym Zamawiający postawił warunek, który był nie do spełnienia przez Wykonawców.  </w:t>
            </w:r>
          </w:p>
        </w:tc>
      </w:tr>
    </w:tbl>
    <w:p w14:paraId="35BC6FC4" w14:textId="77777777" w:rsidR="0047518C" w:rsidRDefault="0047518C" w:rsidP="0047518C">
      <w:pPr>
        <w:pStyle w:val="Tekstpodstawowy"/>
        <w:spacing w:line="240" w:lineRule="auto"/>
        <w:ind w:left="3119" w:firstLine="425"/>
        <w:jc w:val="right"/>
        <w:rPr>
          <w:i/>
        </w:rPr>
      </w:pPr>
    </w:p>
    <w:p w14:paraId="75A9972F" w14:textId="718C7DA1" w:rsidR="00010B31" w:rsidRDefault="00010B31" w:rsidP="0047518C">
      <w:pPr>
        <w:pStyle w:val="Tekstpodstawowy"/>
        <w:spacing w:line="240" w:lineRule="auto"/>
        <w:ind w:left="3119" w:firstLine="425"/>
        <w:jc w:val="right"/>
        <w:rPr>
          <w:i/>
        </w:rPr>
      </w:pPr>
      <w:r>
        <w:rPr>
          <w:i/>
        </w:rPr>
        <w:t>Zamawiający</w:t>
      </w:r>
    </w:p>
    <w:p w14:paraId="214A6528" w14:textId="77777777" w:rsidR="00614718" w:rsidRDefault="00525208" w:rsidP="00614718">
      <w:pPr>
        <w:jc w:val="right"/>
        <w:rPr>
          <w:sz w:val="24"/>
        </w:rPr>
      </w:pPr>
      <w:r w:rsidRPr="00525208">
        <w:rPr>
          <w:sz w:val="24"/>
        </w:rPr>
        <w:t xml:space="preserve"> </w:t>
      </w:r>
      <w:r w:rsidR="00614718">
        <w:rPr>
          <w:sz w:val="24"/>
        </w:rPr>
        <w:t xml:space="preserve">Z-ca Dyrektora ds. Finansowych </w:t>
      </w:r>
    </w:p>
    <w:p w14:paraId="3124F309" w14:textId="3E176837" w:rsidR="00614718" w:rsidRDefault="00614718" w:rsidP="00614718">
      <w:pPr>
        <w:jc w:val="right"/>
      </w:pPr>
      <w:r>
        <w:rPr>
          <w:sz w:val="24"/>
        </w:rPr>
        <w:t>mgr</w:t>
      </w:r>
      <w:r w:rsidRPr="00525208">
        <w:rPr>
          <w:sz w:val="24"/>
        </w:rPr>
        <w:t xml:space="preserve"> Dorota</w:t>
      </w:r>
      <w:r>
        <w:rPr>
          <w:sz w:val="24"/>
        </w:rPr>
        <w:t xml:space="preserve"> </w:t>
      </w:r>
      <w:r w:rsidRPr="00525208">
        <w:rPr>
          <w:sz w:val="24"/>
        </w:rPr>
        <w:t>Gołąb-</w:t>
      </w:r>
      <w:proofErr w:type="spellStart"/>
      <w:r w:rsidRPr="00525208">
        <w:rPr>
          <w:sz w:val="24"/>
        </w:rPr>
        <w:t>Bełtowicz</w:t>
      </w:r>
      <w:proofErr w:type="spellEnd"/>
    </w:p>
    <w:p w14:paraId="19024B81" w14:textId="7A3C9803" w:rsidR="00010B31" w:rsidRDefault="00010B31" w:rsidP="0047518C">
      <w:pPr>
        <w:jc w:val="right"/>
      </w:pPr>
    </w:p>
    <w:sectPr w:rsidR="00010B31">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DE6D9" w14:textId="77777777" w:rsidR="00525208" w:rsidRDefault="00525208" w:rsidP="00525208">
      <w:r>
        <w:separator/>
      </w:r>
    </w:p>
  </w:endnote>
  <w:endnote w:type="continuationSeparator" w:id="0">
    <w:p w14:paraId="1A1AD5B6" w14:textId="77777777" w:rsidR="00525208" w:rsidRDefault="00525208" w:rsidP="00525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E1640" w14:textId="77777777" w:rsidR="00525208" w:rsidRDefault="005252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6D730" w14:textId="77777777" w:rsidR="00525208" w:rsidRDefault="0052520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3F7ED" w14:textId="77777777" w:rsidR="00525208" w:rsidRDefault="005252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2C561" w14:textId="77777777" w:rsidR="00525208" w:rsidRDefault="00525208" w:rsidP="00525208">
      <w:r>
        <w:separator/>
      </w:r>
    </w:p>
  </w:footnote>
  <w:footnote w:type="continuationSeparator" w:id="0">
    <w:p w14:paraId="4EE317BC" w14:textId="77777777" w:rsidR="00525208" w:rsidRDefault="00525208" w:rsidP="00525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F3845" w14:textId="77777777" w:rsidR="00525208" w:rsidRDefault="005252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3DDC5" w14:textId="77777777" w:rsidR="00525208" w:rsidRDefault="0052520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5C" w14:textId="77777777" w:rsidR="00525208" w:rsidRDefault="0052520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11CC"/>
    <w:rsid w:val="00010B31"/>
    <w:rsid w:val="00104963"/>
    <w:rsid w:val="00150F65"/>
    <w:rsid w:val="0047518C"/>
    <w:rsid w:val="00525208"/>
    <w:rsid w:val="00614718"/>
    <w:rsid w:val="00823326"/>
    <w:rsid w:val="00856A3E"/>
    <w:rsid w:val="00894412"/>
    <w:rsid w:val="009462DF"/>
    <w:rsid w:val="009500EB"/>
    <w:rsid w:val="00993EFC"/>
    <w:rsid w:val="009E49D8"/>
    <w:rsid w:val="00AB3E72"/>
    <w:rsid w:val="00AC1A4B"/>
    <w:rsid w:val="00B111CC"/>
    <w:rsid w:val="00D41670"/>
    <w:rsid w:val="00D44D12"/>
    <w:rsid w:val="00E403D2"/>
    <w:rsid w:val="00E742E3"/>
    <w:rsid w:val="00EB13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5AE3B"/>
  <w15:chartTrackingRefBased/>
  <w15:docId w15:val="{C19075AF-9D7A-4FD2-AC97-B830AF0D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525208"/>
    <w:pPr>
      <w:tabs>
        <w:tab w:val="center" w:pos="4536"/>
        <w:tab w:val="right" w:pos="9072"/>
      </w:tabs>
    </w:pPr>
  </w:style>
  <w:style w:type="character" w:customStyle="1" w:styleId="StopkaZnak">
    <w:name w:val="Stopka Znak"/>
    <w:basedOn w:val="Domylnaczcionkaakapitu"/>
    <w:link w:val="Stopka"/>
    <w:rsid w:val="00525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592</Words>
  <Characters>3976</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dc:description/>
  <cp:lastModifiedBy>zp</cp:lastModifiedBy>
  <cp:revision>2</cp:revision>
  <cp:lastPrinted>2022-06-15T08:23:00Z</cp:lastPrinted>
  <dcterms:created xsi:type="dcterms:W3CDTF">2022-06-15T08:23:00Z</dcterms:created>
  <dcterms:modified xsi:type="dcterms:W3CDTF">2022-06-15T08:23:00Z</dcterms:modified>
</cp:coreProperties>
</file>