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B2368" w:rsidP="005C0930">
      <w:pPr>
        <w:spacing w:after="240"/>
        <w:jc w:val="right"/>
        <w:rPr>
          <w:sz w:val="22"/>
          <w:szCs w:val="22"/>
        </w:rPr>
      </w:pPr>
      <w:r w:rsidRPr="00BB236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B2368">
        <w:rPr>
          <w:sz w:val="22"/>
          <w:szCs w:val="22"/>
        </w:rPr>
        <w:t>2022-06-</w:t>
      </w:r>
      <w:r w:rsidR="00F020DF">
        <w:rPr>
          <w:sz w:val="22"/>
          <w:szCs w:val="22"/>
        </w:rPr>
        <w:t>14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BB2368" w:rsidRPr="00BB2368" w:rsidRDefault="00BB2368" w:rsidP="005C0930">
      <w:pPr>
        <w:rPr>
          <w:b/>
          <w:bCs/>
          <w:sz w:val="22"/>
          <w:szCs w:val="22"/>
        </w:rPr>
      </w:pPr>
      <w:r w:rsidRPr="00BB2368">
        <w:rPr>
          <w:b/>
          <w:bCs/>
          <w:sz w:val="22"/>
          <w:szCs w:val="22"/>
        </w:rPr>
        <w:t>Szpital Miejski Specjalistyczny</w:t>
      </w:r>
    </w:p>
    <w:p w:rsidR="00BB2368" w:rsidRPr="00BB2368" w:rsidRDefault="00BB2368" w:rsidP="005C0930">
      <w:pPr>
        <w:rPr>
          <w:b/>
          <w:bCs/>
          <w:sz w:val="22"/>
          <w:szCs w:val="22"/>
        </w:rPr>
      </w:pPr>
      <w:r w:rsidRPr="00BB2368">
        <w:rPr>
          <w:b/>
          <w:bCs/>
          <w:sz w:val="22"/>
          <w:szCs w:val="22"/>
        </w:rPr>
        <w:t>im. Gabriela Narutowicza w Krakowie</w:t>
      </w:r>
    </w:p>
    <w:p w:rsidR="005C0930" w:rsidRPr="00BD5546" w:rsidRDefault="00BB2368" w:rsidP="005C0930">
      <w:pPr>
        <w:rPr>
          <w:sz w:val="22"/>
          <w:szCs w:val="22"/>
        </w:rPr>
      </w:pPr>
      <w:r w:rsidRPr="00BB2368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BB2368">
        <w:rPr>
          <w:sz w:val="22"/>
          <w:szCs w:val="22"/>
        </w:rPr>
        <w:t>35-37</w:t>
      </w:r>
    </w:p>
    <w:p w:rsidR="005C0930" w:rsidRPr="00BD5546" w:rsidRDefault="00BB2368" w:rsidP="005C0930">
      <w:pPr>
        <w:rPr>
          <w:sz w:val="22"/>
          <w:szCs w:val="22"/>
        </w:rPr>
      </w:pPr>
      <w:r w:rsidRPr="00BB2368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BB2368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B2368" w:rsidRPr="00BB2368">
        <w:rPr>
          <w:b/>
          <w:sz w:val="22"/>
          <w:szCs w:val="22"/>
        </w:rPr>
        <w:t>ZP/27/2022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627202">
        <w:rPr>
          <w:rFonts w:ascii="Times New Roman" w:hAnsi="Times New Roman"/>
        </w:rPr>
        <w:t xml:space="preserve"> - 1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B2368" w:rsidRPr="00BB236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B2368" w:rsidRPr="00BB2368">
        <w:rPr>
          <w:b/>
          <w:bCs/>
          <w:sz w:val="22"/>
          <w:szCs w:val="22"/>
        </w:rPr>
        <w:t>Zakup i dostawa produktów farmaceutycznych II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B2368" w:rsidRPr="00BB2368">
        <w:rPr>
          <w:b/>
          <w:sz w:val="22"/>
          <w:szCs w:val="22"/>
        </w:rPr>
        <w:t>ZP/27/2022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BB2368" w:rsidRPr="00BB2368">
        <w:rPr>
          <w:sz w:val="22"/>
          <w:szCs w:val="22"/>
        </w:rPr>
        <w:t>(</w:t>
      </w:r>
      <w:proofErr w:type="spellStart"/>
      <w:r w:rsidR="00BB2368" w:rsidRPr="00BB2368">
        <w:rPr>
          <w:sz w:val="22"/>
          <w:szCs w:val="22"/>
        </w:rPr>
        <w:t>t.j</w:t>
      </w:r>
      <w:proofErr w:type="spellEnd"/>
      <w:r w:rsidR="00BB2368" w:rsidRPr="00BB2368">
        <w:rPr>
          <w:sz w:val="22"/>
          <w:szCs w:val="22"/>
        </w:rPr>
        <w:t xml:space="preserve">. Dz.U. z 2021r. poz. 1129 z </w:t>
      </w:r>
      <w:proofErr w:type="spellStart"/>
      <w:r w:rsidR="00BB2368" w:rsidRPr="00BB2368">
        <w:rPr>
          <w:sz w:val="22"/>
          <w:szCs w:val="22"/>
        </w:rPr>
        <w:t>późn</w:t>
      </w:r>
      <w:proofErr w:type="spellEnd"/>
      <w:r w:rsidR="00BB2368" w:rsidRPr="00BB2368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</w:t>
      </w:r>
      <w:r w:rsidR="00627202">
        <w:rPr>
          <w:sz w:val="22"/>
          <w:szCs w:val="22"/>
        </w:rPr>
        <w:br/>
      </w:r>
      <w:r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627202" w:rsidRPr="005C0930" w:rsidRDefault="00627202">
      <w:pPr>
        <w:spacing w:before="120" w:after="120" w:line="360" w:lineRule="auto"/>
        <w:jc w:val="both"/>
        <w:rPr>
          <w:sz w:val="22"/>
          <w:szCs w:val="22"/>
        </w:rPr>
      </w:pPr>
    </w:p>
    <w:p w:rsidR="00EF1037" w:rsidRDefault="00627202" w:rsidP="00627202">
      <w:pPr>
        <w:pStyle w:val="Tekstpodstawowy"/>
        <w:rPr>
          <w:sz w:val="22"/>
          <w:szCs w:val="22"/>
        </w:rPr>
      </w:pPr>
      <w:r w:rsidRPr="00627202">
        <w:rPr>
          <w:sz w:val="22"/>
          <w:szCs w:val="22"/>
        </w:rPr>
        <w:t>Zamawiający mo</w:t>
      </w:r>
      <w:r>
        <w:rPr>
          <w:sz w:val="22"/>
          <w:szCs w:val="22"/>
        </w:rPr>
        <w:t xml:space="preserve">dyfikuje </w:t>
      </w:r>
      <w:r w:rsidRPr="006652B0">
        <w:rPr>
          <w:i/>
          <w:iCs/>
          <w:sz w:val="22"/>
          <w:szCs w:val="22"/>
        </w:rPr>
        <w:t>Załącznik nr 1 do SWZ</w:t>
      </w:r>
      <w:r>
        <w:rPr>
          <w:sz w:val="22"/>
          <w:szCs w:val="22"/>
        </w:rPr>
        <w:t xml:space="preserve"> w zakresie </w:t>
      </w:r>
      <w:r w:rsidRPr="006652B0">
        <w:rPr>
          <w:i/>
          <w:iCs/>
          <w:sz w:val="22"/>
          <w:szCs w:val="22"/>
        </w:rPr>
        <w:t>Pakietu nr 31 – Paracetamol</w:t>
      </w:r>
      <w:r>
        <w:rPr>
          <w:sz w:val="22"/>
          <w:szCs w:val="22"/>
        </w:rPr>
        <w:t xml:space="preserve"> oraz </w:t>
      </w:r>
      <w:r w:rsidR="00F020DF">
        <w:rPr>
          <w:sz w:val="22"/>
          <w:szCs w:val="22"/>
        </w:rPr>
        <w:br/>
      </w:r>
      <w:bookmarkStart w:id="0" w:name="_GoBack"/>
      <w:bookmarkEnd w:id="0"/>
      <w:r w:rsidR="00016BC3">
        <w:rPr>
          <w:sz w:val="22"/>
          <w:szCs w:val="22"/>
        </w:rPr>
        <w:t xml:space="preserve">w zakresie </w:t>
      </w:r>
      <w:r w:rsidR="00016BC3">
        <w:rPr>
          <w:i/>
          <w:iCs/>
          <w:sz w:val="22"/>
          <w:szCs w:val="22"/>
        </w:rPr>
        <w:t xml:space="preserve">Pakietu nr 8 – Diety doustne. </w:t>
      </w:r>
      <w:r w:rsidR="00016BC3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informuje, iż Zmodyfikowan</w:t>
      </w:r>
      <w:r w:rsidR="00016BC3">
        <w:rPr>
          <w:sz w:val="22"/>
          <w:szCs w:val="22"/>
        </w:rPr>
        <w:t>y</w:t>
      </w:r>
      <w:r>
        <w:rPr>
          <w:sz w:val="22"/>
          <w:szCs w:val="22"/>
        </w:rPr>
        <w:t xml:space="preserve"> Załącznik nr 1 do SWZ został umieszczony na stronie internetowej Zamawiającego oraz na platformie e-</w:t>
      </w:r>
      <w:proofErr w:type="spellStart"/>
      <w:r>
        <w:rPr>
          <w:sz w:val="22"/>
          <w:szCs w:val="22"/>
        </w:rPr>
        <w:t>ProPublico</w:t>
      </w:r>
      <w:proofErr w:type="spellEnd"/>
      <w:r>
        <w:rPr>
          <w:sz w:val="22"/>
          <w:szCs w:val="22"/>
        </w:rPr>
        <w:t xml:space="preserve">, na której prowadzone jest postępowanie. </w:t>
      </w:r>
    </w:p>
    <w:p w:rsidR="00627202" w:rsidRDefault="00627202" w:rsidP="00627202">
      <w:pPr>
        <w:pStyle w:val="Tekstpodstawowy"/>
        <w:rPr>
          <w:sz w:val="22"/>
          <w:szCs w:val="22"/>
        </w:rPr>
      </w:pPr>
    </w:p>
    <w:p w:rsidR="00627202" w:rsidRDefault="00627202" w:rsidP="0062720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Ponadto, w związku z punktem 8.6 oraz 8.7 SWZ – Podstawy wykluczenia z postępowania </w:t>
      </w:r>
      <w:r>
        <w:rPr>
          <w:sz w:val="22"/>
          <w:szCs w:val="22"/>
        </w:rPr>
        <w:br/>
        <w:t xml:space="preserve">o udzielenie zamówienia, Wykonawca do upływu terminu składania ofert składa wraz z ofertą oświadczenie stanowiące </w:t>
      </w:r>
      <w:r w:rsidR="009B63FD">
        <w:rPr>
          <w:sz w:val="22"/>
          <w:szCs w:val="22"/>
        </w:rPr>
        <w:t>Z</w:t>
      </w:r>
      <w:r>
        <w:rPr>
          <w:sz w:val="22"/>
          <w:szCs w:val="22"/>
        </w:rPr>
        <w:t xml:space="preserve">ałącznik nr 7 do SWZ. </w:t>
      </w:r>
    </w:p>
    <w:p w:rsidR="00627202" w:rsidRDefault="00627202" w:rsidP="00627202">
      <w:pPr>
        <w:pStyle w:val="Tekstpodstawowy"/>
        <w:rPr>
          <w:b/>
          <w:bCs/>
          <w:sz w:val="22"/>
          <w:szCs w:val="22"/>
        </w:rPr>
      </w:pPr>
      <w:r w:rsidRPr="00627202">
        <w:rPr>
          <w:b/>
          <w:bCs/>
          <w:sz w:val="22"/>
          <w:szCs w:val="22"/>
        </w:rPr>
        <w:t xml:space="preserve">Niniejszy załącznik Zamawiający zamieszcza w dokumentach postępowania. </w:t>
      </w:r>
    </w:p>
    <w:p w:rsidR="00627202" w:rsidRDefault="00627202" w:rsidP="00627202">
      <w:pPr>
        <w:pStyle w:val="Tekstpodstawowy"/>
        <w:rPr>
          <w:b/>
          <w:bCs/>
          <w:sz w:val="22"/>
          <w:szCs w:val="22"/>
        </w:rPr>
      </w:pPr>
    </w:p>
    <w:p w:rsidR="00627202" w:rsidRDefault="00627202" w:rsidP="0062720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Jednocześnie działając na podstawie art. </w:t>
      </w:r>
      <w:r w:rsidR="00D17013">
        <w:rPr>
          <w:sz w:val="22"/>
          <w:szCs w:val="22"/>
        </w:rPr>
        <w:t xml:space="preserve">137 ust. 6 Zamawiający przedłuża termin składania ofert: </w:t>
      </w:r>
    </w:p>
    <w:p w:rsidR="00D17013" w:rsidRPr="006652B0" w:rsidRDefault="00D17013" w:rsidP="00627202">
      <w:pPr>
        <w:pStyle w:val="Tekstpodstawowy"/>
        <w:rPr>
          <w:szCs w:val="24"/>
        </w:rPr>
      </w:pPr>
      <w:r w:rsidRPr="006652B0">
        <w:rPr>
          <w:szCs w:val="24"/>
        </w:rPr>
        <w:t xml:space="preserve">W pkt.15 SWZ jest: </w:t>
      </w:r>
    </w:p>
    <w:p w:rsidR="00D17013" w:rsidRDefault="00D17013" w:rsidP="00D17013">
      <w:pPr>
        <w:spacing w:before="198" w:after="62"/>
        <w:ind w:left="363" w:hanging="363"/>
        <w:rPr>
          <w:sz w:val="24"/>
          <w:szCs w:val="24"/>
        </w:rPr>
      </w:pPr>
      <w:r>
        <w:rPr>
          <w:b/>
          <w:bCs/>
          <w:caps/>
          <w:sz w:val="24"/>
          <w:szCs w:val="24"/>
          <w:u w:val="single"/>
        </w:rPr>
        <w:t>15. Termin związania ofertą</w:t>
      </w:r>
    </w:p>
    <w:p w:rsidR="00D17013" w:rsidRDefault="00D17013" w:rsidP="00D17013">
      <w:pPr>
        <w:spacing w:before="100" w:beforeAutospacing="1"/>
        <w:rPr>
          <w:b/>
          <w:bCs/>
          <w:color w:val="FF0000"/>
          <w:sz w:val="24"/>
          <w:szCs w:val="24"/>
        </w:rPr>
      </w:pPr>
      <w:r>
        <w:rPr>
          <w:sz w:val="24"/>
          <w:szCs w:val="24"/>
        </w:rPr>
        <w:t xml:space="preserve">15.1. Wykonawcy będą związani ofertą przez okres </w:t>
      </w:r>
      <w:r w:rsidR="006652B0" w:rsidRPr="006652B0">
        <w:rPr>
          <w:b/>
          <w:bCs/>
          <w:sz w:val="24"/>
          <w:szCs w:val="24"/>
        </w:rPr>
        <w:t>9</w:t>
      </w:r>
      <w:r w:rsidRPr="006652B0">
        <w:rPr>
          <w:b/>
          <w:bCs/>
          <w:sz w:val="24"/>
          <w:szCs w:val="24"/>
        </w:rPr>
        <w:t>0 dni</w:t>
      </w:r>
      <w:r>
        <w:rPr>
          <w:sz w:val="24"/>
          <w:szCs w:val="24"/>
        </w:rPr>
        <w:t>, licząc od daty upływu terminu do</w:t>
      </w:r>
      <w:r>
        <w:rPr>
          <w:sz w:val="24"/>
          <w:szCs w:val="24"/>
        </w:rPr>
        <w:br/>
        <w:t xml:space="preserve">składania ofert </w:t>
      </w:r>
      <w:r>
        <w:rPr>
          <w:b/>
          <w:bCs/>
          <w:sz w:val="24"/>
          <w:szCs w:val="24"/>
        </w:rPr>
        <w:t xml:space="preserve">tj. do dnia </w:t>
      </w:r>
      <w:r w:rsidR="00F020DF" w:rsidRPr="00F020DF">
        <w:rPr>
          <w:b/>
          <w:bCs/>
          <w:sz w:val="24"/>
          <w:szCs w:val="24"/>
        </w:rPr>
        <w:t xml:space="preserve">12.09.2022 </w:t>
      </w:r>
      <w:r w:rsidRPr="00F020DF">
        <w:rPr>
          <w:b/>
          <w:bCs/>
          <w:sz w:val="24"/>
          <w:szCs w:val="24"/>
        </w:rPr>
        <w:t>r.</w:t>
      </w:r>
    </w:p>
    <w:p w:rsidR="006652B0" w:rsidRDefault="006652B0" w:rsidP="00D17013">
      <w:pPr>
        <w:spacing w:before="100" w:beforeAutospacing="1"/>
        <w:rPr>
          <w:sz w:val="24"/>
          <w:szCs w:val="24"/>
        </w:rPr>
      </w:pPr>
    </w:p>
    <w:p w:rsidR="00D17013" w:rsidRDefault="00D17013" w:rsidP="00D17013">
      <w:pPr>
        <w:spacing w:before="100" w:beforeAutospacing="1"/>
        <w:rPr>
          <w:sz w:val="24"/>
          <w:szCs w:val="24"/>
        </w:rPr>
      </w:pPr>
      <w:r>
        <w:rPr>
          <w:sz w:val="24"/>
          <w:szCs w:val="24"/>
        </w:rPr>
        <w:t xml:space="preserve">W pkt. 15 SWZ powinno być: </w:t>
      </w:r>
    </w:p>
    <w:p w:rsidR="00D17013" w:rsidRDefault="00D17013" w:rsidP="00D17013">
      <w:pPr>
        <w:spacing w:before="198" w:after="62"/>
        <w:ind w:left="363" w:hanging="363"/>
        <w:rPr>
          <w:sz w:val="24"/>
          <w:szCs w:val="24"/>
        </w:rPr>
      </w:pPr>
      <w:r>
        <w:rPr>
          <w:b/>
          <w:bCs/>
          <w:caps/>
          <w:sz w:val="24"/>
          <w:szCs w:val="24"/>
          <w:u w:val="single"/>
        </w:rPr>
        <w:t>15. Termin związania ofertą</w:t>
      </w:r>
    </w:p>
    <w:p w:rsidR="00D17013" w:rsidRDefault="00D17013" w:rsidP="00D17013">
      <w:pPr>
        <w:spacing w:before="100" w:beforeAutospacing="1"/>
        <w:rPr>
          <w:b/>
          <w:bCs/>
          <w:i/>
          <w:iCs/>
          <w:color w:val="FF0000"/>
          <w:sz w:val="24"/>
          <w:szCs w:val="24"/>
        </w:rPr>
      </w:pPr>
      <w:r>
        <w:rPr>
          <w:sz w:val="24"/>
          <w:szCs w:val="24"/>
        </w:rPr>
        <w:t xml:space="preserve">15.1. Wykonawcy będą związani ofertą przez okres </w:t>
      </w:r>
      <w:r w:rsidR="006652B0" w:rsidRPr="006652B0">
        <w:rPr>
          <w:b/>
          <w:bCs/>
          <w:sz w:val="24"/>
          <w:szCs w:val="24"/>
        </w:rPr>
        <w:t>9</w:t>
      </w:r>
      <w:r w:rsidRPr="006652B0">
        <w:rPr>
          <w:b/>
          <w:bCs/>
          <w:sz w:val="24"/>
          <w:szCs w:val="24"/>
        </w:rPr>
        <w:t>0 dni</w:t>
      </w:r>
      <w:r w:rsidRPr="006652B0">
        <w:rPr>
          <w:sz w:val="24"/>
          <w:szCs w:val="24"/>
        </w:rPr>
        <w:t>,</w:t>
      </w:r>
      <w:r w:rsidRPr="00D17013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licząc od daty upływu terminu do</w:t>
      </w:r>
      <w:r>
        <w:rPr>
          <w:sz w:val="24"/>
          <w:szCs w:val="24"/>
        </w:rPr>
        <w:br/>
        <w:t xml:space="preserve">składania ofert </w:t>
      </w:r>
      <w:r>
        <w:rPr>
          <w:b/>
          <w:bCs/>
          <w:i/>
          <w:iCs/>
          <w:sz w:val="24"/>
          <w:szCs w:val="24"/>
        </w:rPr>
        <w:t xml:space="preserve">tj. do dnia </w:t>
      </w:r>
      <w:r w:rsidR="00F020DF" w:rsidRPr="00F020DF">
        <w:rPr>
          <w:b/>
          <w:bCs/>
          <w:i/>
          <w:iCs/>
          <w:sz w:val="24"/>
          <w:szCs w:val="24"/>
        </w:rPr>
        <w:t>17.09.2022</w:t>
      </w:r>
      <w:r w:rsidRPr="00F020DF">
        <w:rPr>
          <w:b/>
          <w:bCs/>
          <w:i/>
          <w:iCs/>
          <w:sz w:val="24"/>
          <w:szCs w:val="24"/>
        </w:rPr>
        <w:t xml:space="preserve"> r.</w:t>
      </w:r>
    </w:p>
    <w:p w:rsidR="00D17013" w:rsidRDefault="00D17013" w:rsidP="00D17013">
      <w:pPr>
        <w:spacing w:before="100" w:beforeAutospacing="1"/>
        <w:rPr>
          <w:b/>
          <w:bCs/>
          <w:i/>
          <w:iCs/>
          <w:color w:val="FF0000"/>
          <w:sz w:val="24"/>
          <w:szCs w:val="24"/>
        </w:rPr>
      </w:pPr>
    </w:p>
    <w:p w:rsidR="00D17013" w:rsidRDefault="00D17013" w:rsidP="00D17013">
      <w:pPr>
        <w:spacing w:before="100" w:beforeAutospacing="1"/>
        <w:rPr>
          <w:sz w:val="24"/>
          <w:szCs w:val="24"/>
        </w:rPr>
      </w:pPr>
      <w:r>
        <w:rPr>
          <w:sz w:val="24"/>
          <w:szCs w:val="24"/>
        </w:rPr>
        <w:t xml:space="preserve">W pkt. 17 SWZ jest: </w:t>
      </w:r>
    </w:p>
    <w:p w:rsidR="00D17013" w:rsidRDefault="00D17013" w:rsidP="00D17013">
      <w:pPr>
        <w:spacing w:before="200" w:after="60"/>
        <w:jc w:val="both"/>
        <w:outlineLvl w:val="0"/>
        <w:rPr>
          <w:b/>
          <w:bCs/>
          <w:caps/>
          <w:kern w:val="32"/>
          <w:sz w:val="24"/>
          <w:szCs w:val="24"/>
          <w:u w:val="single"/>
          <w:lang w:eastAsia="x-none"/>
        </w:rPr>
      </w:pPr>
      <w:r>
        <w:rPr>
          <w:b/>
          <w:bCs/>
          <w:caps/>
          <w:kern w:val="32"/>
          <w:sz w:val="24"/>
          <w:szCs w:val="24"/>
          <w:u w:val="single"/>
          <w:lang w:eastAsia="x-none"/>
        </w:rPr>
        <w:t>17. Miejsce oraz termin składania i otwarcia ofert</w:t>
      </w:r>
    </w:p>
    <w:p w:rsidR="00D17013" w:rsidRDefault="00D17013" w:rsidP="00D17013">
      <w:pPr>
        <w:jc w:val="both"/>
        <w:outlineLvl w:val="1"/>
        <w:rPr>
          <w:bCs/>
          <w:iCs/>
          <w:sz w:val="24"/>
          <w:szCs w:val="24"/>
          <w:lang w:eastAsia="x-none"/>
        </w:rPr>
      </w:pPr>
      <w:r>
        <w:rPr>
          <w:bCs/>
          <w:iCs/>
          <w:sz w:val="24"/>
          <w:szCs w:val="24"/>
          <w:lang w:eastAsia="x-none"/>
        </w:rPr>
        <w:t>17.1. Ofertę wraz z wymaganymi dokumentami należy złożyć za pośrednictwem Platformy, działającej pod adresem</w:t>
      </w:r>
      <w:r>
        <w:rPr>
          <w:bCs/>
          <w:iCs/>
          <w:color w:val="4472C4"/>
          <w:sz w:val="24"/>
          <w:szCs w:val="24"/>
          <w:lang w:eastAsia="x-none"/>
        </w:rPr>
        <w:t xml:space="preserve"> </w:t>
      </w:r>
      <w:hyperlink r:id="rId6" w:history="1">
        <w:r>
          <w:rPr>
            <w:rStyle w:val="Hipercze"/>
            <w:bCs/>
            <w:iCs/>
            <w:color w:val="4472C4"/>
            <w:sz w:val="24"/>
            <w:szCs w:val="24"/>
            <w:lang w:eastAsia="x-none"/>
          </w:rPr>
          <w:t>https://e-ProPublico.pl/</w:t>
        </w:r>
      </w:hyperlink>
      <w:r>
        <w:rPr>
          <w:bCs/>
          <w:iCs/>
          <w:sz w:val="24"/>
          <w:szCs w:val="24"/>
          <w:lang w:eastAsia="x-none"/>
        </w:rPr>
        <w:t xml:space="preserve">,  zgodnie z instrukcją określoną w pkt. 16 SWZ, </w:t>
      </w:r>
      <w:r>
        <w:rPr>
          <w:b/>
          <w:bCs/>
          <w:iCs/>
          <w:sz w:val="24"/>
          <w:szCs w:val="24"/>
          <w:lang w:eastAsia="x-none"/>
        </w:rPr>
        <w:t xml:space="preserve">do dnia </w:t>
      </w:r>
      <w:r w:rsidR="006652B0" w:rsidRPr="006652B0">
        <w:rPr>
          <w:b/>
          <w:bCs/>
          <w:iCs/>
          <w:sz w:val="24"/>
          <w:szCs w:val="24"/>
          <w:lang w:eastAsia="x-none"/>
        </w:rPr>
        <w:t>15.06.2022</w:t>
      </w:r>
      <w:r>
        <w:rPr>
          <w:b/>
          <w:bCs/>
          <w:iCs/>
          <w:sz w:val="24"/>
          <w:szCs w:val="24"/>
          <w:lang w:eastAsia="x-none"/>
        </w:rPr>
        <w:t xml:space="preserve"> r. godz. 11:00. </w:t>
      </w:r>
      <w:r>
        <w:rPr>
          <w:bCs/>
          <w:iCs/>
          <w:sz w:val="24"/>
          <w:szCs w:val="24"/>
          <w:lang w:eastAsia="x-none"/>
        </w:rPr>
        <w:t xml:space="preserve">Do upływu terminu otwarcia ofert Zamawiający nie ma dostępu do złożonych dokumentów.  </w:t>
      </w:r>
    </w:p>
    <w:p w:rsidR="00D17013" w:rsidRDefault="00D17013" w:rsidP="00D17013">
      <w:pPr>
        <w:spacing w:before="100" w:before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17.3. Otwarcie ofert nastąpi w dniu </w:t>
      </w:r>
      <w:r w:rsidR="006652B0" w:rsidRPr="006652B0">
        <w:rPr>
          <w:b/>
          <w:bCs/>
          <w:sz w:val="24"/>
          <w:szCs w:val="24"/>
        </w:rPr>
        <w:t>15.06.2022</w:t>
      </w:r>
      <w:r>
        <w:rPr>
          <w:b/>
          <w:bCs/>
          <w:sz w:val="24"/>
          <w:szCs w:val="24"/>
        </w:rPr>
        <w:t xml:space="preserve"> r. o godz. 12:00</w:t>
      </w:r>
      <w:r>
        <w:rPr>
          <w:sz w:val="24"/>
          <w:szCs w:val="24"/>
        </w:rPr>
        <w:t xml:space="preserve"> w Dziale Zamówień</w:t>
      </w:r>
      <w:r>
        <w:rPr>
          <w:sz w:val="24"/>
          <w:szCs w:val="24"/>
        </w:rPr>
        <w:br/>
        <w:t>Publicznych i Umów ul. Siemaszki 17, 31-201 Kraków, za pośrednictwem Platformy,</w:t>
      </w:r>
      <w:r>
        <w:rPr>
          <w:sz w:val="24"/>
          <w:szCs w:val="24"/>
        </w:rPr>
        <w:br/>
        <w:t>na karcie Oferty/Załączniki, poprzez odszyfrowanie i otwarcie ofert, które jest</w:t>
      </w:r>
      <w:r>
        <w:rPr>
          <w:sz w:val="24"/>
          <w:szCs w:val="24"/>
        </w:rPr>
        <w:br/>
        <w:t>jednoznaczne z ich upublicznieniem.</w:t>
      </w:r>
    </w:p>
    <w:p w:rsidR="00D17013" w:rsidRDefault="00D17013" w:rsidP="00D17013">
      <w:pPr>
        <w:spacing w:before="100" w:beforeAutospacing="1"/>
        <w:rPr>
          <w:sz w:val="24"/>
          <w:szCs w:val="24"/>
        </w:rPr>
      </w:pPr>
    </w:p>
    <w:p w:rsidR="00D17013" w:rsidRDefault="00D17013" w:rsidP="00D17013">
      <w:pPr>
        <w:spacing w:before="100" w:beforeAutospacing="1"/>
        <w:rPr>
          <w:sz w:val="24"/>
          <w:szCs w:val="24"/>
        </w:rPr>
      </w:pPr>
      <w:r>
        <w:rPr>
          <w:sz w:val="24"/>
          <w:szCs w:val="24"/>
        </w:rPr>
        <w:t xml:space="preserve">W pkt. 17 SWZ powinno być: </w:t>
      </w:r>
    </w:p>
    <w:p w:rsidR="00D17013" w:rsidRDefault="00D17013" w:rsidP="00D17013">
      <w:pPr>
        <w:spacing w:before="198" w:after="62"/>
        <w:ind w:left="363" w:hanging="363"/>
        <w:rPr>
          <w:caps/>
          <w:sz w:val="24"/>
          <w:szCs w:val="24"/>
        </w:rPr>
      </w:pPr>
      <w:r>
        <w:rPr>
          <w:b/>
          <w:bCs/>
          <w:caps/>
          <w:sz w:val="24"/>
          <w:szCs w:val="24"/>
          <w:u w:val="single"/>
        </w:rPr>
        <w:t>17. Miejsce oraz termin składania i otwarcia ofert</w:t>
      </w:r>
    </w:p>
    <w:p w:rsidR="00D17013" w:rsidRDefault="00D17013" w:rsidP="00D17013">
      <w:pPr>
        <w:spacing w:before="100" w:beforeAutospacing="1"/>
        <w:jc w:val="both"/>
        <w:rPr>
          <w:sz w:val="24"/>
          <w:szCs w:val="24"/>
        </w:rPr>
      </w:pPr>
      <w:r>
        <w:rPr>
          <w:sz w:val="24"/>
          <w:szCs w:val="24"/>
        </w:rPr>
        <w:t>17.1. Ofertę wraz z wymaganymi dokumentami należy złożyć za pośrednictwem Platformy,</w:t>
      </w:r>
      <w:r>
        <w:rPr>
          <w:sz w:val="24"/>
          <w:szCs w:val="24"/>
        </w:rPr>
        <w:br/>
        <w:t xml:space="preserve">działającej pod adresem </w:t>
      </w:r>
      <w:hyperlink r:id="rId7" w:tgtFrame="_top" w:history="1">
        <w:r>
          <w:rPr>
            <w:rStyle w:val="Hipercze"/>
            <w:sz w:val="24"/>
            <w:szCs w:val="24"/>
          </w:rPr>
          <w:t>https://e-ProPublico.pl/</w:t>
        </w:r>
      </w:hyperlink>
      <w:r>
        <w:rPr>
          <w:sz w:val="24"/>
          <w:szCs w:val="24"/>
        </w:rPr>
        <w:t xml:space="preserve">, zgodnie z instrukcją określoną </w:t>
      </w:r>
      <w:r>
        <w:rPr>
          <w:sz w:val="24"/>
          <w:szCs w:val="24"/>
        </w:rPr>
        <w:br/>
        <w:t xml:space="preserve">w pkt. 16 SWZ, </w:t>
      </w:r>
      <w:r>
        <w:rPr>
          <w:b/>
          <w:bCs/>
          <w:i/>
          <w:iCs/>
          <w:sz w:val="24"/>
          <w:szCs w:val="24"/>
        </w:rPr>
        <w:t xml:space="preserve">do dnia </w:t>
      </w:r>
      <w:r w:rsidR="00876BA1" w:rsidRPr="00B95899">
        <w:rPr>
          <w:b/>
          <w:bCs/>
          <w:i/>
          <w:iCs/>
          <w:sz w:val="24"/>
          <w:szCs w:val="24"/>
        </w:rPr>
        <w:t>20.06.2022</w:t>
      </w:r>
      <w:r>
        <w:rPr>
          <w:b/>
          <w:bCs/>
          <w:i/>
          <w:iCs/>
          <w:sz w:val="24"/>
          <w:szCs w:val="24"/>
        </w:rPr>
        <w:t xml:space="preserve"> r. godz. 11:00.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Do upływu terminu otwarcia ofert</w:t>
      </w:r>
      <w:r>
        <w:rPr>
          <w:sz w:val="24"/>
          <w:szCs w:val="24"/>
        </w:rPr>
        <w:br/>
        <w:t xml:space="preserve">Zamawiający nie ma dostępu do złożonych dokumentów. </w:t>
      </w:r>
    </w:p>
    <w:p w:rsidR="00D17013" w:rsidRDefault="00D17013" w:rsidP="00D17013">
      <w:pPr>
        <w:spacing w:before="100" w:before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17.3. Otwarcie ofert nastąpi w dniu </w:t>
      </w:r>
      <w:r w:rsidR="00876BA1" w:rsidRPr="00B95899">
        <w:rPr>
          <w:b/>
          <w:bCs/>
          <w:i/>
          <w:iCs/>
          <w:sz w:val="24"/>
          <w:szCs w:val="24"/>
        </w:rPr>
        <w:t>20.06.2022</w:t>
      </w:r>
      <w:r w:rsidRPr="00B95899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r. o godz. 12:00</w:t>
      </w:r>
      <w:r>
        <w:rPr>
          <w:sz w:val="24"/>
          <w:szCs w:val="24"/>
        </w:rPr>
        <w:t xml:space="preserve"> w Dziale Zamówień</w:t>
      </w:r>
      <w:r>
        <w:rPr>
          <w:sz w:val="24"/>
          <w:szCs w:val="24"/>
        </w:rPr>
        <w:br/>
        <w:t>Publicznych i Umów ul. Siemaszki 17, 31-201 Kraków, za pośrednictwem Platformy,</w:t>
      </w:r>
      <w:r>
        <w:rPr>
          <w:sz w:val="24"/>
          <w:szCs w:val="24"/>
        </w:rPr>
        <w:br/>
        <w:t>na karcie Oferty/Załączniki, poprzez odszyfrowanie i otwarcie ofert, które jest</w:t>
      </w:r>
      <w:r>
        <w:rPr>
          <w:sz w:val="24"/>
          <w:szCs w:val="24"/>
        </w:rPr>
        <w:br/>
        <w:t>jednoznaczne z ich upublicznieniem.</w:t>
      </w:r>
    </w:p>
    <w:p w:rsidR="00D17013" w:rsidRPr="00D17013" w:rsidRDefault="00D17013" w:rsidP="00D17013">
      <w:pPr>
        <w:spacing w:before="100" w:beforeAutospacing="1"/>
        <w:rPr>
          <w:sz w:val="24"/>
          <w:szCs w:val="24"/>
        </w:rPr>
      </w:pPr>
    </w:p>
    <w:p w:rsidR="00D17013" w:rsidRPr="00627202" w:rsidRDefault="00D17013" w:rsidP="00627202">
      <w:pPr>
        <w:pStyle w:val="Tekstpodstawowy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046" w:rsidRDefault="00707046">
      <w:r>
        <w:separator/>
      </w:r>
    </w:p>
  </w:endnote>
  <w:endnote w:type="continuationSeparator" w:id="0">
    <w:p w:rsidR="00707046" w:rsidRDefault="00707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020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046" w:rsidRDefault="00707046">
      <w:r>
        <w:separator/>
      </w:r>
    </w:p>
  </w:footnote>
  <w:footnote w:type="continuationSeparator" w:id="0">
    <w:p w:rsidR="00707046" w:rsidRDefault="00707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368" w:rsidRDefault="00BB23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368" w:rsidRDefault="00BB23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368" w:rsidRDefault="00BB23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7046"/>
    <w:rsid w:val="00016BC3"/>
    <w:rsid w:val="00057D02"/>
    <w:rsid w:val="000613E0"/>
    <w:rsid w:val="001A571A"/>
    <w:rsid w:val="002B1C74"/>
    <w:rsid w:val="00356F6B"/>
    <w:rsid w:val="00384EFD"/>
    <w:rsid w:val="003F2B5F"/>
    <w:rsid w:val="004222DA"/>
    <w:rsid w:val="00453E59"/>
    <w:rsid w:val="00460DC4"/>
    <w:rsid w:val="005079A4"/>
    <w:rsid w:val="0055546F"/>
    <w:rsid w:val="005C0930"/>
    <w:rsid w:val="00627202"/>
    <w:rsid w:val="006652B0"/>
    <w:rsid w:val="006D4AE5"/>
    <w:rsid w:val="00707046"/>
    <w:rsid w:val="00854803"/>
    <w:rsid w:val="0087224A"/>
    <w:rsid w:val="00876BA1"/>
    <w:rsid w:val="009149C3"/>
    <w:rsid w:val="00953AA1"/>
    <w:rsid w:val="0095641D"/>
    <w:rsid w:val="009B63FD"/>
    <w:rsid w:val="009D169F"/>
    <w:rsid w:val="00B26D41"/>
    <w:rsid w:val="00B361A9"/>
    <w:rsid w:val="00B95899"/>
    <w:rsid w:val="00BB2368"/>
    <w:rsid w:val="00C152AE"/>
    <w:rsid w:val="00D1574A"/>
    <w:rsid w:val="00D17013"/>
    <w:rsid w:val="00D248D2"/>
    <w:rsid w:val="00E02559"/>
    <w:rsid w:val="00E74582"/>
    <w:rsid w:val="00EB3650"/>
    <w:rsid w:val="00EF1037"/>
    <w:rsid w:val="00F020DF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6F9C52"/>
  <w15:chartTrackingRefBased/>
  <w15:docId w15:val="{BAD36536-302E-4C26-B7CD-2DFC02F1B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iPriority w:val="99"/>
    <w:unhideWhenUsed/>
    <w:rsid w:val="00D170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2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56</TotalTime>
  <Pages>2</Pages>
  <Words>444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10</cp:revision>
  <cp:lastPrinted>2001-02-10T18:08:00Z</cp:lastPrinted>
  <dcterms:created xsi:type="dcterms:W3CDTF">2022-06-07T10:37:00Z</dcterms:created>
  <dcterms:modified xsi:type="dcterms:W3CDTF">2022-06-13T11:08:00Z</dcterms:modified>
</cp:coreProperties>
</file>