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134C5" w:rsidP="004F079B">
      <w:pPr>
        <w:spacing w:after="240"/>
        <w:jc w:val="right"/>
        <w:rPr>
          <w:sz w:val="22"/>
          <w:szCs w:val="22"/>
        </w:rPr>
      </w:pPr>
      <w:r w:rsidRPr="00E134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134C5">
        <w:rPr>
          <w:sz w:val="22"/>
          <w:szCs w:val="22"/>
        </w:rPr>
        <w:t>2022-06-</w:t>
      </w:r>
      <w:r w:rsidR="00C7107D">
        <w:rPr>
          <w:sz w:val="22"/>
          <w:szCs w:val="22"/>
        </w:rPr>
        <w:t>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134C5" w:rsidRPr="00E134C5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Akademia Górniczo - Hutnicza</w:t>
      </w:r>
    </w:p>
    <w:p w:rsidR="00E134C5" w:rsidRPr="00E134C5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im. Stanisława Staszica w Krakowie</w:t>
      </w:r>
    </w:p>
    <w:p w:rsidR="00F16C50" w:rsidRPr="00D91931" w:rsidRDefault="00E134C5">
      <w:pPr>
        <w:rPr>
          <w:b/>
          <w:bCs/>
          <w:sz w:val="22"/>
          <w:szCs w:val="22"/>
        </w:rPr>
      </w:pPr>
      <w:r w:rsidRPr="00E134C5">
        <w:rPr>
          <w:b/>
          <w:bCs/>
          <w:sz w:val="22"/>
          <w:szCs w:val="22"/>
        </w:rPr>
        <w:t>Dział Zamówień Publicznych</w:t>
      </w:r>
    </w:p>
    <w:p w:rsidR="00F16C50" w:rsidRPr="00BD5546" w:rsidRDefault="00E134C5">
      <w:pPr>
        <w:rPr>
          <w:sz w:val="22"/>
          <w:szCs w:val="22"/>
        </w:rPr>
      </w:pPr>
      <w:r w:rsidRPr="00E134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134C5">
        <w:rPr>
          <w:sz w:val="22"/>
          <w:szCs w:val="22"/>
        </w:rPr>
        <w:t>30</w:t>
      </w:r>
    </w:p>
    <w:p w:rsidR="00F16C50" w:rsidRPr="00BD5546" w:rsidRDefault="00E134C5">
      <w:pPr>
        <w:rPr>
          <w:sz w:val="22"/>
          <w:szCs w:val="22"/>
        </w:rPr>
      </w:pPr>
      <w:r w:rsidRPr="00E134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134C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E134C5">
      <w:pPr>
        <w:pStyle w:val="Nagwek"/>
        <w:tabs>
          <w:tab w:val="clear" w:pos="4536"/>
        </w:tabs>
        <w:rPr>
          <w:sz w:val="22"/>
          <w:szCs w:val="22"/>
        </w:rPr>
      </w:pPr>
      <w:r w:rsidRPr="00E134C5">
        <w:rPr>
          <w:bCs/>
          <w:sz w:val="22"/>
          <w:szCs w:val="22"/>
        </w:rPr>
        <w:t>KC-zp.272-340/22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134C5" w:rsidRPr="00607F9B" w:rsidTr="006F1054">
        <w:trPr>
          <w:trHeight w:val="638"/>
        </w:trPr>
        <w:tc>
          <w:tcPr>
            <w:tcW w:w="959" w:type="dxa"/>
            <w:shd w:val="clear" w:color="auto" w:fill="auto"/>
          </w:tcPr>
          <w:p w:rsidR="00E134C5" w:rsidRPr="00607F9B" w:rsidRDefault="00E134C5" w:rsidP="006F1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34C5" w:rsidRPr="00607F9B" w:rsidRDefault="00E134C5" w:rsidP="006F10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34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34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34C5">
              <w:rPr>
                <w:b/>
                <w:bCs/>
                <w:sz w:val="22"/>
                <w:szCs w:val="22"/>
              </w:rPr>
              <w:t>dostawa odczynników chemicznych dla potrzeb AGH - KC-zp.272-340/22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34C5">
              <w:rPr>
                <w:b/>
                <w:sz w:val="22"/>
                <w:szCs w:val="22"/>
              </w:rPr>
              <w:t>KC-zp.272-340/22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134C5" w:rsidRPr="00E134C5">
        <w:rPr>
          <w:rFonts w:ascii="Times New Roman" w:hAnsi="Times New Roman"/>
          <w:b/>
          <w:szCs w:val="22"/>
        </w:rPr>
        <w:t xml:space="preserve">Akademia Górniczo </w:t>
      </w:r>
      <w:r w:rsidR="00D4280C">
        <w:rPr>
          <w:rFonts w:ascii="Times New Roman" w:hAnsi="Times New Roman"/>
          <w:b/>
          <w:szCs w:val="22"/>
        </w:rPr>
        <w:t>–</w:t>
      </w:r>
      <w:r w:rsidR="00E134C5" w:rsidRPr="00E134C5">
        <w:rPr>
          <w:rFonts w:ascii="Times New Roman" w:hAnsi="Times New Roman"/>
          <w:b/>
          <w:szCs w:val="22"/>
        </w:rPr>
        <w:t xml:space="preserve"> Hutnicza</w:t>
      </w:r>
      <w:r w:rsidR="00D4280C">
        <w:rPr>
          <w:rFonts w:ascii="Times New Roman" w:hAnsi="Times New Roman"/>
          <w:b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im. Stanisława Staszica w Krakowie</w:t>
      </w:r>
      <w:r w:rsidR="00D4280C">
        <w:rPr>
          <w:rFonts w:ascii="Times New Roman" w:hAnsi="Times New Roman"/>
          <w:b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szCs w:val="22"/>
        </w:rPr>
        <w:t>(</w:t>
      </w:r>
      <w:proofErr w:type="spellStart"/>
      <w:r w:rsidR="00E134C5" w:rsidRPr="00E134C5">
        <w:rPr>
          <w:rFonts w:ascii="Times New Roman" w:hAnsi="Times New Roman"/>
          <w:szCs w:val="22"/>
        </w:rPr>
        <w:t>t.j</w:t>
      </w:r>
      <w:proofErr w:type="spellEnd"/>
      <w:r w:rsidR="00E134C5" w:rsidRPr="00E134C5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134C5" w:rsidRPr="00E134C5">
        <w:rPr>
          <w:rFonts w:ascii="Times New Roman" w:hAnsi="Times New Roman"/>
          <w:b/>
          <w:szCs w:val="22"/>
        </w:rPr>
        <w:t>2022-06-1</w:t>
      </w:r>
      <w:r w:rsidR="00C7107D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134C5" w:rsidRPr="00E134C5">
        <w:rPr>
          <w:rFonts w:ascii="Times New Roman" w:hAnsi="Times New Roman"/>
          <w:b/>
          <w:szCs w:val="22"/>
        </w:rPr>
        <w:t>2022-06-</w:t>
      </w:r>
      <w:r w:rsidR="00C7107D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 </w:t>
      </w:r>
      <w:r w:rsidR="00C7107D">
        <w:rPr>
          <w:rFonts w:ascii="Times New Roman" w:hAnsi="Times New Roman"/>
          <w:b/>
          <w:szCs w:val="22"/>
        </w:rPr>
        <w:t>09</w:t>
      </w:r>
      <w:r w:rsidR="00E134C5" w:rsidRPr="00E134C5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4280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2022-06-1</w:t>
      </w:r>
      <w:r w:rsidR="00C7107D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134C5" w:rsidRPr="00E134C5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134C5" w:rsidRPr="00E134C5">
        <w:rPr>
          <w:rFonts w:ascii="Times New Roman" w:hAnsi="Times New Roman"/>
          <w:b/>
          <w:szCs w:val="22"/>
        </w:rPr>
        <w:t>2022-06-</w:t>
      </w:r>
      <w:r w:rsidR="00C7107D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 </w:t>
      </w:r>
      <w:r w:rsidR="00E134C5" w:rsidRPr="00E134C5">
        <w:rPr>
          <w:rFonts w:ascii="Times New Roman" w:hAnsi="Times New Roman"/>
          <w:b/>
          <w:szCs w:val="22"/>
        </w:rPr>
        <w:t>1</w:t>
      </w:r>
      <w:r w:rsidR="00C7107D">
        <w:rPr>
          <w:rFonts w:ascii="Times New Roman" w:hAnsi="Times New Roman"/>
          <w:b/>
          <w:szCs w:val="22"/>
        </w:rPr>
        <w:t>0</w:t>
      </w:r>
      <w:r w:rsidR="00E134C5" w:rsidRPr="00E134C5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4280C" w:rsidRDefault="00D4280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 </w:t>
      </w:r>
      <w:r w:rsidRPr="00D4280C">
        <w:rPr>
          <w:rFonts w:ascii="Times New Roman" w:hAnsi="Times New Roman"/>
          <w:b/>
          <w:szCs w:val="22"/>
        </w:rPr>
        <w:t>2022.07.1</w:t>
      </w:r>
      <w:r w:rsidR="00C7107D">
        <w:rPr>
          <w:rFonts w:ascii="Times New Roman" w:hAnsi="Times New Roman"/>
          <w:b/>
          <w:szCs w:val="22"/>
        </w:rPr>
        <w:t>3</w:t>
      </w:r>
      <w:r>
        <w:rPr>
          <w:rFonts w:ascii="Times New Roman" w:hAnsi="Times New Roman"/>
          <w:szCs w:val="22"/>
        </w:rPr>
        <w:t xml:space="preserve"> na  </w:t>
      </w:r>
      <w:r w:rsidRPr="00D4280C">
        <w:rPr>
          <w:rFonts w:ascii="Times New Roman" w:hAnsi="Times New Roman"/>
          <w:b/>
          <w:szCs w:val="22"/>
        </w:rPr>
        <w:t>2022.07.1</w:t>
      </w:r>
      <w:r w:rsidR="00C7107D">
        <w:rPr>
          <w:rFonts w:ascii="Times New Roman" w:hAnsi="Times New Roman"/>
          <w:b/>
          <w:szCs w:val="22"/>
        </w:rPr>
        <w:t>9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4280C" w:rsidRDefault="00D4280C">
      <w:pPr>
        <w:pStyle w:val="Tekstpodstawowywcity"/>
        <w:rPr>
          <w:sz w:val="22"/>
          <w:szCs w:val="22"/>
        </w:rPr>
      </w:pPr>
    </w:p>
    <w:p w:rsidR="00D4280C" w:rsidRPr="00D4280C" w:rsidRDefault="00D4280C" w:rsidP="00D4280C"/>
    <w:p w:rsidR="00D4280C" w:rsidRDefault="00D4280C" w:rsidP="00D4280C"/>
    <w:p w:rsidR="00D4280C" w:rsidRDefault="00D4280C" w:rsidP="00D4280C"/>
    <w:p w:rsidR="00D4280C" w:rsidRDefault="00D4280C" w:rsidP="00D4280C">
      <w:pPr>
        <w:tabs>
          <w:tab w:val="left" w:pos="5250"/>
        </w:tabs>
        <w:rPr>
          <w:rFonts w:ascii="Verdana" w:hAnsi="Verdana"/>
          <w:sz w:val="22"/>
          <w:szCs w:val="22"/>
        </w:rPr>
      </w:pPr>
      <w:r>
        <w:tab/>
      </w: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AGH                                                                        </w:t>
      </w: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</w:p>
    <w:p w:rsidR="00D4280C" w:rsidRDefault="00D4280C" w:rsidP="00D4280C">
      <w:pPr>
        <w:tabs>
          <w:tab w:val="left" w:pos="5250"/>
        </w:tabs>
        <w:jc w:val="right"/>
        <w:rPr>
          <w:sz w:val="22"/>
          <w:szCs w:val="22"/>
        </w:rPr>
      </w:pPr>
    </w:p>
    <w:p w:rsidR="00D4280C" w:rsidRDefault="00D4280C" w:rsidP="00D4280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F16C50" w:rsidRPr="00D4280C" w:rsidRDefault="00F16C50" w:rsidP="00D4280C">
      <w:pPr>
        <w:tabs>
          <w:tab w:val="left" w:pos="6540"/>
        </w:tabs>
      </w:pPr>
    </w:p>
    <w:sectPr w:rsidR="00F16C50" w:rsidRPr="00D428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2BE" w:rsidRDefault="00AC52BE">
      <w:r>
        <w:separator/>
      </w:r>
    </w:p>
  </w:endnote>
  <w:endnote w:type="continuationSeparator" w:id="0">
    <w:p w:rsidR="00AC52BE" w:rsidRDefault="00AC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2BE" w:rsidRDefault="00AC52BE">
      <w:r>
        <w:separator/>
      </w:r>
    </w:p>
  </w:footnote>
  <w:footnote w:type="continuationSeparator" w:id="0">
    <w:p w:rsidR="00AC52BE" w:rsidRDefault="00AC5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EC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52BE"/>
    <w:rsid w:val="00BD5546"/>
    <w:rsid w:val="00C25577"/>
    <w:rsid w:val="00C34578"/>
    <w:rsid w:val="00C7107D"/>
    <w:rsid w:val="00CC1A78"/>
    <w:rsid w:val="00CC6D90"/>
    <w:rsid w:val="00CF0F4C"/>
    <w:rsid w:val="00D4280C"/>
    <w:rsid w:val="00D63C6E"/>
    <w:rsid w:val="00D91931"/>
    <w:rsid w:val="00DE0599"/>
    <w:rsid w:val="00E04EC2"/>
    <w:rsid w:val="00E134C5"/>
    <w:rsid w:val="00E7345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A9ABD"/>
  <w15:chartTrackingRefBased/>
  <w15:docId w15:val="{FC3D19AA-0456-45F8-BBDD-0AF350DFF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2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3</cp:revision>
  <cp:lastPrinted>2022-06-10T10:32:00Z</cp:lastPrinted>
  <dcterms:created xsi:type="dcterms:W3CDTF">2022-06-10T10:31:00Z</dcterms:created>
  <dcterms:modified xsi:type="dcterms:W3CDTF">2022-06-10T10:33:00Z</dcterms:modified>
</cp:coreProperties>
</file>