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D956CE" w:rsidP="0010395D">
      <w:pPr>
        <w:spacing w:after="240"/>
        <w:jc w:val="right"/>
        <w:rPr>
          <w:sz w:val="22"/>
          <w:szCs w:val="22"/>
        </w:rPr>
      </w:pPr>
      <w:r w:rsidRPr="00D956C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56CE">
        <w:rPr>
          <w:sz w:val="22"/>
          <w:szCs w:val="22"/>
        </w:rPr>
        <w:t>2022-06-10</w:t>
      </w:r>
      <w:bookmarkStart w:id="0" w:name="_GoBack"/>
      <w:bookmarkEnd w:id="0"/>
    </w:p>
    <w:p w:rsidR="00D956CE" w:rsidRPr="00D956CE" w:rsidRDefault="00D956CE" w:rsidP="00577BC6">
      <w:pPr>
        <w:spacing w:after="40"/>
        <w:rPr>
          <w:b/>
          <w:bCs/>
          <w:sz w:val="22"/>
          <w:szCs w:val="22"/>
        </w:rPr>
      </w:pPr>
      <w:r w:rsidRPr="00D956CE">
        <w:rPr>
          <w:b/>
          <w:bCs/>
          <w:sz w:val="22"/>
          <w:szCs w:val="22"/>
        </w:rPr>
        <w:t>Akademia Górniczo - Hutnicza</w:t>
      </w:r>
    </w:p>
    <w:p w:rsidR="00D956CE" w:rsidRPr="00D956CE" w:rsidRDefault="00D956CE" w:rsidP="00577BC6">
      <w:pPr>
        <w:spacing w:after="40"/>
        <w:rPr>
          <w:b/>
          <w:bCs/>
          <w:sz w:val="22"/>
          <w:szCs w:val="22"/>
        </w:rPr>
      </w:pPr>
      <w:r w:rsidRPr="00D956CE">
        <w:rPr>
          <w:b/>
          <w:bCs/>
          <w:sz w:val="22"/>
          <w:szCs w:val="22"/>
        </w:rPr>
        <w:t>im. Stanisława Staszica w Krakowie</w:t>
      </w:r>
    </w:p>
    <w:p w:rsidR="00D665F5" w:rsidRPr="00D91931" w:rsidRDefault="00D956CE" w:rsidP="00577BC6">
      <w:pPr>
        <w:spacing w:after="40"/>
        <w:rPr>
          <w:b/>
          <w:bCs/>
          <w:sz w:val="22"/>
          <w:szCs w:val="22"/>
        </w:rPr>
      </w:pPr>
      <w:r w:rsidRPr="00D956CE">
        <w:rPr>
          <w:b/>
          <w:bCs/>
          <w:sz w:val="22"/>
          <w:szCs w:val="22"/>
        </w:rPr>
        <w:t>Dział Zamówień Publicznych</w:t>
      </w:r>
    </w:p>
    <w:p w:rsidR="00D665F5" w:rsidRPr="00BD5546" w:rsidRDefault="00D956CE" w:rsidP="00D665F5">
      <w:pPr>
        <w:rPr>
          <w:sz w:val="22"/>
          <w:szCs w:val="22"/>
        </w:rPr>
      </w:pPr>
      <w:r w:rsidRPr="00D956C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56CE">
        <w:rPr>
          <w:sz w:val="22"/>
          <w:szCs w:val="22"/>
        </w:rPr>
        <w:t>30</w:t>
      </w:r>
    </w:p>
    <w:p w:rsidR="00D665F5" w:rsidRPr="00BD5546" w:rsidRDefault="00D956CE" w:rsidP="00D665F5">
      <w:pPr>
        <w:rPr>
          <w:sz w:val="22"/>
          <w:szCs w:val="22"/>
        </w:rPr>
      </w:pPr>
      <w:r w:rsidRPr="00D956C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56C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56CE" w:rsidRPr="00D956CE">
        <w:rPr>
          <w:b/>
          <w:sz w:val="22"/>
          <w:szCs w:val="22"/>
        </w:rPr>
        <w:t>KC-zp.272-325/22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56CE" w:rsidRPr="00D956CE">
        <w:rPr>
          <w:sz w:val="22"/>
          <w:szCs w:val="22"/>
        </w:rPr>
        <w:t xml:space="preserve">Tryb podstawowy bez negocjacji - art. 275 pkt. 1 ustawy </w:t>
      </w:r>
      <w:proofErr w:type="spellStart"/>
      <w:r w:rsidR="00D956CE" w:rsidRPr="00D956C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D956C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56CE">
        <w:rPr>
          <w:b/>
          <w:sz w:val="22"/>
          <w:szCs w:val="22"/>
        </w:rPr>
        <w:t>Remont laboratoriów nr 521 i 523 w pawilonie A-4 na terenie AGH w Krakowie - KC-zp.272-325/22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956CE" w:rsidRPr="00D956CE">
        <w:rPr>
          <w:sz w:val="22"/>
          <w:szCs w:val="22"/>
        </w:rPr>
        <w:t>(</w:t>
      </w:r>
      <w:proofErr w:type="spellStart"/>
      <w:r w:rsidR="00D956CE" w:rsidRPr="00D956CE">
        <w:rPr>
          <w:sz w:val="22"/>
          <w:szCs w:val="22"/>
        </w:rPr>
        <w:t>t.j</w:t>
      </w:r>
      <w:proofErr w:type="spellEnd"/>
      <w:r w:rsidR="00D956CE" w:rsidRPr="00D956C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56CE" w:rsidRPr="00D956CE">
        <w:rPr>
          <w:sz w:val="22"/>
          <w:szCs w:val="22"/>
        </w:rPr>
        <w:t>10/06/2022</w:t>
      </w:r>
      <w:r w:rsidR="00FF4AB1" w:rsidRPr="00577BC6">
        <w:rPr>
          <w:sz w:val="22"/>
          <w:szCs w:val="22"/>
        </w:rPr>
        <w:t xml:space="preserve"> o godz. </w:t>
      </w:r>
      <w:r w:rsidR="00D956CE" w:rsidRPr="00D956C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56CE" w:rsidRPr="00493F8C" w:rsidTr="007F574C">
        <w:tc>
          <w:tcPr>
            <w:tcW w:w="993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center"/>
            </w:pPr>
            <w:r w:rsidRPr="00D956CE">
              <w:t>1</w:t>
            </w:r>
          </w:p>
        </w:tc>
        <w:tc>
          <w:tcPr>
            <w:tcW w:w="5244" w:type="dxa"/>
            <w:shd w:val="clear" w:color="auto" w:fill="auto"/>
          </w:tcPr>
          <w:p w:rsidR="00D956CE" w:rsidRPr="00490DC0" w:rsidRDefault="0010395D" w:rsidP="007F574C">
            <w:pPr>
              <w:spacing w:before="40"/>
            </w:pPr>
            <w:r w:rsidRPr="0010395D">
              <w:t xml:space="preserve">Personel </w:t>
            </w:r>
            <w:proofErr w:type="spellStart"/>
            <w:r w:rsidRPr="0010395D">
              <w:t>Procare</w:t>
            </w:r>
            <w:proofErr w:type="spellEnd"/>
            <w:r w:rsidRPr="0010395D">
              <w:t xml:space="preserve"> sp. z o.o.</w:t>
            </w:r>
          </w:p>
          <w:p w:rsidR="0010395D" w:rsidRDefault="0010395D" w:rsidP="007F574C">
            <w:r w:rsidRPr="0010395D">
              <w:t xml:space="preserve">ul. Św. Filipa 23/4 </w:t>
            </w:r>
          </w:p>
          <w:p w:rsidR="00D956CE" w:rsidRPr="00490DC0" w:rsidRDefault="0010395D" w:rsidP="0010395D">
            <w:r w:rsidRPr="0010395D">
              <w:t>31-150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both"/>
            </w:pPr>
            <w:r w:rsidRPr="00D956CE">
              <w:t>76 953.99 zł</w:t>
            </w:r>
          </w:p>
        </w:tc>
      </w:tr>
      <w:tr w:rsidR="00D956CE" w:rsidRPr="00493F8C" w:rsidTr="007F574C">
        <w:tc>
          <w:tcPr>
            <w:tcW w:w="993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center"/>
            </w:pPr>
            <w:r w:rsidRPr="00D956CE">
              <w:t>2</w:t>
            </w:r>
          </w:p>
        </w:tc>
        <w:tc>
          <w:tcPr>
            <w:tcW w:w="5244" w:type="dxa"/>
            <w:shd w:val="clear" w:color="auto" w:fill="auto"/>
          </w:tcPr>
          <w:p w:rsidR="00D956CE" w:rsidRPr="00490DC0" w:rsidRDefault="00D956CE" w:rsidP="007F574C">
            <w:pPr>
              <w:spacing w:before="40"/>
            </w:pPr>
            <w:r w:rsidRPr="00D956CE">
              <w:t>Zakład Budowlano-Ślusarski TOMBUDOS Kazimierz Tomczyk</w:t>
            </w:r>
          </w:p>
          <w:p w:rsidR="00D956CE" w:rsidRPr="00490DC0" w:rsidRDefault="00D956CE" w:rsidP="007F574C">
            <w:r w:rsidRPr="00D956CE">
              <w:t>Zręczyce</w:t>
            </w:r>
            <w:r w:rsidRPr="00490DC0">
              <w:t xml:space="preserve"> </w:t>
            </w:r>
            <w:r w:rsidRPr="00D956CE">
              <w:t>60</w:t>
            </w:r>
            <w:r w:rsidRPr="00490DC0">
              <w:t xml:space="preserve"> </w:t>
            </w:r>
          </w:p>
          <w:p w:rsidR="00D956CE" w:rsidRPr="00490DC0" w:rsidRDefault="00D956CE" w:rsidP="007F574C">
            <w:pPr>
              <w:spacing w:after="40"/>
              <w:jc w:val="both"/>
            </w:pPr>
            <w:r w:rsidRPr="00D956CE">
              <w:t>32-420</w:t>
            </w:r>
            <w:r w:rsidRPr="00490DC0">
              <w:t xml:space="preserve"> </w:t>
            </w:r>
            <w:r w:rsidRPr="00D956CE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both"/>
            </w:pPr>
            <w:r w:rsidRPr="00D956CE">
              <w:t>77 152.75 zł</w:t>
            </w:r>
          </w:p>
        </w:tc>
      </w:tr>
      <w:tr w:rsidR="00D956CE" w:rsidRPr="00493F8C" w:rsidTr="007F574C">
        <w:tc>
          <w:tcPr>
            <w:tcW w:w="993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center"/>
            </w:pPr>
            <w:r w:rsidRPr="00D956CE">
              <w:t>3</w:t>
            </w:r>
          </w:p>
        </w:tc>
        <w:tc>
          <w:tcPr>
            <w:tcW w:w="5244" w:type="dxa"/>
            <w:shd w:val="clear" w:color="auto" w:fill="auto"/>
          </w:tcPr>
          <w:p w:rsidR="00D956CE" w:rsidRPr="00490DC0" w:rsidRDefault="00D956CE" w:rsidP="007F574C">
            <w:pPr>
              <w:spacing w:before="40"/>
            </w:pPr>
            <w:r w:rsidRPr="00D956CE">
              <w:t xml:space="preserve">Firma </w:t>
            </w:r>
            <w:proofErr w:type="spellStart"/>
            <w:r w:rsidRPr="00D956CE">
              <w:t>Instalacyjno</w:t>
            </w:r>
            <w:proofErr w:type="spellEnd"/>
            <w:r w:rsidRPr="00D956CE">
              <w:t xml:space="preserve"> - Budowlana INDOM</w:t>
            </w:r>
          </w:p>
          <w:p w:rsidR="00D956CE" w:rsidRPr="00490DC0" w:rsidRDefault="00D956CE" w:rsidP="007F574C">
            <w:r w:rsidRPr="00D956CE">
              <w:t>Podgórki Tynieckie</w:t>
            </w:r>
            <w:r w:rsidRPr="00490DC0">
              <w:t xml:space="preserve"> </w:t>
            </w:r>
            <w:r w:rsidRPr="00D956CE">
              <w:t>90D</w:t>
            </w:r>
            <w:r w:rsidRPr="00490DC0">
              <w:t xml:space="preserve"> </w:t>
            </w:r>
          </w:p>
          <w:p w:rsidR="00D956CE" w:rsidRPr="00490DC0" w:rsidRDefault="00D956CE" w:rsidP="007F574C">
            <w:pPr>
              <w:spacing w:after="40"/>
              <w:jc w:val="both"/>
            </w:pPr>
            <w:r w:rsidRPr="00D956CE">
              <w:t>30-398</w:t>
            </w:r>
            <w:r w:rsidRPr="00490DC0">
              <w:t xml:space="preserve"> </w:t>
            </w:r>
            <w:r w:rsidRPr="00D956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both"/>
            </w:pPr>
            <w:r w:rsidRPr="00D956CE">
              <w:t>127 920.00 zł</w:t>
            </w:r>
          </w:p>
        </w:tc>
      </w:tr>
      <w:tr w:rsidR="00D956CE" w:rsidRPr="00493F8C" w:rsidTr="007F574C">
        <w:tc>
          <w:tcPr>
            <w:tcW w:w="993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center"/>
            </w:pPr>
            <w:r w:rsidRPr="00D956CE">
              <w:t>4</w:t>
            </w:r>
          </w:p>
        </w:tc>
        <w:tc>
          <w:tcPr>
            <w:tcW w:w="5244" w:type="dxa"/>
            <w:shd w:val="clear" w:color="auto" w:fill="auto"/>
          </w:tcPr>
          <w:p w:rsidR="00D956CE" w:rsidRPr="00490DC0" w:rsidRDefault="00D956CE" w:rsidP="007F574C">
            <w:pPr>
              <w:spacing w:before="40"/>
            </w:pPr>
            <w:r w:rsidRPr="00D956CE">
              <w:t>2K-Budownictwo Spółka z ograniczoną odpowiedzialnością Spółka Komandytowa</w:t>
            </w:r>
          </w:p>
          <w:p w:rsidR="00D956CE" w:rsidRPr="00490DC0" w:rsidRDefault="00D956CE" w:rsidP="007F574C">
            <w:r w:rsidRPr="00D956CE">
              <w:t>Św. Wojciecha</w:t>
            </w:r>
            <w:r w:rsidRPr="00490DC0">
              <w:t xml:space="preserve"> </w:t>
            </w:r>
            <w:r w:rsidRPr="00D956CE">
              <w:t>89</w:t>
            </w:r>
            <w:r w:rsidRPr="00490DC0">
              <w:t xml:space="preserve"> </w:t>
            </w:r>
          </w:p>
          <w:p w:rsidR="00D956CE" w:rsidRPr="00490DC0" w:rsidRDefault="00D956CE" w:rsidP="007F574C">
            <w:pPr>
              <w:spacing w:after="40"/>
              <w:jc w:val="both"/>
            </w:pPr>
            <w:r w:rsidRPr="00D956CE">
              <w:t>32-085</w:t>
            </w:r>
            <w:r w:rsidRPr="00490DC0">
              <w:t xml:space="preserve"> </w:t>
            </w:r>
            <w:r w:rsidRPr="00D956CE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both"/>
            </w:pPr>
            <w:r w:rsidRPr="00D956CE">
              <w:t>97 746.98 zł</w:t>
            </w:r>
          </w:p>
        </w:tc>
      </w:tr>
      <w:tr w:rsidR="00D956CE" w:rsidRPr="00493F8C" w:rsidTr="007F574C">
        <w:tc>
          <w:tcPr>
            <w:tcW w:w="993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center"/>
            </w:pPr>
            <w:r w:rsidRPr="00D956CE">
              <w:t>5</w:t>
            </w:r>
          </w:p>
        </w:tc>
        <w:tc>
          <w:tcPr>
            <w:tcW w:w="5244" w:type="dxa"/>
            <w:shd w:val="clear" w:color="auto" w:fill="auto"/>
          </w:tcPr>
          <w:p w:rsidR="00D956CE" w:rsidRPr="00490DC0" w:rsidRDefault="00D956CE" w:rsidP="007F574C">
            <w:pPr>
              <w:spacing w:before="40"/>
            </w:pPr>
            <w:r w:rsidRPr="00D956CE">
              <w:t>Firma Remontowo-Budowlana „PRACUŚ”, Bogdan Kula</w:t>
            </w:r>
          </w:p>
          <w:p w:rsidR="00D956CE" w:rsidRPr="00490DC0" w:rsidRDefault="00D956CE" w:rsidP="007F574C">
            <w:r w:rsidRPr="00D956CE">
              <w:t>os. Albertyńskie</w:t>
            </w:r>
            <w:r w:rsidRPr="00490DC0">
              <w:t xml:space="preserve"> </w:t>
            </w:r>
            <w:r w:rsidRPr="00D956CE">
              <w:t>19/44</w:t>
            </w:r>
            <w:r w:rsidRPr="00490DC0">
              <w:t xml:space="preserve"> </w:t>
            </w:r>
          </w:p>
          <w:p w:rsidR="00D956CE" w:rsidRPr="00490DC0" w:rsidRDefault="00D956CE" w:rsidP="007F574C">
            <w:pPr>
              <w:spacing w:after="40"/>
              <w:jc w:val="both"/>
            </w:pPr>
            <w:r w:rsidRPr="00D956CE">
              <w:t>31-853</w:t>
            </w:r>
            <w:r w:rsidRPr="00490DC0">
              <w:t xml:space="preserve"> </w:t>
            </w:r>
            <w:r w:rsidRPr="00D956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both"/>
            </w:pPr>
            <w:r w:rsidRPr="00D956CE">
              <w:t>86 499.75 zł</w:t>
            </w:r>
          </w:p>
        </w:tc>
      </w:tr>
      <w:tr w:rsidR="00D956CE" w:rsidRPr="00493F8C" w:rsidTr="007F574C">
        <w:tc>
          <w:tcPr>
            <w:tcW w:w="993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center"/>
            </w:pPr>
            <w:r w:rsidRPr="00D956CE">
              <w:t>6</w:t>
            </w:r>
          </w:p>
        </w:tc>
        <w:tc>
          <w:tcPr>
            <w:tcW w:w="5244" w:type="dxa"/>
            <w:shd w:val="clear" w:color="auto" w:fill="auto"/>
          </w:tcPr>
          <w:p w:rsidR="00D956CE" w:rsidRPr="00490DC0" w:rsidRDefault="00D956CE" w:rsidP="007F574C">
            <w:pPr>
              <w:spacing w:before="40"/>
            </w:pPr>
            <w:r w:rsidRPr="00D956CE">
              <w:t>F.H.U "BARTEK" ROMAN ŻUREK</w:t>
            </w:r>
          </w:p>
          <w:p w:rsidR="00D956CE" w:rsidRPr="00490DC0" w:rsidRDefault="00D956CE" w:rsidP="007F574C">
            <w:r w:rsidRPr="00D956CE">
              <w:t>Praska</w:t>
            </w:r>
            <w:r w:rsidRPr="00490DC0">
              <w:t xml:space="preserve"> </w:t>
            </w:r>
            <w:r w:rsidRPr="00D956CE">
              <w:t>54/23</w:t>
            </w:r>
            <w:r w:rsidRPr="00490DC0">
              <w:t xml:space="preserve"> </w:t>
            </w:r>
          </w:p>
          <w:p w:rsidR="00D956CE" w:rsidRPr="00490DC0" w:rsidRDefault="00D956CE" w:rsidP="007F574C">
            <w:pPr>
              <w:spacing w:after="40"/>
              <w:jc w:val="both"/>
            </w:pPr>
            <w:r w:rsidRPr="00D956CE">
              <w:t>30-322</w:t>
            </w:r>
            <w:r w:rsidRPr="00490DC0">
              <w:t xml:space="preserve"> </w:t>
            </w:r>
            <w:r w:rsidRPr="00D956C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56CE" w:rsidRPr="00490DC0" w:rsidRDefault="00D956CE" w:rsidP="007F574C">
            <w:pPr>
              <w:spacing w:before="120" w:after="120"/>
              <w:jc w:val="both"/>
            </w:pPr>
            <w:r w:rsidRPr="00D956CE">
              <w:t>78 736.13 zł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387" w:rsidRDefault="00FC6387">
      <w:r>
        <w:separator/>
      </w:r>
    </w:p>
  </w:endnote>
  <w:endnote w:type="continuationSeparator" w:id="0">
    <w:p w:rsidR="00FC6387" w:rsidRDefault="00FC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387" w:rsidRDefault="00FC6387">
      <w:r>
        <w:separator/>
      </w:r>
    </w:p>
  </w:footnote>
  <w:footnote w:type="continuationSeparator" w:id="0">
    <w:p w:rsidR="00FC6387" w:rsidRDefault="00FC6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6CE" w:rsidRDefault="00D956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6CE" w:rsidRDefault="00D956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6CE" w:rsidRDefault="00D956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387"/>
    <w:rsid w:val="00007727"/>
    <w:rsid w:val="00017720"/>
    <w:rsid w:val="00035488"/>
    <w:rsid w:val="000D7F25"/>
    <w:rsid w:val="000E00E5"/>
    <w:rsid w:val="0010395D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956CE"/>
    <w:rsid w:val="00EA3476"/>
    <w:rsid w:val="00EB5864"/>
    <w:rsid w:val="00F44906"/>
    <w:rsid w:val="00F95C33"/>
    <w:rsid w:val="00FC638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47E510"/>
  <w15:chartTrackingRefBased/>
  <w15:docId w15:val="{D38C1B53-C581-4699-8F8B-68998EDC8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2022-06-10T08:21:00Z</dcterms:created>
  <dcterms:modified xsi:type="dcterms:W3CDTF">2022-06-10T08:22:00Z</dcterms:modified>
</cp:coreProperties>
</file>