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A6E85" w:rsidP="00890B92">
      <w:pPr>
        <w:spacing w:after="240"/>
        <w:jc w:val="right"/>
        <w:rPr>
          <w:sz w:val="22"/>
          <w:szCs w:val="22"/>
        </w:rPr>
      </w:pPr>
      <w:r w:rsidRPr="00FA6E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6E85">
        <w:rPr>
          <w:sz w:val="22"/>
          <w:szCs w:val="22"/>
        </w:rPr>
        <w:t>2022-06-09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A6E85" w:rsidRPr="00FA6E85" w:rsidRDefault="00FA6E85" w:rsidP="00890B92">
      <w:pPr>
        <w:rPr>
          <w:b/>
          <w:bCs/>
          <w:sz w:val="22"/>
          <w:szCs w:val="22"/>
        </w:rPr>
      </w:pPr>
      <w:r w:rsidRPr="00FA6E85">
        <w:rPr>
          <w:b/>
          <w:bCs/>
          <w:sz w:val="22"/>
          <w:szCs w:val="22"/>
        </w:rPr>
        <w:t>Akademia Górniczo - Hutnicza</w:t>
      </w:r>
    </w:p>
    <w:p w:rsidR="00FA6E85" w:rsidRPr="00FA6E85" w:rsidRDefault="00FA6E85" w:rsidP="00890B92">
      <w:pPr>
        <w:rPr>
          <w:b/>
          <w:bCs/>
          <w:sz w:val="22"/>
          <w:szCs w:val="22"/>
        </w:rPr>
      </w:pPr>
      <w:r w:rsidRPr="00FA6E85">
        <w:rPr>
          <w:b/>
          <w:bCs/>
          <w:sz w:val="22"/>
          <w:szCs w:val="22"/>
        </w:rPr>
        <w:t>im. Stanisława Staszica w Krakowie</w:t>
      </w:r>
    </w:p>
    <w:p w:rsidR="00890B92" w:rsidRPr="00D91931" w:rsidRDefault="00FA6E85" w:rsidP="00890B92">
      <w:pPr>
        <w:rPr>
          <w:b/>
          <w:bCs/>
          <w:sz w:val="22"/>
          <w:szCs w:val="22"/>
        </w:rPr>
      </w:pPr>
      <w:r w:rsidRPr="00FA6E85">
        <w:rPr>
          <w:b/>
          <w:bCs/>
          <w:sz w:val="22"/>
          <w:szCs w:val="22"/>
        </w:rPr>
        <w:t>Dział Zamówień Publicznych</w:t>
      </w:r>
    </w:p>
    <w:p w:rsidR="00890B92" w:rsidRPr="00BD5546" w:rsidRDefault="00FA6E85" w:rsidP="00890B92">
      <w:pPr>
        <w:rPr>
          <w:sz w:val="22"/>
          <w:szCs w:val="22"/>
        </w:rPr>
      </w:pPr>
      <w:r w:rsidRPr="00FA6E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6E85">
        <w:rPr>
          <w:sz w:val="22"/>
          <w:szCs w:val="22"/>
        </w:rPr>
        <w:t>30</w:t>
      </w:r>
    </w:p>
    <w:p w:rsidR="00890B92" w:rsidRPr="00BD5546" w:rsidRDefault="00FA6E85" w:rsidP="00890B92">
      <w:pPr>
        <w:rPr>
          <w:sz w:val="22"/>
          <w:szCs w:val="22"/>
        </w:rPr>
      </w:pPr>
      <w:r w:rsidRPr="00FA6E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6E8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6E85" w:rsidRPr="00FA6E85">
        <w:rPr>
          <w:b/>
          <w:sz w:val="22"/>
          <w:szCs w:val="22"/>
        </w:rPr>
        <w:t>KC-zp.272-323/22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A6E85" w:rsidRPr="00FA6E85">
        <w:rPr>
          <w:sz w:val="22"/>
          <w:szCs w:val="22"/>
        </w:rPr>
        <w:t xml:space="preserve">Tryb podstawowy bez negocjacji - art. 275 pkt. 1 ustawy </w:t>
      </w:r>
      <w:proofErr w:type="spellStart"/>
      <w:r w:rsidR="00FA6E85" w:rsidRPr="00FA6E8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A6E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6E85">
        <w:rPr>
          <w:b/>
          <w:sz w:val="22"/>
          <w:szCs w:val="22"/>
        </w:rPr>
        <w:t>Malowanie laboratorium nr 311 w paw. A-4 na terenie AGH w Krakowie - KC-zp.272-323/22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A6E85" w:rsidRPr="00FA6E85">
        <w:rPr>
          <w:sz w:val="22"/>
          <w:szCs w:val="22"/>
        </w:rPr>
        <w:t>(</w:t>
      </w:r>
      <w:proofErr w:type="spellStart"/>
      <w:r w:rsidR="00FA6E85" w:rsidRPr="00FA6E85">
        <w:rPr>
          <w:sz w:val="22"/>
          <w:szCs w:val="22"/>
        </w:rPr>
        <w:t>t.j</w:t>
      </w:r>
      <w:proofErr w:type="spellEnd"/>
      <w:r w:rsidR="00FA6E85" w:rsidRPr="00FA6E8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A6E85" w:rsidP="00A80738">
      <w:pPr>
        <w:spacing w:before="120" w:after="120"/>
        <w:jc w:val="both"/>
        <w:rPr>
          <w:sz w:val="22"/>
          <w:szCs w:val="22"/>
        </w:rPr>
      </w:pPr>
      <w:r w:rsidRPr="00FA6E85">
        <w:rPr>
          <w:b/>
          <w:sz w:val="22"/>
          <w:szCs w:val="22"/>
        </w:rPr>
        <w:t>27 388.63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F6B" w:rsidRDefault="007B6F6B">
      <w:r>
        <w:separator/>
      </w:r>
    </w:p>
  </w:endnote>
  <w:endnote w:type="continuationSeparator" w:id="0">
    <w:p w:rsidR="007B6F6B" w:rsidRDefault="007B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F6B" w:rsidRDefault="007B6F6B">
      <w:r>
        <w:separator/>
      </w:r>
    </w:p>
  </w:footnote>
  <w:footnote w:type="continuationSeparator" w:id="0">
    <w:p w:rsidR="007B6F6B" w:rsidRDefault="007B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E85" w:rsidRDefault="00FA6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E85" w:rsidRDefault="00FA6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E85" w:rsidRDefault="00FA6E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6F6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543FF"/>
    <w:rsid w:val="007B6F6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A6E8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CD5999-E51D-4E47-91F3-22BEF7EE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2022-06-09T06:58:00Z</dcterms:created>
  <dcterms:modified xsi:type="dcterms:W3CDTF">2022-06-09T06:59:00Z</dcterms:modified>
</cp:coreProperties>
</file>