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57325244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A707EF" w:rsidRPr="00A707EF">
        <w:rPr>
          <w:rFonts w:asciiTheme="minorHAnsi" w:hAnsiTheme="minorHAnsi" w:cstheme="minorHAnsi"/>
          <w:b/>
          <w:sz w:val="20"/>
        </w:rPr>
        <w:t xml:space="preserve">Dostawa inercyjno-żyroskopowego systemu rejestrowania ruchu człowieka z oprogramowaniem - 1 szt. dla </w:t>
      </w:r>
      <w:proofErr w:type="spellStart"/>
      <w:r w:rsidR="00A707EF" w:rsidRPr="00A707EF">
        <w:rPr>
          <w:rFonts w:asciiTheme="minorHAnsi" w:hAnsiTheme="minorHAnsi" w:cstheme="minorHAnsi"/>
          <w:b/>
          <w:sz w:val="20"/>
        </w:rPr>
        <w:t>WEAIiIB</w:t>
      </w:r>
      <w:proofErr w:type="spellEnd"/>
      <w:r w:rsidR="00A707EF" w:rsidRPr="00A707EF">
        <w:rPr>
          <w:rFonts w:asciiTheme="minorHAnsi" w:hAnsiTheme="minorHAnsi" w:cstheme="minorHAnsi"/>
          <w:b/>
          <w:sz w:val="20"/>
        </w:rPr>
        <w:t xml:space="preserve"> - KC-zp.272-330/22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bookmarkStart w:id="0" w:name="_GoBack"/>
      <w:bookmarkEnd w:id="0"/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7E03C" w14:textId="77777777" w:rsidR="00AF56BA" w:rsidRDefault="00AF56BA" w:rsidP="0038231F">
      <w:pPr>
        <w:spacing w:after="0" w:line="240" w:lineRule="auto"/>
      </w:pPr>
      <w:r>
        <w:separator/>
      </w:r>
    </w:p>
  </w:endnote>
  <w:endnote w:type="continuationSeparator" w:id="0">
    <w:p w14:paraId="020B94FE" w14:textId="77777777" w:rsidR="00AF56BA" w:rsidRDefault="00AF56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28027" w14:textId="77777777" w:rsidR="00AF56BA" w:rsidRDefault="00AF56BA" w:rsidP="0038231F">
      <w:pPr>
        <w:spacing w:after="0" w:line="240" w:lineRule="auto"/>
      </w:pPr>
      <w:r>
        <w:separator/>
      </w:r>
    </w:p>
  </w:footnote>
  <w:footnote w:type="continuationSeparator" w:id="0">
    <w:p w14:paraId="17A25501" w14:textId="77777777" w:rsidR="00AF56BA" w:rsidRDefault="00AF56B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42D65-5BC2-43A6-9ED2-EC2B08D4A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2022-05-31T07:23:00Z</dcterms:created>
  <dcterms:modified xsi:type="dcterms:W3CDTF">2022-06-02T12:35:00Z</dcterms:modified>
</cp:coreProperties>
</file>