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3797F" w:rsidP="00D665F5">
      <w:pPr>
        <w:spacing w:after="240"/>
        <w:jc w:val="right"/>
        <w:rPr>
          <w:sz w:val="22"/>
          <w:szCs w:val="22"/>
        </w:rPr>
      </w:pPr>
      <w:r w:rsidRPr="0033797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3797F">
        <w:rPr>
          <w:sz w:val="22"/>
          <w:szCs w:val="22"/>
        </w:rPr>
        <w:t>2022-06-06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3797F" w:rsidRPr="0033797F" w:rsidRDefault="0033797F" w:rsidP="00577BC6">
      <w:pPr>
        <w:spacing w:after="40"/>
        <w:rPr>
          <w:b/>
          <w:bCs/>
          <w:sz w:val="22"/>
          <w:szCs w:val="22"/>
        </w:rPr>
      </w:pPr>
      <w:r w:rsidRPr="0033797F">
        <w:rPr>
          <w:b/>
          <w:bCs/>
          <w:sz w:val="22"/>
          <w:szCs w:val="22"/>
        </w:rPr>
        <w:t>Akademia Górniczo - Hutnicza</w:t>
      </w:r>
    </w:p>
    <w:p w:rsidR="0033797F" w:rsidRPr="0033797F" w:rsidRDefault="0033797F" w:rsidP="00577BC6">
      <w:pPr>
        <w:spacing w:after="40"/>
        <w:rPr>
          <w:b/>
          <w:bCs/>
          <w:sz w:val="22"/>
          <w:szCs w:val="22"/>
        </w:rPr>
      </w:pPr>
      <w:r w:rsidRPr="0033797F">
        <w:rPr>
          <w:b/>
          <w:bCs/>
          <w:sz w:val="22"/>
          <w:szCs w:val="22"/>
        </w:rPr>
        <w:t>im. Stanisława Staszica w Krakowie</w:t>
      </w:r>
    </w:p>
    <w:p w:rsidR="00D665F5" w:rsidRPr="00D91931" w:rsidRDefault="0033797F" w:rsidP="00577BC6">
      <w:pPr>
        <w:spacing w:after="40"/>
        <w:rPr>
          <w:b/>
          <w:bCs/>
          <w:sz w:val="22"/>
          <w:szCs w:val="22"/>
        </w:rPr>
      </w:pPr>
      <w:r w:rsidRPr="0033797F">
        <w:rPr>
          <w:b/>
          <w:bCs/>
          <w:sz w:val="22"/>
          <w:szCs w:val="22"/>
        </w:rPr>
        <w:t>Dział Zamówień Publicznych</w:t>
      </w:r>
    </w:p>
    <w:p w:rsidR="00D665F5" w:rsidRPr="00BD5546" w:rsidRDefault="0033797F" w:rsidP="00D665F5">
      <w:pPr>
        <w:rPr>
          <w:sz w:val="22"/>
          <w:szCs w:val="22"/>
        </w:rPr>
      </w:pPr>
      <w:r w:rsidRPr="0033797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3797F">
        <w:rPr>
          <w:sz w:val="22"/>
          <w:szCs w:val="22"/>
        </w:rPr>
        <w:t>30</w:t>
      </w:r>
    </w:p>
    <w:p w:rsidR="00D665F5" w:rsidRPr="00BD5546" w:rsidRDefault="0033797F" w:rsidP="00D665F5">
      <w:pPr>
        <w:rPr>
          <w:sz w:val="22"/>
          <w:szCs w:val="22"/>
        </w:rPr>
      </w:pPr>
      <w:r w:rsidRPr="0033797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3797F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3797F" w:rsidRPr="0033797F">
        <w:rPr>
          <w:b/>
          <w:sz w:val="22"/>
          <w:szCs w:val="22"/>
        </w:rPr>
        <w:t>KC-zp.272-297/22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3797F" w:rsidRPr="0033797F">
        <w:rPr>
          <w:sz w:val="22"/>
          <w:szCs w:val="22"/>
        </w:rPr>
        <w:t xml:space="preserve">Tryb podstawowy bez negocjacji - art. 275 pkt. 1 ustawy </w:t>
      </w:r>
      <w:proofErr w:type="spellStart"/>
      <w:r w:rsidR="0033797F" w:rsidRPr="0033797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33797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3797F">
        <w:rPr>
          <w:b/>
          <w:sz w:val="22"/>
          <w:szCs w:val="22"/>
        </w:rPr>
        <w:t>dostawa zestawu elektronarzędzi składający się z wkrętarki, szlifierki stołowej i klucza udarowego - KC-zp.272-297/22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3797F" w:rsidRPr="0033797F">
        <w:rPr>
          <w:sz w:val="22"/>
          <w:szCs w:val="22"/>
        </w:rPr>
        <w:t>(</w:t>
      </w:r>
      <w:proofErr w:type="spellStart"/>
      <w:r w:rsidR="0033797F" w:rsidRPr="0033797F">
        <w:rPr>
          <w:sz w:val="22"/>
          <w:szCs w:val="22"/>
        </w:rPr>
        <w:t>t.j</w:t>
      </w:r>
      <w:proofErr w:type="spellEnd"/>
      <w:r w:rsidR="0033797F" w:rsidRPr="0033797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3797F" w:rsidRPr="0033797F">
        <w:rPr>
          <w:sz w:val="22"/>
          <w:szCs w:val="22"/>
        </w:rPr>
        <w:t>06/06/2022</w:t>
      </w:r>
      <w:r w:rsidR="00FF4AB1" w:rsidRPr="00577BC6">
        <w:rPr>
          <w:sz w:val="22"/>
          <w:szCs w:val="22"/>
        </w:rPr>
        <w:t xml:space="preserve"> o godz. </w:t>
      </w:r>
      <w:r w:rsidR="0033797F" w:rsidRPr="0033797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3797F" w:rsidRPr="00493F8C" w:rsidTr="00DD73E0">
        <w:tc>
          <w:tcPr>
            <w:tcW w:w="993" w:type="dxa"/>
            <w:shd w:val="clear" w:color="auto" w:fill="auto"/>
            <w:vAlign w:val="center"/>
          </w:tcPr>
          <w:p w:rsidR="0033797F" w:rsidRPr="00490DC0" w:rsidRDefault="0033797F" w:rsidP="00DD73E0">
            <w:pPr>
              <w:spacing w:before="120" w:after="120"/>
              <w:jc w:val="center"/>
            </w:pPr>
            <w:r w:rsidRPr="0033797F">
              <w:t>1</w:t>
            </w:r>
          </w:p>
        </w:tc>
        <w:tc>
          <w:tcPr>
            <w:tcW w:w="5244" w:type="dxa"/>
            <w:shd w:val="clear" w:color="auto" w:fill="auto"/>
          </w:tcPr>
          <w:p w:rsidR="0033797F" w:rsidRPr="00490DC0" w:rsidRDefault="0033797F" w:rsidP="00DD73E0">
            <w:pPr>
              <w:spacing w:before="40"/>
            </w:pPr>
            <w:r w:rsidRPr="0033797F">
              <w:t>NEWTOOL SP. Z O.O.</w:t>
            </w:r>
          </w:p>
          <w:p w:rsidR="0033797F" w:rsidRPr="00490DC0" w:rsidRDefault="0033797F" w:rsidP="00DD73E0">
            <w:r w:rsidRPr="0033797F">
              <w:t>CHRZANOWSKIEGO</w:t>
            </w:r>
            <w:r w:rsidRPr="00490DC0">
              <w:t xml:space="preserve"> </w:t>
            </w:r>
            <w:r w:rsidRPr="0033797F">
              <w:t>36/B</w:t>
            </w:r>
            <w:r w:rsidRPr="00490DC0">
              <w:t xml:space="preserve"> </w:t>
            </w:r>
          </w:p>
          <w:p w:rsidR="0033797F" w:rsidRPr="00490DC0" w:rsidRDefault="0033797F" w:rsidP="00DD73E0">
            <w:pPr>
              <w:spacing w:after="40"/>
              <w:jc w:val="both"/>
            </w:pPr>
            <w:r w:rsidRPr="0033797F">
              <w:t>80-278</w:t>
            </w:r>
            <w:r w:rsidRPr="00490DC0">
              <w:t xml:space="preserve"> </w:t>
            </w:r>
            <w:r w:rsidRPr="0033797F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797F" w:rsidRPr="00490DC0" w:rsidRDefault="0033797F" w:rsidP="00DD73E0">
            <w:pPr>
              <w:spacing w:before="120" w:after="120"/>
              <w:jc w:val="both"/>
            </w:pPr>
            <w:r w:rsidRPr="0033797F">
              <w:t>3 419.40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72D4" w:rsidRDefault="00B672D4">
      <w:r>
        <w:separator/>
      </w:r>
    </w:p>
  </w:endnote>
  <w:endnote w:type="continuationSeparator" w:id="0">
    <w:p w:rsidR="00B672D4" w:rsidRDefault="00B67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72D4" w:rsidRDefault="00B672D4">
      <w:r>
        <w:separator/>
      </w:r>
    </w:p>
  </w:footnote>
  <w:footnote w:type="continuationSeparator" w:id="0">
    <w:p w:rsidR="00B672D4" w:rsidRDefault="00B67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797F" w:rsidRDefault="003379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797F" w:rsidRDefault="003379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797F" w:rsidRDefault="003379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72D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3797F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87714"/>
    <w:rsid w:val="00B672D4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D136B9C-87D9-484A-A80A-D3DBE1794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2022-06-06T09:25:00Z</dcterms:created>
  <dcterms:modified xsi:type="dcterms:W3CDTF">2022-06-06T09:25:00Z</dcterms:modified>
</cp:coreProperties>
</file>