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ED71E4" w:rsidP="004F079B">
      <w:pPr>
        <w:spacing w:after="240"/>
        <w:jc w:val="right"/>
        <w:rPr>
          <w:sz w:val="22"/>
          <w:szCs w:val="22"/>
        </w:rPr>
      </w:pPr>
      <w:r w:rsidRPr="00ED71E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D71E4">
        <w:rPr>
          <w:sz w:val="22"/>
          <w:szCs w:val="22"/>
        </w:rPr>
        <w:t>2022-06-03</w:t>
      </w:r>
    </w:p>
    <w:p w:rsidR="00ED71E4" w:rsidRPr="00ED71E4" w:rsidRDefault="00ED71E4">
      <w:pPr>
        <w:rPr>
          <w:b/>
          <w:bCs/>
          <w:sz w:val="22"/>
          <w:szCs w:val="22"/>
        </w:rPr>
      </w:pPr>
      <w:r w:rsidRPr="00ED71E4">
        <w:rPr>
          <w:b/>
          <w:bCs/>
          <w:sz w:val="22"/>
          <w:szCs w:val="22"/>
        </w:rPr>
        <w:t>Akademia Górniczo - Hutnicza</w:t>
      </w:r>
    </w:p>
    <w:p w:rsidR="00ED71E4" w:rsidRPr="00ED71E4" w:rsidRDefault="00ED71E4">
      <w:pPr>
        <w:rPr>
          <w:b/>
          <w:bCs/>
          <w:sz w:val="22"/>
          <w:szCs w:val="22"/>
        </w:rPr>
      </w:pPr>
      <w:r w:rsidRPr="00ED71E4">
        <w:rPr>
          <w:b/>
          <w:bCs/>
          <w:sz w:val="22"/>
          <w:szCs w:val="22"/>
        </w:rPr>
        <w:t>im. Stanisława Staszica w Krakowie</w:t>
      </w:r>
    </w:p>
    <w:p w:rsidR="00F16C50" w:rsidRPr="00D91931" w:rsidRDefault="00ED71E4">
      <w:pPr>
        <w:rPr>
          <w:b/>
          <w:bCs/>
          <w:sz w:val="22"/>
          <w:szCs w:val="22"/>
        </w:rPr>
      </w:pPr>
      <w:r w:rsidRPr="00ED71E4">
        <w:rPr>
          <w:b/>
          <w:bCs/>
          <w:sz w:val="22"/>
          <w:szCs w:val="22"/>
        </w:rPr>
        <w:t>Dział Zamówień Publicznych</w:t>
      </w:r>
    </w:p>
    <w:p w:rsidR="00F16C50" w:rsidRPr="00BD5546" w:rsidRDefault="00ED71E4">
      <w:pPr>
        <w:rPr>
          <w:sz w:val="22"/>
          <w:szCs w:val="22"/>
        </w:rPr>
      </w:pPr>
      <w:r w:rsidRPr="00ED71E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D71E4">
        <w:rPr>
          <w:sz w:val="22"/>
          <w:szCs w:val="22"/>
        </w:rPr>
        <w:t>30</w:t>
      </w:r>
    </w:p>
    <w:p w:rsidR="00F16C50" w:rsidRPr="00BD5546" w:rsidRDefault="00ED71E4">
      <w:pPr>
        <w:rPr>
          <w:sz w:val="22"/>
          <w:szCs w:val="22"/>
        </w:rPr>
      </w:pPr>
      <w:r w:rsidRPr="00ED71E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D71E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D71E4" w:rsidRPr="00ED71E4">
        <w:rPr>
          <w:bCs/>
          <w:sz w:val="22"/>
          <w:szCs w:val="22"/>
        </w:rPr>
        <w:t>KC-zp.272-304/22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D71E4" w:rsidRPr="00607F9B" w:rsidTr="00F55664">
        <w:trPr>
          <w:trHeight w:val="638"/>
        </w:trPr>
        <w:tc>
          <w:tcPr>
            <w:tcW w:w="959" w:type="dxa"/>
            <w:shd w:val="clear" w:color="auto" w:fill="auto"/>
          </w:tcPr>
          <w:p w:rsidR="00ED71E4" w:rsidRPr="00607F9B" w:rsidRDefault="00ED71E4" w:rsidP="00F556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D71E4" w:rsidRPr="00607F9B" w:rsidRDefault="00ED71E4" w:rsidP="00F556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D71E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D71E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71E4">
              <w:rPr>
                <w:b/>
                <w:bCs/>
                <w:sz w:val="22"/>
                <w:szCs w:val="22"/>
              </w:rPr>
              <w:t>Remont, wymiana dźwigów osobowych nr 1, nr 2, nr 3 i nr 4 w budynku domu studenckiego DS14 "Kapitol" przy ul. Budryka 2 w Krakowie -  KC-zp.272-304/22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71E4">
              <w:rPr>
                <w:b/>
                <w:sz w:val="22"/>
                <w:szCs w:val="22"/>
              </w:rPr>
              <w:t>KC-zp.272-304/22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435FE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D71E4" w:rsidRPr="00ED71E4">
        <w:rPr>
          <w:rFonts w:ascii="Times New Roman" w:hAnsi="Times New Roman"/>
          <w:b/>
          <w:szCs w:val="22"/>
        </w:rPr>
        <w:t xml:space="preserve">Akademia Górniczo </w:t>
      </w:r>
      <w:r w:rsidR="00435FE9">
        <w:rPr>
          <w:rFonts w:ascii="Times New Roman" w:hAnsi="Times New Roman"/>
          <w:b/>
          <w:szCs w:val="22"/>
        </w:rPr>
        <w:t>–</w:t>
      </w:r>
      <w:r w:rsidR="00ED71E4" w:rsidRPr="00ED71E4">
        <w:rPr>
          <w:rFonts w:ascii="Times New Roman" w:hAnsi="Times New Roman"/>
          <w:b/>
          <w:szCs w:val="22"/>
        </w:rPr>
        <w:t xml:space="preserve"> Hutnicza</w:t>
      </w:r>
      <w:r w:rsidR="00435FE9">
        <w:rPr>
          <w:rFonts w:ascii="Times New Roman" w:hAnsi="Times New Roman"/>
          <w:b/>
          <w:szCs w:val="22"/>
        </w:rPr>
        <w:t xml:space="preserve"> </w:t>
      </w:r>
      <w:r w:rsidR="00ED71E4" w:rsidRPr="00ED71E4">
        <w:rPr>
          <w:rFonts w:ascii="Times New Roman" w:hAnsi="Times New Roman"/>
          <w:b/>
          <w:szCs w:val="22"/>
        </w:rPr>
        <w:t>im. Stanisława Staszica w Krakowie</w:t>
      </w:r>
      <w:r w:rsidR="00435FE9">
        <w:rPr>
          <w:rFonts w:ascii="Times New Roman" w:hAnsi="Times New Roman"/>
          <w:b/>
          <w:szCs w:val="22"/>
        </w:rPr>
        <w:t xml:space="preserve">, </w:t>
      </w:r>
      <w:r w:rsidR="00ED71E4" w:rsidRPr="00ED71E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D71E4" w:rsidRPr="00ED71E4">
        <w:rPr>
          <w:rFonts w:ascii="Times New Roman" w:hAnsi="Times New Roman"/>
          <w:szCs w:val="22"/>
        </w:rPr>
        <w:t>(</w:t>
      </w:r>
      <w:proofErr w:type="spellStart"/>
      <w:r w:rsidR="00ED71E4" w:rsidRPr="00ED71E4">
        <w:rPr>
          <w:rFonts w:ascii="Times New Roman" w:hAnsi="Times New Roman"/>
          <w:szCs w:val="22"/>
        </w:rPr>
        <w:t>t.j</w:t>
      </w:r>
      <w:proofErr w:type="spellEnd"/>
      <w:r w:rsidR="00ED71E4" w:rsidRPr="00ED71E4">
        <w:rPr>
          <w:rFonts w:ascii="Times New Roman" w:hAnsi="Times New Roman"/>
          <w:szCs w:val="22"/>
        </w:rPr>
        <w:t>. Dz.U. z 2021r. poz. 1129</w:t>
      </w:r>
      <w:r w:rsidR="00435FE9">
        <w:rPr>
          <w:rFonts w:ascii="Times New Roman" w:hAnsi="Times New Roman"/>
          <w:szCs w:val="22"/>
        </w:rPr>
        <w:t xml:space="preserve"> ze zm.</w:t>
      </w:r>
      <w:r w:rsidR="00ED71E4" w:rsidRPr="00ED71E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D71E4" w:rsidRPr="00ED71E4">
        <w:rPr>
          <w:rFonts w:ascii="Times New Roman" w:hAnsi="Times New Roman"/>
          <w:b/>
          <w:szCs w:val="22"/>
        </w:rPr>
        <w:t>2022-06-16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D71E4" w:rsidRPr="00ED71E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D71E4" w:rsidRPr="00ED71E4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ED71E4" w:rsidRPr="00ED71E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435FE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D71E4" w:rsidRPr="00ED71E4">
        <w:rPr>
          <w:rFonts w:ascii="Times New Roman" w:hAnsi="Times New Roman"/>
          <w:b/>
          <w:szCs w:val="22"/>
        </w:rPr>
        <w:t>2022-06-16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D71E4" w:rsidRPr="00ED71E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D71E4" w:rsidRPr="00ED71E4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ED71E4" w:rsidRPr="00ED71E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435FE9" w:rsidRDefault="00435FE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>
        <w:rPr>
          <w:rFonts w:ascii="Times New Roman" w:hAnsi="Times New Roman"/>
          <w:b/>
          <w:szCs w:val="22"/>
        </w:rPr>
        <w:t xml:space="preserve">2022-07-15 </w:t>
      </w:r>
      <w:r w:rsidRPr="00435FE9">
        <w:rPr>
          <w:rFonts w:ascii="Times New Roman" w:hAnsi="Times New Roman"/>
          <w:szCs w:val="22"/>
        </w:rPr>
        <w:t>na dzień</w:t>
      </w:r>
      <w:r>
        <w:rPr>
          <w:rFonts w:ascii="Times New Roman" w:hAnsi="Times New Roman"/>
          <w:b/>
          <w:szCs w:val="22"/>
        </w:rPr>
        <w:t xml:space="preserve"> 2022-07-19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B63" w:rsidRDefault="008C7B63">
      <w:r>
        <w:separator/>
      </w:r>
    </w:p>
  </w:endnote>
  <w:endnote w:type="continuationSeparator" w:id="0">
    <w:p w:rsidR="008C7B63" w:rsidRDefault="008C7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B63" w:rsidRDefault="008C7B63">
      <w:r>
        <w:separator/>
      </w:r>
    </w:p>
  </w:footnote>
  <w:footnote w:type="continuationSeparator" w:id="0">
    <w:p w:rsidR="008C7B63" w:rsidRDefault="008C7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B63"/>
    <w:rsid w:val="00136AEA"/>
    <w:rsid w:val="0015679F"/>
    <w:rsid w:val="002F480A"/>
    <w:rsid w:val="0033399E"/>
    <w:rsid w:val="0037248D"/>
    <w:rsid w:val="003D12E3"/>
    <w:rsid w:val="00416659"/>
    <w:rsid w:val="00435FE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C7B63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ED71E4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09650"/>
  <w15:chartTrackingRefBased/>
  <w15:docId w15:val="{D42D2266-B720-4DE3-AE41-CF21FFAA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2022-06-03T05:49:00Z</dcterms:created>
  <dcterms:modified xsi:type="dcterms:W3CDTF">2022-06-03T05:51:00Z</dcterms:modified>
</cp:coreProperties>
</file>