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23B656AA" w:rsidR="00A529B6" w:rsidRPr="002006FD" w:rsidRDefault="00A529B6" w:rsidP="002006FD">
      <w:pPr>
        <w:jc w:val="both"/>
        <w:rPr>
          <w:b/>
        </w:rPr>
      </w:pPr>
      <w:r w:rsidRPr="00E97D13">
        <w:rPr>
          <w:rFonts w:asciiTheme="minorHAnsi" w:hAnsiTheme="minorHAnsi" w:cstheme="minorHAnsi"/>
        </w:rPr>
        <w:t>Na potrzeby postępowania o udzielenie zamówienia publicznego pn</w:t>
      </w:r>
      <w:r w:rsidR="00B35214" w:rsidRPr="00E97D13">
        <w:rPr>
          <w:rFonts w:asciiTheme="minorHAnsi" w:hAnsiTheme="minorHAnsi" w:cstheme="minorHAnsi"/>
        </w:rPr>
        <w:t>.</w:t>
      </w:r>
      <w:r w:rsidR="0002013D" w:rsidRPr="00E97D13">
        <w:rPr>
          <w:rFonts w:asciiTheme="minorHAnsi" w:hAnsiTheme="minorHAnsi" w:cstheme="minorHAnsi"/>
        </w:rPr>
        <w:t xml:space="preserve"> </w:t>
      </w:r>
      <w:r w:rsidR="002006FD" w:rsidRPr="002006FD">
        <w:rPr>
          <w:b/>
        </w:rPr>
        <w:t xml:space="preserve">dostawa materiałów (elementów)do budowy autoklawu oraz stelażu stalowego do instalacji urządzeń laboratoryjnych dla </w:t>
      </w:r>
      <w:proofErr w:type="spellStart"/>
      <w:r w:rsidR="002006FD" w:rsidRPr="002006FD">
        <w:rPr>
          <w:b/>
        </w:rPr>
        <w:t>WWNiG</w:t>
      </w:r>
      <w:proofErr w:type="spellEnd"/>
      <w:r w:rsidR="002006FD" w:rsidRPr="002006FD">
        <w:rPr>
          <w:b/>
        </w:rPr>
        <w:t xml:space="preserve"> - </w:t>
      </w:r>
      <w:bookmarkStart w:id="0" w:name="_GoBack"/>
      <w:bookmarkEnd w:id="0"/>
      <w:r w:rsidR="002006FD" w:rsidRPr="002006FD">
        <w:rPr>
          <w:b/>
        </w:rPr>
        <w:t>KC-</w:t>
      </w:r>
      <w:proofErr w:type="spellStart"/>
      <w:r w:rsidR="002006FD" w:rsidRPr="002006FD">
        <w:rPr>
          <w:b/>
        </w:rPr>
        <w:t>zp</w:t>
      </w:r>
      <w:proofErr w:type="spellEnd"/>
      <w:r w:rsidR="002006FD" w:rsidRPr="002006FD">
        <w:rPr>
          <w:b/>
        </w:rPr>
        <w:t>. 272-329/22</w:t>
      </w:r>
      <w:r w:rsidRPr="00E97D13">
        <w:rPr>
          <w:rFonts w:asciiTheme="minorHAnsi" w:hAnsiTheme="minorHAnsi" w:cstheme="minorHAnsi"/>
          <w:b/>
          <w:bCs/>
        </w:rPr>
        <w:t>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prowadzonego przez Akademię Górniczo-Hutniczą w Krakowie,</w:t>
      </w:r>
      <w:r w:rsidRPr="00E97D13">
        <w:rPr>
          <w:rFonts w:asciiTheme="minorHAnsi" w:hAnsiTheme="minorHAnsi" w:cstheme="minorHAnsi"/>
          <w:i/>
        </w:rPr>
        <w:t xml:space="preserve"> </w:t>
      </w:r>
      <w:r w:rsidRPr="00E97D13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500B0A19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528F53DF" w14:textId="4BDFE91B" w:rsidR="00CE52B9" w:rsidRPr="00A529B6" w:rsidRDefault="00CE52B9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CE52B9">
        <w:rPr>
          <w:rFonts w:eastAsia="Times New Roman" w:cs="Calibri"/>
          <w:lang w:eastAsia="pl-PL"/>
        </w:rPr>
        <w:t>4. 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A632B" w14:textId="77777777" w:rsidR="00A17F81" w:rsidRDefault="00A17F81" w:rsidP="0038231F">
      <w:pPr>
        <w:spacing w:after="0" w:line="240" w:lineRule="auto"/>
      </w:pPr>
      <w:r>
        <w:separator/>
      </w:r>
    </w:p>
  </w:endnote>
  <w:endnote w:type="continuationSeparator" w:id="0">
    <w:p w14:paraId="2662DADF" w14:textId="77777777" w:rsidR="00A17F81" w:rsidRDefault="00A17F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8DE33" w14:textId="77777777" w:rsidR="00C47471" w:rsidRDefault="00C47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F05D7" w14:textId="77777777" w:rsidR="00C47471" w:rsidRDefault="00C474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AF729" w14:textId="77777777" w:rsidR="00A17F81" w:rsidRDefault="00A17F81" w:rsidP="0038231F">
      <w:pPr>
        <w:spacing w:after="0" w:line="240" w:lineRule="auto"/>
      </w:pPr>
      <w:r>
        <w:separator/>
      </w:r>
    </w:p>
  </w:footnote>
  <w:footnote w:type="continuationSeparator" w:id="0">
    <w:p w14:paraId="145BEE93" w14:textId="77777777" w:rsidR="00A17F81" w:rsidRDefault="00A17F81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7C5BE" w14:textId="77777777" w:rsidR="00C47471" w:rsidRDefault="00C47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B1250" w14:textId="2B48A196" w:rsidR="00C47471" w:rsidRDefault="00C47471" w:rsidP="00C47471">
    <w:pPr>
      <w:pStyle w:val="Nagwek"/>
      <w:jc w:val="right"/>
      <w:rPr>
        <w:sz w:val="20"/>
        <w:szCs w:val="20"/>
        <w:lang w:eastAsia="zh-CN"/>
      </w:rPr>
    </w:pPr>
    <w:r>
      <w:rPr>
        <w:noProof/>
        <w:lang w:eastAsia="pl-PL"/>
      </w:rPr>
      <w:drawing>
        <wp:inline distT="0" distB="0" distL="0" distR="0" wp14:anchorId="0393D9E7" wp14:editId="23AFD344">
          <wp:extent cx="5762625" cy="495935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4BCC85" w14:textId="77777777" w:rsidR="00C47471" w:rsidRDefault="00C47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2F7A0" w14:textId="77777777" w:rsidR="00C47471" w:rsidRDefault="00C474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06FD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17F81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47471"/>
    <w:rsid w:val="00C57DEB"/>
    <w:rsid w:val="00C737A7"/>
    <w:rsid w:val="00C81012"/>
    <w:rsid w:val="00CD0851"/>
    <w:rsid w:val="00CE52B9"/>
    <w:rsid w:val="00D23F3D"/>
    <w:rsid w:val="00D34D9A"/>
    <w:rsid w:val="00D409DE"/>
    <w:rsid w:val="00D42C9B"/>
    <w:rsid w:val="00D51A6B"/>
    <w:rsid w:val="00D531D5"/>
    <w:rsid w:val="00D7532C"/>
    <w:rsid w:val="00D770B1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D13"/>
    <w:rsid w:val="00EB7CDE"/>
    <w:rsid w:val="00EE1FBF"/>
    <w:rsid w:val="00EF74CA"/>
    <w:rsid w:val="00F04280"/>
    <w:rsid w:val="00F365F2"/>
    <w:rsid w:val="00F43919"/>
    <w:rsid w:val="00F66810"/>
    <w:rsid w:val="00F8042D"/>
    <w:rsid w:val="00F8388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46295-D217-48F7-A603-777CAEFCE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2022-05-09T11:32:00Z</cp:lastPrinted>
  <dcterms:created xsi:type="dcterms:W3CDTF">2022-05-30T11:50:00Z</dcterms:created>
  <dcterms:modified xsi:type="dcterms:W3CDTF">2022-05-30T11:50:00Z</dcterms:modified>
</cp:coreProperties>
</file>