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791E56" w:rsidP="005C0930">
      <w:pPr>
        <w:spacing w:after="240"/>
        <w:jc w:val="right"/>
        <w:rPr>
          <w:sz w:val="22"/>
          <w:szCs w:val="22"/>
        </w:rPr>
      </w:pPr>
      <w:r w:rsidRPr="00791E5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91E56">
        <w:rPr>
          <w:sz w:val="22"/>
          <w:szCs w:val="22"/>
        </w:rPr>
        <w:t>2022-05-27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791E56" w:rsidRPr="00791E56" w:rsidRDefault="00791E56" w:rsidP="005C0930">
      <w:pPr>
        <w:rPr>
          <w:b/>
          <w:bCs/>
          <w:sz w:val="22"/>
          <w:szCs w:val="22"/>
        </w:rPr>
      </w:pPr>
      <w:r w:rsidRPr="00791E56">
        <w:rPr>
          <w:b/>
          <w:bCs/>
          <w:sz w:val="22"/>
          <w:szCs w:val="22"/>
        </w:rPr>
        <w:t>Akademia Górniczo - Hutnicza</w:t>
      </w:r>
    </w:p>
    <w:p w:rsidR="00791E56" w:rsidRPr="00791E56" w:rsidRDefault="00791E56" w:rsidP="005C0930">
      <w:pPr>
        <w:rPr>
          <w:b/>
          <w:bCs/>
          <w:sz w:val="22"/>
          <w:szCs w:val="22"/>
        </w:rPr>
      </w:pPr>
      <w:r w:rsidRPr="00791E56">
        <w:rPr>
          <w:b/>
          <w:bCs/>
          <w:sz w:val="22"/>
          <w:szCs w:val="22"/>
        </w:rPr>
        <w:t>im. Stanisława Staszica w Krakowie</w:t>
      </w:r>
    </w:p>
    <w:p w:rsidR="005C0930" w:rsidRPr="00D91931" w:rsidRDefault="00791E56" w:rsidP="005C0930">
      <w:pPr>
        <w:rPr>
          <w:b/>
          <w:bCs/>
          <w:sz w:val="22"/>
          <w:szCs w:val="22"/>
        </w:rPr>
      </w:pPr>
      <w:r w:rsidRPr="00791E56">
        <w:rPr>
          <w:b/>
          <w:bCs/>
          <w:sz w:val="22"/>
          <w:szCs w:val="22"/>
        </w:rPr>
        <w:t>Dział Zamówień Publicznych</w:t>
      </w:r>
    </w:p>
    <w:p w:rsidR="005C0930" w:rsidRPr="00BD5546" w:rsidRDefault="00791E56" w:rsidP="005C0930">
      <w:pPr>
        <w:rPr>
          <w:sz w:val="22"/>
          <w:szCs w:val="22"/>
        </w:rPr>
      </w:pPr>
      <w:r w:rsidRPr="00791E5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91E56">
        <w:rPr>
          <w:sz w:val="22"/>
          <w:szCs w:val="22"/>
        </w:rPr>
        <w:t>30</w:t>
      </w:r>
    </w:p>
    <w:p w:rsidR="005C0930" w:rsidRPr="00BD5546" w:rsidRDefault="00791E56" w:rsidP="005C0930">
      <w:pPr>
        <w:rPr>
          <w:sz w:val="22"/>
          <w:szCs w:val="22"/>
        </w:rPr>
      </w:pPr>
      <w:r w:rsidRPr="00791E5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91E56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91E56" w:rsidRPr="00791E56">
        <w:rPr>
          <w:b/>
          <w:sz w:val="22"/>
          <w:szCs w:val="22"/>
        </w:rPr>
        <w:t>KC-zp.272-234/22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3917EC" w:rsidRDefault="005C0930" w:rsidP="003917EC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91E56" w:rsidRPr="00791E56">
        <w:rPr>
          <w:sz w:val="22"/>
          <w:szCs w:val="22"/>
        </w:rPr>
        <w:t xml:space="preserve">Tryb podstawowy bez negocjacji - art. 275 pkt. 1 ustawy </w:t>
      </w:r>
      <w:proofErr w:type="spellStart"/>
      <w:r w:rsidR="00791E56" w:rsidRPr="00791E5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91E56" w:rsidRPr="00791E56">
        <w:rPr>
          <w:b/>
          <w:bCs/>
          <w:sz w:val="22"/>
          <w:szCs w:val="22"/>
        </w:rPr>
        <w:t>wykonywanie bieżących napraw i prac konserwacyjnych  dachów w obiektach zlokalizowanych na terenie Miasteczka Studenckiego AGH w Krakowie - KC-zp.272-234/22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91E56" w:rsidRPr="00791E56">
        <w:rPr>
          <w:b/>
          <w:sz w:val="22"/>
          <w:szCs w:val="22"/>
        </w:rPr>
        <w:t>KC-zp.272-234/22</w:t>
      </w:r>
      <w:r w:rsidRPr="006A5DF1">
        <w:rPr>
          <w:b/>
          <w:sz w:val="22"/>
          <w:szCs w:val="22"/>
        </w:rPr>
        <w:t>.</w:t>
      </w:r>
    </w:p>
    <w:p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791E56" w:rsidRPr="00791E56">
        <w:rPr>
          <w:b/>
          <w:sz w:val="22"/>
          <w:szCs w:val="22"/>
        </w:rPr>
        <w:t xml:space="preserve">Akademia Górniczo </w:t>
      </w:r>
      <w:r w:rsidR="003917EC">
        <w:rPr>
          <w:b/>
          <w:sz w:val="22"/>
          <w:szCs w:val="22"/>
        </w:rPr>
        <w:t>–</w:t>
      </w:r>
      <w:r w:rsidR="00791E56" w:rsidRPr="00791E56">
        <w:rPr>
          <w:b/>
          <w:sz w:val="22"/>
          <w:szCs w:val="22"/>
        </w:rPr>
        <w:t xml:space="preserve"> Hutnicza</w:t>
      </w:r>
      <w:r w:rsidR="003917EC">
        <w:rPr>
          <w:b/>
          <w:sz w:val="22"/>
          <w:szCs w:val="22"/>
        </w:rPr>
        <w:t xml:space="preserve"> </w:t>
      </w:r>
      <w:r w:rsidR="00791E56" w:rsidRPr="00791E56">
        <w:rPr>
          <w:b/>
          <w:sz w:val="22"/>
          <w:szCs w:val="22"/>
        </w:rPr>
        <w:t>im. Stanisława Staszica w Krakowie</w:t>
      </w:r>
      <w:r w:rsidR="003917EC">
        <w:rPr>
          <w:b/>
          <w:sz w:val="22"/>
          <w:szCs w:val="22"/>
        </w:rPr>
        <w:t xml:space="preserve"> </w:t>
      </w:r>
      <w:r w:rsidR="00791E56" w:rsidRPr="00791E56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791E56" w:rsidRPr="00791E56">
        <w:rPr>
          <w:sz w:val="22"/>
          <w:szCs w:val="22"/>
        </w:rPr>
        <w:t>(</w:t>
      </w:r>
      <w:proofErr w:type="spellStart"/>
      <w:r w:rsidR="00791E56" w:rsidRPr="00791E56">
        <w:rPr>
          <w:sz w:val="22"/>
          <w:szCs w:val="22"/>
        </w:rPr>
        <w:t>t.j</w:t>
      </w:r>
      <w:proofErr w:type="spellEnd"/>
      <w:r w:rsidR="00791E56" w:rsidRPr="00791E56">
        <w:rPr>
          <w:sz w:val="22"/>
          <w:szCs w:val="22"/>
        </w:rPr>
        <w:t>. Dz.U. z 2021r. poz. 1129</w:t>
      </w:r>
      <w:r w:rsidR="003917EC">
        <w:rPr>
          <w:sz w:val="22"/>
          <w:szCs w:val="22"/>
        </w:rPr>
        <w:t xml:space="preserve"> ze zm.</w:t>
      </w:r>
      <w:r w:rsidR="00791E56" w:rsidRPr="00791E56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3917EC" w:rsidRPr="003917EC" w:rsidRDefault="003917EC">
      <w:pPr>
        <w:spacing w:before="120" w:after="120" w:line="360" w:lineRule="auto"/>
        <w:jc w:val="both"/>
        <w:rPr>
          <w:sz w:val="22"/>
          <w:szCs w:val="22"/>
        </w:rPr>
      </w:pPr>
      <w:r w:rsidRPr="003917EC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>uzupełnia treść formularza oferty i zamieszcza skorygowany  – Nowy Formularz Oferty.</w:t>
      </w:r>
      <w:bookmarkStart w:id="0" w:name="_GoBack"/>
      <w:bookmarkEnd w:id="0"/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5133" w:rsidRDefault="00495133">
      <w:r>
        <w:separator/>
      </w:r>
    </w:p>
  </w:endnote>
  <w:endnote w:type="continuationSeparator" w:id="0">
    <w:p w:rsidR="00495133" w:rsidRDefault="00495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5133" w:rsidRDefault="00495133">
      <w:r>
        <w:separator/>
      </w:r>
    </w:p>
  </w:footnote>
  <w:footnote w:type="continuationSeparator" w:id="0">
    <w:p w:rsidR="00495133" w:rsidRDefault="00495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E56" w:rsidRDefault="00791E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E56" w:rsidRDefault="00791E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E56" w:rsidRDefault="00791E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133"/>
    <w:rsid w:val="00057D02"/>
    <w:rsid w:val="000613E0"/>
    <w:rsid w:val="001A571A"/>
    <w:rsid w:val="002B1C74"/>
    <w:rsid w:val="00384EFD"/>
    <w:rsid w:val="003917EC"/>
    <w:rsid w:val="004222DA"/>
    <w:rsid w:val="00453E59"/>
    <w:rsid w:val="00460DC4"/>
    <w:rsid w:val="00495133"/>
    <w:rsid w:val="005079A4"/>
    <w:rsid w:val="0055546F"/>
    <w:rsid w:val="005C0930"/>
    <w:rsid w:val="006D4AE5"/>
    <w:rsid w:val="00791E56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D149AB"/>
  <w15:chartTrackingRefBased/>
  <w15:docId w15:val="{9EAAA645-7A33-44FA-BDDE-CAE6B5CB0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3</cp:revision>
  <cp:lastPrinted>2001-02-10T18:08:00Z</cp:lastPrinted>
  <dcterms:created xsi:type="dcterms:W3CDTF">2022-05-27T11:42:00Z</dcterms:created>
  <dcterms:modified xsi:type="dcterms:W3CDTF">2022-05-27T11:44:00Z</dcterms:modified>
</cp:coreProperties>
</file>