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26F8C" w:rsidP="00890B92">
      <w:pPr>
        <w:spacing w:after="240"/>
        <w:jc w:val="right"/>
        <w:rPr>
          <w:sz w:val="22"/>
          <w:szCs w:val="22"/>
        </w:rPr>
      </w:pPr>
      <w:r w:rsidRPr="00326F8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26F8C">
        <w:rPr>
          <w:sz w:val="22"/>
          <w:szCs w:val="22"/>
        </w:rPr>
        <w:t>2022-05-27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26F8C" w:rsidRPr="00326F8C" w:rsidRDefault="00326F8C" w:rsidP="00890B92">
      <w:pPr>
        <w:rPr>
          <w:b/>
          <w:bCs/>
          <w:sz w:val="22"/>
          <w:szCs w:val="22"/>
        </w:rPr>
      </w:pPr>
      <w:r w:rsidRPr="00326F8C">
        <w:rPr>
          <w:b/>
          <w:bCs/>
          <w:sz w:val="22"/>
          <w:szCs w:val="22"/>
        </w:rPr>
        <w:t>Akademia Górniczo - Hutnicza</w:t>
      </w:r>
    </w:p>
    <w:p w:rsidR="00326F8C" w:rsidRPr="00326F8C" w:rsidRDefault="00326F8C" w:rsidP="00890B92">
      <w:pPr>
        <w:rPr>
          <w:b/>
          <w:bCs/>
          <w:sz w:val="22"/>
          <w:szCs w:val="22"/>
        </w:rPr>
      </w:pPr>
      <w:r w:rsidRPr="00326F8C">
        <w:rPr>
          <w:b/>
          <w:bCs/>
          <w:sz w:val="22"/>
          <w:szCs w:val="22"/>
        </w:rPr>
        <w:t>im. Stanisława Staszica w Krakowie</w:t>
      </w:r>
    </w:p>
    <w:p w:rsidR="00890B92" w:rsidRPr="00D91931" w:rsidRDefault="00326F8C" w:rsidP="00890B92">
      <w:pPr>
        <w:rPr>
          <w:b/>
          <w:bCs/>
          <w:sz w:val="22"/>
          <w:szCs w:val="22"/>
        </w:rPr>
      </w:pPr>
      <w:r w:rsidRPr="00326F8C">
        <w:rPr>
          <w:b/>
          <w:bCs/>
          <w:sz w:val="22"/>
          <w:szCs w:val="22"/>
        </w:rPr>
        <w:t>Dział Zamówień Publicznych</w:t>
      </w:r>
    </w:p>
    <w:p w:rsidR="00890B92" w:rsidRPr="00BD5546" w:rsidRDefault="00326F8C" w:rsidP="00890B92">
      <w:pPr>
        <w:rPr>
          <w:sz w:val="22"/>
          <w:szCs w:val="22"/>
        </w:rPr>
      </w:pPr>
      <w:r w:rsidRPr="00326F8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26F8C">
        <w:rPr>
          <w:sz w:val="22"/>
          <w:szCs w:val="22"/>
        </w:rPr>
        <w:t>30</w:t>
      </w:r>
    </w:p>
    <w:p w:rsidR="00890B92" w:rsidRPr="00BD5546" w:rsidRDefault="00326F8C" w:rsidP="00890B92">
      <w:pPr>
        <w:rPr>
          <w:sz w:val="22"/>
          <w:szCs w:val="22"/>
        </w:rPr>
      </w:pPr>
      <w:r w:rsidRPr="00326F8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26F8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6F8C" w:rsidRPr="00326F8C">
        <w:rPr>
          <w:b/>
          <w:sz w:val="22"/>
          <w:szCs w:val="22"/>
        </w:rPr>
        <w:t>Kc-zp.272-196/22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26F8C" w:rsidRPr="00326F8C">
        <w:rPr>
          <w:sz w:val="22"/>
          <w:szCs w:val="22"/>
        </w:rPr>
        <w:t xml:space="preserve">Tryb podstawowy bez negocjacji - art. 275 pkt. 1 ustawy </w:t>
      </w:r>
      <w:proofErr w:type="spellStart"/>
      <w:r w:rsidR="00326F8C" w:rsidRPr="00326F8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26F8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26F8C">
        <w:rPr>
          <w:b/>
          <w:sz w:val="22"/>
          <w:szCs w:val="22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Kc-zp.272-196/22.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26F8C" w:rsidRPr="00326F8C">
        <w:rPr>
          <w:sz w:val="22"/>
          <w:szCs w:val="22"/>
        </w:rPr>
        <w:t>(</w:t>
      </w:r>
      <w:proofErr w:type="spellStart"/>
      <w:r w:rsidR="00326F8C" w:rsidRPr="00326F8C">
        <w:rPr>
          <w:sz w:val="22"/>
          <w:szCs w:val="22"/>
        </w:rPr>
        <w:t>t.j</w:t>
      </w:r>
      <w:proofErr w:type="spellEnd"/>
      <w:r w:rsidR="00326F8C" w:rsidRPr="00326F8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26F8C" w:rsidP="00A80738">
      <w:pPr>
        <w:spacing w:before="120" w:after="120"/>
        <w:jc w:val="both"/>
        <w:rPr>
          <w:sz w:val="22"/>
          <w:szCs w:val="22"/>
        </w:rPr>
      </w:pPr>
      <w:r w:rsidRPr="00326F8C">
        <w:rPr>
          <w:b/>
          <w:sz w:val="22"/>
          <w:szCs w:val="22"/>
        </w:rPr>
        <w:t>10 500.00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F9631D">
      <w:pPr>
        <w:jc w:val="center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1CF" w:rsidRDefault="004841CF">
      <w:r>
        <w:separator/>
      </w:r>
    </w:p>
  </w:endnote>
  <w:endnote w:type="continuationSeparator" w:id="0">
    <w:p w:rsidR="004841CF" w:rsidRDefault="0048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1CF" w:rsidRDefault="004841CF">
      <w:r>
        <w:separator/>
      </w:r>
    </w:p>
  </w:footnote>
  <w:footnote w:type="continuationSeparator" w:id="0">
    <w:p w:rsidR="004841CF" w:rsidRDefault="00484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F8C" w:rsidRDefault="00326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F8C" w:rsidRDefault="00326F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F8C" w:rsidRDefault="00326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1CF"/>
    <w:rsid w:val="00007727"/>
    <w:rsid w:val="00017720"/>
    <w:rsid w:val="00035488"/>
    <w:rsid w:val="000D7F25"/>
    <w:rsid w:val="000E00E5"/>
    <w:rsid w:val="00173B20"/>
    <w:rsid w:val="001C69FF"/>
    <w:rsid w:val="0023318D"/>
    <w:rsid w:val="00326F8C"/>
    <w:rsid w:val="003D72FD"/>
    <w:rsid w:val="00423179"/>
    <w:rsid w:val="0043158A"/>
    <w:rsid w:val="004841CF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9631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F9D4A2"/>
  <w15:chartTrackingRefBased/>
  <w15:docId w15:val="{F91DAFED-0AF9-4000-913B-E5D6D64F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2022-05-27T06:47:00Z</cp:lastPrinted>
  <dcterms:created xsi:type="dcterms:W3CDTF">2022-05-27T06:47:00Z</dcterms:created>
  <dcterms:modified xsi:type="dcterms:W3CDTF">2022-05-27T06:47:00Z</dcterms:modified>
</cp:coreProperties>
</file>