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2E7E19" w:rsidP="005C0930">
      <w:pPr>
        <w:spacing w:after="240"/>
        <w:jc w:val="right"/>
        <w:rPr>
          <w:sz w:val="22"/>
          <w:szCs w:val="22"/>
        </w:rPr>
      </w:pPr>
      <w:r w:rsidRPr="002E7E1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E7E19">
        <w:rPr>
          <w:sz w:val="22"/>
          <w:szCs w:val="22"/>
        </w:rPr>
        <w:t>2022-05-26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2E7E19" w:rsidRPr="002E7E19" w:rsidRDefault="002E7E19" w:rsidP="005C0930">
      <w:pPr>
        <w:rPr>
          <w:b/>
          <w:bCs/>
          <w:sz w:val="22"/>
          <w:szCs w:val="22"/>
        </w:rPr>
      </w:pPr>
      <w:r w:rsidRPr="002E7E19">
        <w:rPr>
          <w:b/>
          <w:bCs/>
          <w:sz w:val="22"/>
          <w:szCs w:val="22"/>
        </w:rPr>
        <w:t>Akademia Górniczo - Hutnicza</w:t>
      </w:r>
    </w:p>
    <w:p w:rsidR="002E7E19" w:rsidRPr="002E7E19" w:rsidRDefault="002E7E19" w:rsidP="005C0930">
      <w:pPr>
        <w:rPr>
          <w:b/>
          <w:bCs/>
          <w:sz w:val="22"/>
          <w:szCs w:val="22"/>
        </w:rPr>
      </w:pPr>
      <w:r w:rsidRPr="002E7E19">
        <w:rPr>
          <w:b/>
          <w:bCs/>
          <w:sz w:val="22"/>
          <w:szCs w:val="22"/>
        </w:rPr>
        <w:t>im. Stanisława Staszica w Krakowie</w:t>
      </w:r>
    </w:p>
    <w:p w:rsidR="005C0930" w:rsidRPr="00D91931" w:rsidRDefault="002E7E19" w:rsidP="005C0930">
      <w:pPr>
        <w:rPr>
          <w:b/>
          <w:bCs/>
          <w:sz w:val="22"/>
          <w:szCs w:val="22"/>
        </w:rPr>
      </w:pPr>
      <w:r w:rsidRPr="002E7E19">
        <w:rPr>
          <w:b/>
          <w:bCs/>
          <w:sz w:val="22"/>
          <w:szCs w:val="22"/>
        </w:rPr>
        <w:t>Dział Zamówień Publicznych</w:t>
      </w:r>
    </w:p>
    <w:p w:rsidR="005C0930" w:rsidRPr="00BD5546" w:rsidRDefault="002E7E19" w:rsidP="005C0930">
      <w:pPr>
        <w:rPr>
          <w:sz w:val="22"/>
          <w:szCs w:val="22"/>
        </w:rPr>
      </w:pPr>
      <w:r w:rsidRPr="002E7E1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E7E19">
        <w:rPr>
          <w:sz w:val="22"/>
          <w:szCs w:val="22"/>
        </w:rPr>
        <w:t>30</w:t>
      </w:r>
    </w:p>
    <w:p w:rsidR="005C0930" w:rsidRPr="00BD5546" w:rsidRDefault="002E7E19" w:rsidP="005C0930">
      <w:pPr>
        <w:rPr>
          <w:sz w:val="22"/>
          <w:szCs w:val="22"/>
        </w:rPr>
      </w:pPr>
      <w:r w:rsidRPr="002E7E1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E7E19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E7E19" w:rsidRPr="002E7E19">
        <w:rPr>
          <w:b/>
          <w:sz w:val="22"/>
          <w:szCs w:val="22"/>
        </w:rPr>
        <w:t>KC-zp.272-172/22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E7E19" w:rsidRPr="002E7E1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E7E19" w:rsidRPr="002E7E19">
        <w:rPr>
          <w:b/>
          <w:bCs/>
          <w:sz w:val="22"/>
          <w:szCs w:val="22"/>
        </w:rPr>
        <w:t>Dostawa i montaż mebli oraz wyposażenia do bud.C-7 AGH w Krakowie - KC-zp.272-172/22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E7E19" w:rsidRPr="002E7E19">
        <w:rPr>
          <w:b/>
          <w:sz w:val="22"/>
          <w:szCs w:val="22"/>
        </w:rPr>
        <w:t>KC-zp.272-172/22</w:t>
      </w:r>
      <w:r w:rsidRPr="006A5DF1">
        <w:rPr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2E7E19" w:rsidRPr="002E7E19">
        <w:rPr>
          <w:b/>
          <w:sz w:val="22"/>
          <w:szCs w:val="22"/>
        </w:rPr>
        <w:t xml:space="preserve">Akademia Górniczo </w:t>
      </w:r>
      <w:r w:rsidR="00821AB5">
        <w:rPr>
          <w:b/>
          <w:sz w:val="22"/>
          <w:szCs w:val="22"/>
        </w:rPr>
        <w:t>–</w:t>
      </w:r>
      <w:r w:rsidR="002E7E19" w:rsidRPr="002E7E19">
        <w:rPr>
          <w:b/>
          <w:sz w:val="22"/>
          <w:szCs w:val="22"/>
        </w:rPr>
        <w:t xml:space="preserve"> Hutnicza</w:t>
      </w:r>
      <w:r w:rsidR="00821AB5">
        <w:rPr>
          <w:b/>
          <w:sz w:val="22"/>
          <w:szCs w:val="22"/>
        </w:rPr>
        <w:t xml:space="preserve"> </w:t>
      </w:r>
      <w:r w:rsidR="002E7E19" w:rsidRPr="002E7E19">
        <w:rPr>
          <w:b/>
          <w:sz w:val="22"/>
          <w:szCs w:val="22"/>
        </w:rPr>
        <w:t>im. Stanisława Staszica w Krakowie</w:t>
      </w:r>
      <w:r w:rsidR="00821AB5">
        <w:rPr>
          <w:b/>
          <w:sz w:val="22"/>
          <w:szCs w:val="22"/>
        </w:rPr>
        <w:t xml:space="preserve"> </w:t>
      </w:r>
      <w:r w:rsidR="002E7E19" w:rsidRPr="002E7E19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2E7E19" w:rsidRPr="002E7E19">
        <w:rPr>
          <w:sz w:val="22"/>
          <w:szCs w:val="22"/>
        </w:rPr>
        <w:t>(</w:t>
      </w:r>
      <w:proofErr w:type="spellStart"/>
      <w:r w:rsidR="002E7E19" w:rsidRPr="002E7E19">
        <w:rPr>
          <w:sz w:val="22"/>
          <w:szCs w:val="22"/>
        </w:rPr>
        <w:t>t.j</w:t>
      </w:r>
      <w:proofErr w:type="spellEnd"/>
      <w:r w:rsidR="002E7E19" w:rsidRPr="002E7E19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790482" w:rsidRDefault="00790482" w:rsidP="00790482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wprowadza sprostowanie w opisie dot. </w:t>
      </w:r>
      <w:r>
        <w:rPr>
          <w:bCs/>
          <w:sz w:val="22"/>
          <w:szCs w:val="22"/>
        </w:rPr>
        <w:t>regału gospodarczego</w:t>
      </w:r>
      <w:r>
        <w:rPr>
          <w:bCs/>
          <w:sz w:val="22"/>
          <w:szCs w:val="22"/>
        </w:rPr>
        <w:t>:</w:t>
      </w:r>
    </w:p>
    <w:p w:rsidR="00790482" w:rsidRDefault="00790482" w:rsidP="00790482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Dotyczy: </w:t>
      </w:r>
      <w:r w:rsidRPr="00790482">
        <w:rPr>
          <w:bCs/>
          <w:sz w:val="22"/>
          <w:szCs w:val="22"/>
        </w:rPr>
        <w:t>R.1 – regał gospodarczy</w:t>
      </w:r>
    </w:p>
    <w:p w:rsidR="00790482" w:rsidRDefault="00790482" w:rsidP="00790482">
      <w:pPr>
        <w:pStyle w:val="Akapitzlist"/>
        <w:tabs>
          <w:tab w:val="left" w:pos="284"/>
        </w:tabs>
        <w:spacing w:line="360" w:lineRule="auto"/>
        <w:ind w:left="0"/>
        <w:jc w:val="both"/>
        <w:rPr>
          <w:sz w:val="22"/>
          <w:szCs w:val="22"/>
        </w:rPr>
      </w:pPr>
      <w:r w:rsidRPr="00790482">
        <w:rPr>
          <w:sz w:val="22"/>
          <w:szCs w:val="22"/>
        </w:rPr>
        <w:t>Zamawiający rezygnuje z malowania na kolor ciemnoszary</w:t>
      </w:r>
      <w:r>
        <w:rPr>
          <w:sz w:val="22"/>
          <w:szCs w:val="22"/>
        </w:rPr>
        <w:t xml:space="preserve"> i</w:t>
      </w:r>
      <w:r w:rsidRPr="00790482">
        <w:rPr>
          <w:sz w:val="22"/>
          <w:szCs w:val="22"/>
        </w:rPr>
        <w:t xml:space="preserve"> tym samym zmienia opis </w:t>
      </w:r>
      <w:r>
        <w:rPr>
          <w:sz w:val="22"/>
          <w:szCs w:val="22"/>
        </w:rPr>
        <w:t>przedmiotu zamówienia.</w:t>
      </w:r>
    </w:p>
    <w:p w:rsidR="00790482" w:rsidRPr="00790482" w:rsidRDefault="00790482" w:rsidP="00790482">
      <w:pPr>
        <w:pStyle w:val="Akapitzlist"/>
        <w:tabs>
          <w:tab w:val="left" w:pos="284"/>
        </w:tabs>
        <w:spacing w:line="360" w:lineRule="auto"/>
        <w:ind w:left="0"/>
        <w:jc w:val="both"/>
        <w:rPr>
          <w:sz w:val="22"/>
          <w:szCs w:val="22"/>
          <w:u w:val="single"/>
        </w:rPr>
      </w:pPr>
      <w:r w:rsidRPr="00790482">
        <w:rPr>
          <w:sz w:val="22"/>
          <w:szCs w:val="22"/>
          <w:u w:val="single"/>
        </w:rPr>
        <w:t>zamiast:</w:t>
      </w:r>
      <w:bookmarkStart w:id="0" w:name="_GoBack"/>
      <w:bookmarkEnd w:id="0"/>
    </w:p>
    <w:p w:rsidR="00790482" w:rsidRPr="00790482" w:rsidRDefault="00790482" w:rsidP="00790482">
      <w:pPr>
        <w:spacing w:line="360" w:lineRule="auto"/>
        <w:rPr>
          <w:sz w:val="22"/>
          <w:szCs w:val="22"/>
        </w:rPr>
      </w:pPr>
      <w:r w:rsidRPr="00790482">
        <w:rPr>
          <w:sz w:val="22"/>
          <w:szCs w:val="22"/>
        </w:rPr>
        <w:t xml:space="preserve">„Wykończenie: </w:t>
      </w:r>
      <w:proofErr w:type="spellStart"/>
      <w:r w:rsidRPr="00790482">
        <w:rPr>
          <w:sz w:val="22"/>
          <w:szCs w:val="22"/>
        </w:rPr>
        <w:t>ocynk</w:t>
      </w:r>
      <w:proofErr w:type="spellEnd"/>
      <w:r w:rsidRPr="00790482">
        <w:rPr>
          <w:sz w:val="22"/>
          <w:szCs w:val="22"/>
        </w:rPr>
        <w:t>, malowanie na kolor ciemnoszary”</w:t>
      </w:r>
    </w:p>
    <w:p w:rsidR="00790482" w:rsidRPr="00790482" w:rsidRDefault="00790482" w:rsidP="00790482">
      <w:pPr>
        <w:spacing w:line="360" w:lineRule="auto"/>
        <w:rPr>
          <w:sz w:val="22"/>
          <w:szCs w:val="22"/>
          <w:u w:val="single"/>
        </w:rPr>
      </w:pPr>
      <w:r w:rsidRPr="00790482">
        <w:rPr>
          <w:sz w:val="22"/>
          <w:szCs w:val="22"/>
          <w:u w:val="single"/>
        </w:rPr>
        <w:t>powinno być:</w:t>
      </w:r>
    </w:p>
    <w:p w:rsidR="00790482" w:rsidRPr="00790482" w:rsidRDefault="00790482" w:rsidP="00790482">
      <w:pPr>
        <w:spacing w:line="360" w:lineRule="auto"/>
        <w:rPr>
          <w:sz w:val="22"/>
          <w:szCs w:val="22"/>
        </w:rPr>
      </w:pPr>
      <w:r w:rsidRPr="00790482">
        <w:rPr>
          <w:sz w:val="22"/>
          <w:szCs w:val="22"/>
        </w:rPr>
        <w:t xml:space="preserve">„Wykończenie: </w:t>
      </w:r>
      <w:proofErr w:type="spellStart"/>
      <w:r w:rsidRPr="00790482">
        <w:rPr>
          <w:sz w:val="22"/>
          <w:szCs w:val="22"/>
        </w:rPr>
        <w:t>ocynk</w:t>
      </w:r>
      <w:proofErr w:type="spellEnd"/>
      <w:r w:rsidRPr="00790482">
        <w:rPr>
          <w:sz w:val="22"/>
          <w:szCs w:val="22"/>
        </w:rPr>
        <w:t>”</w:t>
      </w:r>
    </w:p>
    <w:p w:rsidR="00790482" w:rsidRPr="00790482" w:rsidRDefault="00790482" w:rsidP="00790482">
      <w:pPr>
        <w:tabs>
          <w:tab w:val="left" w:pos="284"/>
        </w:tabs>
        <w:spacing w:line="360" w:lineRule="auto"/>
        <w:jc w:val="both"/>
        <w:rPr>
          <w:sz w:val="22"/>
          <w:szCs w:val="22"/>
        </w:rPr>
      </w:pPr>
    </w:p>
    <w:p w:rsidR="00790482" w:rsidRDefault="00790482" w:rsidP="00790482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Kanclerz AGH</w:t>
      </w:r>
    </w:p>
    <w:p w:rsidR="00790482" w:rsidRDefault="00790482" w:rsidP="00790482">
      <w:pPr>
        <w:rPr>
          <w:bCs/>
          <w:sz w:val="22"/>
          <w:szCs w:val="22"/>
        </w:rPr>
      </w:pPr>
    </w:p>
    <w:p w:rsidR="00EF1037" w:rsidRDefault="00790482" w:rsidP="00790482">
      <w:pPr>
        <w:rPr>
          <w:szCs w:val="24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            mgr Henryk Zioło</w:t>
      </w:r>
    </w:p>
    <w:sectPr w:rsidR="00EF1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386" w:rsidRDefault="00950386">
      <w:r>
        <w:separator/>
      </w:r>
    </w:p>
  </w:endnote>
  <w:endnote w:type="continuationSeparator" w:id="0">
    <w:p w:rsidR="00950386" w:rsidRDefault="0095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9048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386" w:rsidRDefault="00950386">
      <w:r>
        <w:separator/>
      </w:r>
    </w:p>
  </w:footnote>
  <w:footnote w:type="continuationSeparator" w:id="0">
    <w:p w:rsidR="00950386" w:rsidRDefault="00950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19" w:rsidRDefault="002E7E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19" w:rsidRDefault="002E7E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19" w:rsidRDefault="002E7E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0386"/>
    <w:rsid w:val="00057D02"/>
    <w:rsid w:val="000613E0"/>
    <w:rsid w:val="001A571A"/>
    <w:rsid w:val="002B1C74"/>
    <w:rsid w:val="002E7E19"/>
    <w:rsid w:val="00384EFD"/>
    <w:rsid w:val="004222DA"/>
    <w:rsid w:val="00453E59"/>
    <w:rsid w:val="00460DC4"/>
    <w:rsid w:val="005079A4"/>
    <w:rsid w:val="0055546F"/>
    <w:rsid w:val="005C0930"/>
    <w:rsid w:val="006D4AE5"/>
    <w:rsid w:val="00790482"/>
    <w:rsid w:val="00821AB5"/>
    <w:rsid w:val="00854803"/>
    <w:rsid w:val="0087224A"/>
    <w:rsid w:val="009149C3"/>
    <w:rsid w:val="00950386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E60374"/>
  <w15:chartTrackingRefBased/>
  <w15:docId w15:val="{634C099C-80B4-4AEA-85A6-2FF683A86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790482"/>
    <w:rPr>
      <w:sz w:val="24"/>
    </w:rPr>
  </w:style>
  <w:style w:type="paragraph" w:styleId="Akapitzlist">
    <w:name w:val="List Paragraph"/>
    <w:basedOn w:val="Normalny"/>
    <w:uiPriority w:val="99"/>
    <w:qFormat/>
    <w:rsid w:val="0079048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4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4</cp:revision>
  <cp:lastPrinted>2001-02-10T18:08:00Z</cp:lastPrinted>
  <dcterms:created xsi:type="dcterms:W3CDTF">2022-05-26T12:53:00Z</dcterms:created>
  <dcterms:modified xsi:type="dcterms:W3CDTF">2022-05-26T12:58:00Z</dcterms:modified>
</cp:coreProperties>
</file>