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3A1DAF" w:rsidP="004F079B">
      <w:pPr>
        <w:spacing w:after="240"/>
        <w:jc w:val="right"/>
        <w:rPr>
          <w:sz w:val="22"/>
          <w:szCs w:val="22"/>
        </w:rPr>
      </w:pPr>
      <w:r w:rsidRPr="003A1DA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A1DAF">
        <w:rPr>
          <w:sz w:val="22"/>
          <w:szCs w:val="22"/>
        </w:rPr>
        <w:t>2022-05-26</w:t>
      </w:r>
    </w:p>
    <w:p w:rsidR="003A1DAF" w:rsidRPr="003A1DAF" w:rsidRDefault="003A1DAF">
      <w:pPr>
        <w:rPr>
          <w:b/>
          <w:bCs/>
          <w:sz w:val="22"/>
          <w:szCs w:val="22"/>
        </w:rPr>
      </w:pPr>
      <w:r w:rsidRPr="003A1DAF">
        <w:rPr>
          <w:b/>
          <w:bCs/>
          <w:sz w:val="22"/>
          <w:szCs w:val="22"/>
        </w:rPr>
        <w:t>Szpital Miejski Specjalistyczny</w:t>
      </w:r>
    </w:p>
    <w:p w:rsidR="003A1DAF" w:rsidRPr="003A1DAF" w:rsidRDefault="003A1DAF">
      <w:pPr>
        <w:rPr>
          <w:b/>
          <w:bCs/>
          <w:sz w:val="22"/>
          <w:szCs w:val="22"/>
        </w:rPr>
      </w:pPr>
      <w:r w:rsidRPr="003A1DAF">
        <w:rPr>
          <w:b/>
          <w:bCs/>
          <w:sz w:val="22"/>
          <w:szCs w:val="22"/>
        </w:rPr>
        <w:t>im. Gabriela Narutowicza w Krakowie</w:t>
      </w:r>
    </w:p>
    <w:p w:rsidR="00F16C50" w:rsidRPr="00BD5546" w:rsidRDefault="003A1DAF">
      <w:pPr>
        <w:rPr>
          <w:sz w:val="22"/>
          <w:szCs w:val="22"/>
        </w:rPr>
      </w:pPr>
      <w:r w:rsidRPr="003A1DAF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3A1DAF">
        <w:rPr>
          <w:sz w:val="22"/>
          <w:szCs w:val="22"/>
        </w:rPr>
        <w:t>35-37</w:t>
      </w:r>
    </w:p>
    <w:p w:rsidR="00F16C50" w:rsidRPr="00BD5546" w:rsidRDefault="003A1DAF">
      <w:pPr>
        <w:rPr>
          <w:sz w:val="22"/>
          <w:szCs w:val="22"/>
        </w:rPr>
      </w:pPr>
      <w:r w:rsidRPr="003A1DAF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3A1DA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1DAF" w:rsidRPr="003A1DAF">
        <w:rPr>
          <w:bCs/>
          <w:sz w:val="22"/>
          <w:szCs w:val="22"/>
        </w:rPr>
        <w:t>ZP/25/2022/6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A1DAF" w:rsidRPr="00607F9B" w:rsidTr="00420E45">
        <w:trPr>
          <w:trHeight w:val="638"/>
        </w:trPr>
        <w:tc>
          <w:tcPr>
            <w:tcW w:w="959" w:type="dxa"/>
            <w:shd w:val="clear" w:color="auto" w:fill="auto"/>
          </w:tcPr>
          <w:p w:rsidR="003A1DAF" w:rsidRPr="00607F9B" w:rsidRDefault="003A1DAF" w:rsidP="00420E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1DAF" w:rsidRPr="00607F9B" w:rsidRDefault="003A1DAF" w:rsidP="00420E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BF378D">
              <w:rPr>
                <w:sz w:val="22"/>
                <w:szCs w:val="22"/>
              </w:rPr>
              <w:t>„</w:t>
            </w:r>
            <w:r w:rsidRPr="003A1DAF">
              <w:rPr>
                <w:sz w:val="22"/>
                <w:szCs w:val="22"/>
              </w:rPr>
              <w:t>Tryb podstawowy bez negocjacji</w:t>
            </w:r>
            <w:r w:rsidR="00BF378D">
              <w:rPr>
                <w:sz w:val="22"/>
                <w:szCs w:val="22"/>
              </w:rPr>
              <w:t>”</w:t>
            </w:r>
            <w:r w:rsidRPr="003A1DAF">
              <w:rPr>
                <w:sz w:val="22"/>
                <w:szCs w:val="22"/>
              </w:rPr>
              <w:t xml:space="preserve">- art. 275 pkt. 1 ustawy </w:t>
            </w:r>
            <w:proofErr w:type="spellStart"/>
            <w:r w:rsidRPr="003A1D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1DAF">
              <w:rPr>
                <w:b/>
                <w:bCs/>
                <w:sz w:val="22"/>
                <w:szCs w:val="22"/>
              </w:rPr>
              <w:t>Zakup i dostawa materiałów do utrzymania czystości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1DAF">
              <w:rPr>
                <w:b/>
                <w:sz w:val="22"/>
                <w:szCs w:val="22"/>
              </w:rPr>
              <w:t>ZP/25/2022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3A1DA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3A1DAF">
        <w:rPr>
          <w:rFonts w:ascii="Times New Roman" w:hAnsi="Times New Roman"/>
          <w:szCs w:val="22"/>
        </w:rPr>
        <w:t>(</w:t>
      </w:r>
      <w:proofErr w:type="spellStart"/>
      <w:r w:rsidRPr="003A1DAF">
        <w:rPr>
          <w:rFonts w:ascii="Times New Roman" w:hAnsi="Times New Roman"/>
          <w:szCs w:val="22"/>
        </w:rPr>
        <w:t>t.j</w:t>
      </w:r>
      <w:proofErr w:type="spellEnd"/>
      <w:r w:rsidRPr="003A1DAF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BF378D">
        <w:rPr>
          <w:rFonts w:ascii="Times New Roman" w:hAnsi="Times New Roman"/>
          <w:szCs w:val="22"/>
        </w:rPr>
        <w:t>e zmianą treści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A1DAF" w:rsidRPr="003A1DAF">
        <w:rPr>
          <w:rFonts w:ascii="Times New Roman" w:hAnsi="Times New Roman"/>
          <w:b/>
          <w:szCs w:val="22"/>
        </w:rPr>
        <w:t>2022-05-27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A1DAF" w:rsidRPr="003A1DA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A1DAF" w:rsidRPr="003A1DAF">
        <w:rPr>
          <w:rFonts w:ascii="Times New Roman" w:hAnsi="Times New Roman"/>
          <w:b/>
          <w:szCs w:val="22"/>
        </w:rPr>
        <w:t>2022-05-30</w:t>
      </w:r>
      <w:r w:rsidR="008365E9">
        <w:rPr>
          <w:rFonts w:ascii="Times New Roman" w:hAnsi="Times New Roman"/>
          <w:szCs w:val="22"/>
        </w:rPr>
        <w:t xml:space="preserve"> godz. </w:t>
      </w:r>
      <w:r w:rsidR="003A1DAF" w:rsidRPr="003A1DA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A1DAF" w:rsidRPr="003A1DAF">
        <w:rPr>
          <w:rFonts w:ascii="Times New Roman" w:hAnsi="Times New Roman"/>
          <w:b/>
          <w:szCs w:val="22"/>
        </w:rPr>
        <w:t>2022-05-27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A1DAF" w:rsidRPr="003A1DAF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A1DAF" w:rsidRPr="003A1DAF">
        <w:rPr>
          <w:rFonts w:ascii="Times New Roman" w:hAnsi="Times New Roman"/>
          <w:b/>
          <w:szCs w:val="22"/>
        </w:rPr>
        <w:t>2022-05-30</w:t>
      </w:r>
      <w:r w:rsidR="008365E9">
        <w:rPr>
          <w:rFonts w:ascii="Times New Roman" w:hAnsi="Times New Roman"/>
          <w:szCs w:val="22"/>
        </w:rPr>
        <w:t xml:space="preserve"> godz. </w:t>
      </w:r>
      <w:r w:rsidR="003A1DAF" w:rsidRPr="003A1DAF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BF378D" w:rsidP="00BF378D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Przewodniczący Komisji Przetargowej</w:t>
      </w:r>
    </w:p>
    <w:p w:rsidR="00BF378D" w:rsidRDefault="00BF378D" w:rsidP="00BF378D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</w:p>
    <w:p w:rsidR="00BF378D" w:rsidRDefault="00BF378D" w:rsidP="00BF378D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Iwona Sudoł</w:t>
      </w:r>
      <w:bookmarkStart w:id="0" w:name="_GoBack"/>
      <w:bookmarkEnd w:id="0"/>
    </w:p>
    <w:p w:rsidR="00BF378D" w:rsidRDefault="00BF378D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:rsidR="00BF378D" w:rsidRPr="00D91931" w:rsidRDefault="00BF378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BF378D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30B" w:rsidRDefault="00BB330B">
      <w:r>
        <w:separator/>
      </w:r>
    </w:p>
  </w:endnote>
  <w:endnote w:type="continuationSeparator" w:id="0">
    <w:p w:rsidR="00BB330B" w:rsidRDefault="00BB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30B" w:rsidRDefault="00BB330B">
      <w:r>
        <w:separator/>
      </w:r>
    </w:p>
  </w:footnote>
  <w:footnote w:type="continuationSeparator" w:id="0">
    <w:p w:rsidR="00BB330B" w:rsidRDefault="00BB3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30B"/>
    <w:rsid w:val="00136AEA"/>
    <w:rsid w:val="0015679F"/>
    <w:rsid w:val="002F480A"/>
    <w:rsid w:val="0033399E"/>
    <w:rsid w:val="0037248D"/>
    <w:rsid w:val="003A1DAF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330B"/>
    <w:rsid w:val="00BD5546"/>
    <w:rsid w:val="00BF378D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6E8EA"/>
  <w15:chartTrackingRefBased/>
  <w15:docId w15:val="{359F8BF5-292D-44A1-8721-CB2D9C4D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Barbara Bogusz</dc:creator>
  <cp:keywords/>
  <dc:description/>
  <cp:lastModifiedBy>Barbara Bogusz</cp:lastModifiedBy>
  <cp:revision>3</cp:revision>
  <cp:lastPrinted>2022-05-26T10:06:00Z</cp:lastPrinted>
  <dcterms:created xsi:type="dcterms:W3CDTF">2022-05-26T10:04:00Z</dcterms:created>
  <dcterms:modified xsi:type="dcterms:W3CDTF">2022-05-26T10:07:00Z</dcterms:modified>
</cp:coreProperties>
</file>