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1CE22E2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061D57">
        <w:rPr>
          <w:rFonts w:ascii="Arial" w:hAnsi="Arial" w:cs="Arial"/>
          <w:sz w:val="21"/>
          <w:szCs w:val="21"/>
        </w:rPr>
        <w:t>„</w:t>
      </w:r>
      <w:r w:rsidR="00DB378A" w:rsidRPr="00DB378A">
        <w:rPr>
          <w:rFonts w:ascii="Arial" w:hAnsi="Arial" w:cs="Arial"/>
          <w:b/>
          <w:bCs/>
          <w:i/>
          <w:iCs/>
          <w:sz w:val="21"/>
          <w:szCs w:val="21"/>
        </w:rPr>
        <w:t>Zakup</w:t>
      </w:r>
      <w:r w:rsidR="00061D57">
        <w:rPr>
          <w:rFonts w:ascii="Arial" w:hAnsi="Arial" w:cs="Arial"/>
          <w:b/>
          <w:bCs/>
          <w:i/>
          <w:iCs/>
          <w:sz w:val="21"/>
          <w:szCs w:val="21"/>
        </w:rPr>
        <w:t>y</w:t>
      </w:r>
      <w:r w:rsidR="00DB378A" w:rsidRPr="00DB378A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061D57">
        <w:rPr>
          <w:rFonts w:ascii="Arial" w:hAnsi="Arial" w:cs="Arial"/>
          <w:b/>
          <w:bCs/>
          <w:i/>
          <w:iCs/>
          <w:sz w:val="21"/>
          <w:szCs w:val="21"/>
        </w:rPr>
        <w:t>nwestycyjne dla Szpitala Miejskiego Specjalistycznego im. Gabriela Narutowicza w Krakowie dla potrzeb Oddziału Urazowo – Ortopedycznego”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061D57">
        <w:rPr>
          <w:rFonts w:ascii="Arial" w:hAnsi="Arial" w:cs="Arial"/>
          <w:b/>
          <w:bCs/>
          <w:sz w:val="21"/>
          <w:szCs w:val="21"/>
        </w:rPr>
        <w:t>30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24A3FE6" w14:textId="3EA48041" w:rsidR="0072560B" w:rsidRDefault="00E022A1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  <w:r w:rsidR="0018488F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7D90C4A" w14:textId="6CB94214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A28F93F" w14:textId="77777777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30EEA2A8" w:rsidR="00A276E4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DE2C66C" w14:textId="0FE2EA57" w:rsidR="0018488F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F44BB90" w14:textId="77777777" w:rsidR="0018488F" w:rsidRPr="00190D6E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5" w:name="_GoBack"/>
      <w:bookmarkEnd w:id="5"/>
    </w:p>
    <w:p w14:paraId="762A9EA5" w14:textId="6FD6C59E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1D57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488F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A7E4E-B004-4F5F-9A32-5E4D7668E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5</cp:revision>
  <cp:lastPrinted>2022-05-23T07:49:00Z</cp:lastPrinted>
  <dcterms:created xsi:type="dcterms:W3CDTF">2022-05-09T10:10:00Z</dcterms:created>
  <dcterms:modified xsi:type="dcterms:W3CDTF">2022-05-23T07:49:00Z</dcterms:modified>
</cp:coreProperties>
</file>