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0A11D" w14:textId="77777777" w:rsidR="00D665F5" w:rsidRDefault="00FD6D7D" w:rsidP="00D665F5">
      <w:pPr>
        <w:spacing w:after="240"/>
        <w:jc w:val="right"/>
        <w:rPr>
          <w:sz w:val="22"/>
          <w:szCs w:val="22"/>
        </w:rPr>
      </w:pPr>
      <w:r w:rsidRPr="00FD6D7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D6D7D">
        <w:rPr>
          <w:sz w:val="22"/>
          <w:szCs w:val="22"/>
        </w:rPr>
        <w:t>2022-05-20</w:t>
      </w:r>
    </w:p>
    <w:p w14:paraId="53619A0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25E8C67" w14:textId="77777777" w:rsidR="00FD6D7D" w:rsidRPr="00FD6D7D" w:rsidRDefault="00FD6D7D" w:rsidP="00577BC6">
      <w:pPr>
        <w:spacing w:after="40"/>
        <w:rPr>
          <w:b/>
          <w:bCs/>
          <w:sz w:val="22"/>
          <w:szCs w:val="22"/>
        </w:rPr>
      </w:pPr>
      <w:r w:rsidRPr="00FD6D7D">
        <w:rPr>
          <w:b/>
          <w:bCs/>
          <w:sz w:val="22"/>
          <w:szCs w:val="22"/>
        </w:rPr>
        <w:t>Akademia Górniczo - Hutnicza</w:t>
      </w:r>
    </w:p>
    <w:p w14:paraId="603D3C68" w14:textId="77777777" w:rsidR="00FD6D7D" w:rsidRPr="00FD6D7D" w:rsidRDefault="00FD6D7D" w:rsidP="00577BC6">
      <w:pPr>
        <w:spacing w:after="40"/>
        <w:rPr>
          <w:b/>
          <w:bCs/>
          <w:sz w:val="22"/>
          <w:szCs w:val="22"/>
        </w:rPr>
      </w:pPr>
      <w:r w:rsidRPr="00FD6D7D">
        <w:rPr>
          <w:b/>
          <w:bCs/>
          <w:sz w:val="22"/>
          <w:szCs w:val="22"/>
        </w:rPr>
        <w:t>im. Stanisława Staszica w Krakowie</w:t>
      </w:r>
    </w:p>
    <w:p w14:paraId="28435EB0" w14:textId="77777777" w:rsidR="00D665F5" w:rsidRPr="00D91931" w:rsidRDefault="00FD6D7D" w:rsidP="00577BC6">
      <w:pPr>
        <w:spacing w:after="40"/>
        <w:rPr>
          <w:b/>
          <w:bCs/>
          <w:sz w:val="22"/>
          <w:szCs w:val="22"/>
        </w:rPr>
      </w:pPr>
      <w:r w:rsidRPr="00FD6D7D">
        <w:rPr>
          <w:b/>
          <w:bCs/>
          <w:sz w:val="22"/>
          <w:szCs w:val="22"/>
        </w:rPr>
        <w:t>Dział Zamówień Publicznych</w:t>
      </w:r>
    </w:p>
    <w:p w14:paraId="3B9457E9" w14:textId="77777777" w:rsidR="00D665F5" w:rsidRPr="00BD5546" w:rsidRDefault="00FD6D7D" w:rsidP="00D665F5">
      <w:pPr>
        <w:rPr>
          <w:sz w:val="22"/>
          <w:szCs w:val="22"/>
        </w:rPr>
      </w:pPr>
      <w:r w:rsidRPr="00FD6D7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D6D7D">
        <w:rPr>
          <w:sz w:val="22"/>
          <w:szCs w:val="22"/>
        </w:rPr>
        <w:t>30</w:t>
      </w:r>
    </w:p>
    <w:p w14:paraId="44FD548B" w14:textId="77777777" w:rsidR="00D665F5" w:rsidRPr="00BD5546" w:rsidRDefault="00FD6D7D" w:rsidP="00D665F5">
      <w:pPr>
        <w:rPr>
          <w:sz w:val="22"/>
          <w:szCs w:val="22"/>
        </w:rPr>
      </w:pPr>
      <w:r w:rsidRPr="00FD6D7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D6D7D">
        <w:rPr>
          <w:sz w:val="22"/>
          <w:szCs w:val="22"/>
        </w:rPr>
        <w:t>Kraków</w:t>
      </w:r>
    </w:p>
    <w:p w14:paraId="45A13C9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59EAD3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3673B6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5F530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602427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D6D7D" w:rsidRPr="00FD6D7D">
        <w:rPr>
          <w:b/>
          <w:sz w:val="22"/>
          <w:szCs w:val="22"/>
        </w:rPr>
        <w:t>KC-zp.272-254/22</w:t>
      </w:r>
      <w:r w:rsidR="00A80738">
        <w:rPr>
          <w:sz w:val="24"/>
        </w:rPr>
        <w:tab/>
        <w:t xml:space="preserve"> </w:t>
      </w:r>
    </w:p>
    <w:p w14:paraId="7FBC84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3FA7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1563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86B6A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119198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AF51E1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D6D7D" w:rsidRPr="00FD6D7D">
        <w:rPr>
          <w:sz w:val="22"/>
          <w:szCs w:val="22"/>
        </w:rPr>
        <w:t xml:space="preserve">Tryb podstawowy bez negocjacji - art. 275 pkt. 1 ustawy </w:t>
      </w:r>
      <w:proofErr w:type="spellStart"/>
      <w:r w:rsidR="00FD6D7D" w:rsidRPr="00FD6D7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8914914" w14:textId="77777777" w:rsidR="00A80738" w:rsidRPr="00577BC6" w:rsidRDefault="00FD6D7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D6D7D">
        <w:rPr>
          <w:b/>
          <w:sz w:val="22"/>
          <w:szCs w:val="22"/>
        </w:rPr>
        <w:t>dostawa trzykanałowego programowalnego zasilacza - 6 sztuk - KC-zp.272-254/22</w:t>
      </w:r>
    </w:p>
    <w:p w14:paraId="28AD63F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D6D7D" w:rsidRPr="00FD6D7D">
        <w:rPr>
          <w:sz w:val="22"/>
          <w:szCs w:val="22"/>
        </w:rPr>
        <w:t>(</w:t>
      </w:r>
      <w:proofErr w:type="spellStart"/>
      <w:r w:rsidR="00FD6D7D" w:rsidRPr="00FD6D7D">
        <w:rPr>
          <w:sz w:val="22"/>
          <w:szCs w:val="22"/>
        </w:rPr>
        <w:t>t.j</w:t>
      </w:r>
      <w:proofErr w:type="spellEnd"/>
      <w:r w:rsidR="00FD6D7D" w:rsidRPr="00FD6D7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EE0396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D6D7D" w:rsidRPr="00FD6D7D">
        <w:rPr>
          <w:sz w:val="22"/>
          <w:szCs w:val="22"/>
        </w:rPr>
        <w:t>20/05/2022</w:t>
      </w:r>
      <w:r w:rsidR="00FF4AB1" w:rsidRPr="00577BC6">
        <w:rPr>
          <w:sz w:val="22"/>
          <w:szCs w:val="22"/>
        </w:rPr>
        <w:t xml:space="preserve"> o godz. </w:t>
      </w:r>
      <w:r w:rsidR="00FD6D7D" w:rsidRPr="00FD6D7D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77A4AB4" w14:textId="77777777" w:rsidTr="003F57CD">
        <w:tc>
          <w:tcPr>
            <w:tcW w:w="993" w:type="dxa"/>
            <w:shd w:val="clear" w:color="auto" w:fill="auto"/>
            <w:vAlign w:val="center"/>
          </w:tcPr>
          <w:p w14:paraId="1B06A28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89699F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9C9E8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D6D7D" w:rsidRPr="00493F8C" w14:paraId="53326EE4" w14:textId="77777777" w:rsidTr="00535AB2">
        <w:tc>
          <w:tcPr>
            <w:tcW w:w="993" w:type="dxa"/>
            <w:shd w:val="clear" w:color="auto" w:fill="auto"/>
            <w:vAlign w:val="center"/>
          </w:tcPr>
          <w:p w14:paraId="6990B4ED" w14:textId="77777777" w:rsidR="00FD6D7D" w:rsidRPr="00490DC0" w:rsidRDefault="00FD6D7D" w:rsidP="00535AB2">
            <w:pPr>
              <w:spacing w:before="120" w:after="120"/>
              <w:jc w:val="center"/>
            </w:pPr>
            <w:r w:rsidRPr="00FD6D7D">
              <w:t>1</w:t>
            </w:r>
          </w:p>
        </w:tc>
        <w:tc>
          <w:tcPr>
            <w:tcW w:w="5244" w:type="dxa"/>
            <w:shd w:val="clear" w:color="auto" w:fill="auto"/>
          </w:tcPr>
          <w:p w14:paraId="6F79EA9F" w14:textId="77777777" w:rsidR="00FD6D7D" w:rsidRPr="004D2607" w:rsidRDefault="00FD6D7D" w:rsidP="00535AB2">
            <w:pPr>
              <w:spacing w:before="40"/>
              <w:rPr>
                <w:lang w:val="en-US"/>
              </w:rPr>
            </w:pPr>
            <w:r w:rsidRPr="004D2607">
              <w:rPr>
                <w:lang w:val="en-US"/>
              </w:rPr>
              <w:t xml:space="preserve">AM Technologies Sp. </w:t>
            </w:r>
            <w:proofErr w:type="spellStart"/>
            <w:r w:rsidRPr="004D2607">
              <w:rPr>
                <w:lang w:val="en-US"/>
              </w:rPr>
              <w:t>o.o.</w:t>
            </w:r>
            <w:proofErr w:type="spellEnd"/>
            <w:r w:rsidRPr="004D2607">
              <w:rPr>
                <w:lang w:val="en-US"/>
              </w:rPr>
              <w:t xml:space="preserve"> </w:t>
            </w:r>
            <w:proofErr w:type="spellStart"/>
            <w:r w:rsidRPr="004D2607">
              <w:rPr>
                <w:lang w:val="en-US"/>
              </w:rPr>
              <w:t>Sp.j</w:t>
            </w:r>
            <w:proofErr w:type="spellEnd"/>
            <w:r w:rsidRPr="004D2607">
              <w:rPr>
                <w:lang w:val="en-US"/>
              </w:rPr>
              <w:t>.</w:t>
            </w:r>
          </w:p>
          <w:p w14:paraId="332ABFA3" w14:textId="77777777" w:rsidR="00FD6D7D" w:rsidRPr="00490DC0" w:rsidRDefault="00FD6D7D" w:rsidP="00535AB2">
            <w:r w:rsidRPr="00FD6D7D">
              <w:t>Aleje Jerozolimskie</w:t>
            </w:r>
            <w:r w:rsidRPr="00490DC0">
              <w:t xml:space="preserve"> </w:t>
            </w:r>
            <w:r w:rsidRPr="00FD6D7D">
              <w:t>146C</w:t>
            </w:r>
            <w:r w:rsidRPr="00490DC0">
              <w:t xml:space="preserve"> </w:t>
            </w:r>
          </w:p>
          <w:p w14:paraId="0A069D05" w14:textId="77777777" w:rsidR="00FD6D7D" w:rsidRPr="00490DC0" w:rsidRDefault="00FD6D7D" w:rsidP="00535AB2">
            <w:pPr>
              <w:spacing w:after="40"/>
              <w:jc w:val="both"/>
            </w:pPr>
            <w:r w:rsidRPr="00FD6D7D">
              <w:t>02-305</w:t>
            </w:r>
            <w:r w:rsidRPr="00490DC0">
              <w:t xml:space="preserve"> </w:t>
            </w:r>
            <w:r w:rsidRPr="00FD6D7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C28343" w14:textId="77777777" w:rsidR="00FD6D7D" w:rsidRPr="00490DC0" w:rsidRDefault="00FD6D7D" w:rsidP="00535AB2">
            <w:pPr>
              <w:spacing w:before="120" w:after="120"/>
              <w:jc w:val="both"/>
            </w:pPr>
            <w:r w:rsidRPr="00FD6D7D">
              <w:t>21 753.44 zł</w:t>
            </w:r>
          </w:p>
        </w:tc>
      </w:tr>
    </w:tbl>
    <w:p w14:paraId="50D4FA9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59E63ED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9D068BC" w14:textId="6F20E03F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8FB73" w14:textId="77777777" w:rsidR="00F7560F" w:rsidRDefault="00F7560F">
      <w:r>
        <w:separator/>
      </w:r>
    </w:p>
  </w:endnote>
  <w:endnote w:type="continuationSeparator" w:id="0">
    <w:p w14:paraId="31CCC001" w14:textId="77777777" w:rsidR="00F7560F" w:rsidRDefault="00F75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2040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2278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DA50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833CA4">
        <v:line id="_x0000_s1025" style="position:absolute;left:0;text-align:left;z-index:251657728" from="-3.85pt,8.7pt" to="455.15pt,8.7pt"/>
      </w:pict>
    </w:r>
  </w:p>
  <w:p w14:paraId="4B90D47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BC4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A72161" w14:textId="77777777" w:rsidR="009F189D" w:rsidRDefault="009F189D">
    <w:pPr>
      <w:pStyle w:val="Stopka"/>
      <w:tabs>
        <w:tab w:val="clear" w:pos="4536"/>
      </w:tabs>
      <w:jc w:val="center"/>
    </w:pPr>
  </w:p>
  <w:p w14:paraId="79B86AC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7DA69" w14:textId="77777777" w:rsidR="00F7560F" w:rsidRDefault="00F7560F">
      <w:r>
        <w:separator/>
      </w:r>
    </w:p>
  </w:footnote>
  <w:footnote w:type="continuationSeparator" w:id="0">
    <w:p w14:paraId="50A210F5" w14:textId="77777777" w:rsidR="00F7560F" w:rsidRDefault="00F75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3AE68" w14:textId="77777777" w:rsidR="00FD6D7D" w:rsidRDefault="00FD6D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860A2" w14:textId="77777777" w:rsidR="00FD6D7D" w:rsidRDefault="00FD6D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E115" w14:textId="77777777" w:rsidR="00FD6D7D" w:rsidRDefault="00FD6D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560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D2607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7560F"/>
    <w:rsid w:val="00F95C33"/>
    <w:rsid w:val="00FD6D7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0F615"/>
  <w15:chartTrackingRefBased/>
  <w15:docId w15:val="{C77B5607-0C64-4E60-862C-9766218C3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2022-05-20T12:57:00Z</dcterms:created>
  <dcterms:modified xsi:type="dcterms:W3CDTF">2022-05-20T12:57:00Z</dcterms:modified>
</cp:coreProperties>
</file>